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70" w:rsidRPr="004D2470" w:rsidRDefault="004D2470" w:rsidP="004D2470">
      <w:pPr>
        <w:shd w:val="clear" w:color="auto" w:fill="FFFFFF"/>
        <w:spacing w:after="75" w:line="240" w:lineRule="auto"/>
        <w:textAlignment w:val="top"/>
        <w:outlineLvl w:val="0"/>
        <w:rPr>
          <w:rFonts w:ascii="Roboto" w:eastAsia="Times New Roman" w:hAnsi="Roboto" w:cs="Times New Roman"/>
          <w:b/>
          <w:bCs/>
          <w:caps/>
          <w:color w:val="434343"/>
          <w:kern w:val="36"/>
          <w:sz w:val="48"/>
          <w:szCs w:val="48"/>
          <w:lang w:eastAsia="uk-UA"/>
        </w:rPr>
      </w:pPr>
      <w:bookmarkStart w:id="0" w:name="_GoBack"/>
      <w:r w:rsidRPr="004D2470">
        <w:rPr>
          <w:rFonts w:ascii="Roboto" w:eastAsia="Times New Roman" w:hAnsi="Roboto" w:cs="Times New Roman"/>
          <w:b/>
          <w:bCs/>
          <w:caps/>
          <w:color w:val="434343"/>
          <w:kern w:val="36"/>
          <w:sz w:val="48"/>
          <w:szCs w:val="48"/>
          <w:lang w:eastAsia="uk-UA"/>
        </w:rPr>
        <w:t>ДРУГА СЕСІЯ МІСЬКОЇ РАДИ ТА ПЕРШЕ ЗАСІДАННЯ ВИКОНАВЧОГО КОМІТЕТУ</w:t>
      </w:r>
    </w:p>
    <w:bookmarkEnd w:id="0"/>
    <w:p w:rsidR="004D2470" w:rsidRPr="004D2470" w:rsidRDefault="004D2470" w:rsidP="004D2470">
      <w:pPr>
        <w:shd w:val="clear" w:color="auto" w:fill="FFFFFF"/>
        <w:spacing w:after="0" w:line="240" w:lineRule="auto"/>
        <w:textAlignment w:val="top"/>
        <w:rPr>
          <w:rFonts w:ascii="Arial" w:eastAsia="Times New Roman" w:hAnsi="Arial" w:cs="Arial"/>
          <w:color w:val="434343"/>
          <w:sz w:val="18"/>
          <w:szCs w:val="18"/>
          <w:lang w:eastAsia="uk-UA"/>
        </w:rPr>
      </w:pPr>
      <w:r w:rsidRPr="004D2470">
        <w:rPr>
          <w:rFonts w:ascii="Arial" w:eastAsia="Times New Roman" w:hAnsi="Arial" w:cs="Arial"/>
          <w:color w:val="434343"/>
          <w:sz w:val="18"/>
          <w:szCs w:val="18"/>
          <w:lang w:eastAsia="uk-UA"/>
        </w:rPr>
        <w:t>Вчора, 17 грудня, відбулася друга сесія міської ради та перше засідання виконавчого комітету. День був напруженим але продуктивним.</w:t>
      </w:r>
    </w:p>
    <w:p w:rsidR="004D2470" w:rsidRPr="004D2470" w:rsidRDefault="004D2470" w:rsidP="004D2470">
      <w:pPr>
        <w:shd w:val="clear" w:color="auto" w:fill="FFFFFF"/>
        <w:spacing w:after="0" w:line="240" w:lineRule="auto"/>
        <w:textAlignment w:val="top"/>
        <w:rPr>
          <w:rFonts w:ascii="Arial" w:eastAsia="Times New Roman" w:hAnsi="Arial" w:cs="Arial"/>
          <w:color w:val="434343"/>
          <w:sz w:val="18"/>
          <w:szCs w:val="18"/>
          <w:lang w:eastAsia="uk-UA"/>
        </w:rPr>
      </w:pPr>
      <w:r w:rsidRPr="004D2470">
        <w:rPr>
          <w:rFonts w:ascii="Arial" w:eastAsia="Times New Roman" w:hAnsi="Arial" w:cs="Arial"/>
          <w:color w:val="434343"/>
          <w:sz w:val="18"/>
          <w:szCs w:val="18"/>
          <w:lang w:eastAsia="uk-UA"/>
        </w:rPr>
        <w:t>Спільно із більшістю депутатів, нам вдалося прийняти ряд важливих рішень для територіальної громади, які, на мою думку, дадуть позитивний результат. Затвердили Регламент роботи ради, утворили узгоджувальну комісію, затвердили положення про помічника депутата. Розглянули земельні питання. Виділили КП «Комунальник» кошти на придбання інструментів, обладнання, запасних частин для техніки, спецодягу, а також кошти на ліквідацію заборгованості по заробітній платі та електроенергії.</w:t>
      </w:r>
    </w:p>
    <w:p w:rsidR="004D2470" w:rsidRPr="004D2470" w:rsidRDefault="004D2470" w:rsidP="004D2470">
      <w:pPr>
        <w:shd w:val="clear" w:color="auto" w:fill="FFFFFF"/>
        <w:spacing w:after="0" w:line="240" w:lineRule="auto"/>
        <w:textAlignment w:val="top"/>
        <w:rPr>
          <w:rFonts w:ascii="Arial" w:eastAsia="Times New Roman" w:hAnsi="Arial" w:cs="Arial"/>
          <w:color w:val="434343"/>
          <w:sz w:val="18"/>
          <w:szCs w:val="18"/>
          <w:lang w:eastAsia="uk-UA"/>
        </w:rPr>
      </w:pPr>
      <w:r w:rsidRPr="004D2470">
        <w:rPr>
          <w:rFonts w:ascii="Arial" w:eastAsia="Times New Roman" w:hAnsi="Arial" w:cs="Arial"/>
          <w:color w:val="434343"/>
          <w:sz w:val="18"/>
          <w:szCs w:val="18"/>
          <w:lang w:eastAsia="uk-UA"/>
        </w:rPr>
        <w:t>Крім питань порядку денного, депутати розглянули і звернення представників однієї із релігійних громад міста, яке підписали 80 людей, про недопустимість встановлення сцени між хрестом і капличкою в центральному скверику. Вирішили сцену встановлювати біля ресторану «</w:t>
      </w:r>
      <w:proofErr w:type="spellStart"/>
      <w:r w:rsidRPr="004D2470">
        <w:rPr>
          <w:rFonts w:ascii="Arial" w:eastAsia="Times New Roman" w:hAnsi="Arial" w:cs="Arial"/>
          <w:color w:val="434343"/>
          <w:sz w:val="18"/>
          <w:szCs w:val="18"/>
          <w:lang w:eastAsia="uk-UA"/>
        </w:rPr>
        <w:t>Перечин</w:t>
      </w:r>
      <w:proofErr w:type="spellEnd"/>
      <w:r w:rsidRPr="004D2470">
        <w:rPr>
          <w:rFonts w:ascii="Arial" w:eastAsia="Times New Roman" w:hAnsi="Arial" w:cs="Arial"/>
          <w:color w:val="434343"/>
          <w:sz w:val="18"/>
          <w:szCs w:val="18"/>
          <w:lang w:eastAsia="uk-UA"/>
        </w:rPr>
        <w:t>», але святкові заходи проводити в центральній частині міста.</w:t>
      </w:r>
    </w:p>
    <w:p w:rsidR="004D2470" w:rsidRPr="004D2470" w:rsidRDefault="004D2470" w:rsidP="004D2470">
      <w:pPr>
        <w:shd w:val="clear" w:color="auto" w:fill="FFFFFF"/>
        <w:spacing w:after="0" w:line="240" w:lineRule="auto"/>
        <w:textAlignment w:val="top"/>
        <w:rPr>
          <w:rFonts w:ascii="Arial" w:eastAsia="Times New Roman" w:hAnsi="Arial" w:cs="Arial"/>
          <w:color w:val="434343"/>
          <w:sz w:val="18"/>
          <w:szCs w:val="18"/>
          <w:lang w:eastAsia="uk-UA"/>
        </w:rPr>
      </w:pPr>
      <w:r w:rsidRPr="004D2470">
        <w:rPr>
          <w:rFonts w:ascii="Arial" w:eastAsia="Times New Roman" w:hAnsi="Arial" w:cs="Arial"/>
          <w:color w:val="434343"/>
          <w:sz w:val="18"/>
          <w:szCs w:val="18"/>
          <w:lang w:eastAsia="uk-UA"/>
        </w:rPr>
        <w:t xml:space="preserve">Виконавчий комітет рішуче відреагував на діяльність лісогосподарських підприємств, котрі вивозять ліс нашими вулицями, і практично знищують їх. Вирішили створити постійну комісію з питань організації дорожнього руху в </w:t>
      </w:r>
      <w:proofErr w:type="spellStart"/>
      <w:r w:rsidRPr="004D2470">
        <w:rPr>
          <w:rFonts w:ascii="Arial" w:eastAsia="Times New Roman" w:hAnsi="Arial" w:cs="Arial"/>
          <w:color w:val="434343"/>
          <w:sz w:val="18"/>
          <w:szCs w:val="18"/>
          <w:lang w:eastAsia="uk-UA"/>
        </w:rPr>
        <w:t>Перечині</w:t>
      </w:r>
      <w:proofErr w:type="spellEnd"/>
      <w:r w:rsidRPr="004D2470">
        <w:rPr>
          <w:rFonts w:ascii="Arial" w:eastAsia="Times New Roman" w:hAnsi="Arial" w:cs="Arial"/>
          <w:color w:val="434343"/>
          <w:sz w:val="18"/>
          <w:szCs w:val="18"/>
          <w:lang w:eastAsia="uk-UA"/>
        </w:rPr>
        <w:t xml:space="preserve">, а в випадку, якщо держлісгосп не проведе поточний ремонт вулиці </w:t>
      </w:r>
      <w:proofErr w:type="spellStart"/>
      <w:r w:rsidRPr="004D2470">
        <w:rPr>
          <w:rFonts w:ascii="Arial" w:eastAsia="Times New Roman" w:hAnsi="Arial" w:cs="Arial"/>
          <w:color w:val="434343"/>
          <w:sz w:val="18"/>
          <w:szCs w:val="18"/>
          <w:lang w:eastAsia="uk-UA"/>
        </w:rPr>
        <w:t>Вулшава</w:t>
      </w:r>
      <w:proofErr w:type="spellEnd"/>
      <w:r w:rsidRPr="004D2470">
        <w:rPr>
          <w:rFonts w:ascii="Arial" w:eastAsia="Times New Roman" w:hAnsi="Arial" w:cs="Arial"/>
          <w:color w:val="434343"/>
          <w:sz w:val="18"/>
          <w:szCs w:val="18"/>
          <w:lang w:eastAsia="uk-UA"/>
        </w:rPr>
        <w:t xml:space="preserve"> до  25 грудня 2015 року, там буде заборонено рух важковантажного транспорту.</w:t>
      </w:r>
    </w:p>
    <w:p w:rsidR="004D2470" w:rsidRPr="004D2470" w:rsidRDefault="004D2470" w:rsidP="004D2470">
      <w:pPr>
        <w:shd w:val="clear" w:color="auto" w:fill="FFFFFF"/>
        <w:spacing w:after="0" w:line="240" w:lineRule="auto"/>
        <w:textAlignment w:val="top"/>
        <w:rPr>
          <w:rFonts w:ascii="Arial" w:eastAsia="Times New Roman" w:hAnsi="Arial" w:cs="Arial"/>
          <w:color w:val="434343"/>
          <w:sz w:val="18"/>
          <w:szCs w:val="18"/>
          <w:lang w:eastAsia="uk-UA"/>
        </w:rPr>
      </w:pPr>
      <w:r w:rsidRPr="004D2470">
        <w:rPr>
          <w:rFonts w:ascii="Arial" w:eastAsia="Times New Roman" w:hAnsi="Arial" w:cs="Arial"/>
          <w:color w:val="434343"/>
          <w:sz w:val="18"/>
          <w:szCs w:val="18"/>
          <w:lang w:eastAsia="uk-UA"/>
        </w:rPr>
        <w:t>Дякую депутатам і членам виконкому за порозуміння та молодим колегам апарату міськради, які достойно підготували перші у своїй кар’єрі сесію та виконком.</w:t>
      </w:r>
    </w:p>
    <w:p w:rsidR="004D2470" w:rsidRPr="004D2470" w:rsidRDefault="004D2470" w:rsidP="004D2470">
      <w:pPr>
        <w:shd w:val="clear" w:color="auto" w:fill="FFFFFF"/>
        <w:spacing w:after="0" w:line="240" w:lineRule="auto"/>
        <w:textAlignment w:val="top"/>
        <w:rPr>
          <w:rFonts w:ascii="Arial" w:eastAsia="Times New Roman" w:hAnsi="Arial" w:cs="Arial"/>
          <w:color w:val="434343"/>
          <w:sz w:val="18"/>
          <w:szCs w:val="18"/>
          <w:lang w:eastAsia="uk-UA"/>
        </w:rPr>
      </w:pPr>
      <w:r w:rsidRPr="004D2470">
        <w:rPr>
          <w:rFonts w:ascii="Arial" w:eastAsia="Times New Roman" w:hAnsi="Arial" w:cs="Arial"/>
          <w:b/>
          <w:bCs/>
          <w:color w:val="434343"/>
          <w:sz w:val="18"/>
          <w:szCs w:val="18"/>
          <w:lang w:eastAsia="uk-UA"/>
        </w:rPr>
        <w:t xml:space="preserve">Іван </w:t>
      </w:r>
      <w:proofErr w:type="spellStart"/>
      <w:r w:rsidRPr="004D2470">
        <w:rPr>
          <w:rFonts w:ascii="Arial" w:eastAsia="Times New Roman" w:hAnsi="Arial" w:cs="Arial"/>
          <w:b/>
          <w:bCs/>
          <w:color w:val="434343"/>
          <w:sz w:val="18"/>
          <w:szCs w:val="18"/>
          <w:lang w:eastAsia="uk-UA"/>
        </w:rPr>
        <w:t>Погоріляк</w:t>
      </w:r>
      <w:proofErr w:type="spellEnd"/>
    </w:p>
    <w:p w:rsidR="004D2470" w:rsidRPr="004D2470" w:rsidRDefault="004D2470" w:rsidP="004D2470">
      <w:pPr>
        <w:shd w:val="clear" w:color="auto" w:fill="FFFFFF"/>
        <w:spacing w:after="60" w:line="240" w:lineRule="auto"/>
        <w:textAlignment w:val="top"/>
        <w:rPr>
          <w:rFonts w:ascii="Arial" w:eastAsia="Times New Roman" w:hAnsi="Arial" w:cs="Arial"/>
          <w:color w:val="434343"/>
          <w:sz w:val="18"/>
          <w:szCs w:val="18"/>
          <w:lang w:eastAsia="uk-UA"/>
        </w:rPr>
      </w:pPr>
      <w:r w:rsidRPr="004D2470">
        <w:rPr>
          <w:rFonts w:ascii="Arial" w:eastAsia="Times New Roman" w:hAnsi="Arial" w:cs="Arial"/>
          <w:color w:val="434343"/>
          <w:sz w:val="18"/>
          <w:szCs w:val="18"/>
          <w:lang w:eastAsia="uk-UA"/>
        </w:rPr>
        <w:t> </w:t>
      </w:r>
    </w:p>
    <w:p w:rsidR="004D2470" w:rsidRDefault="004D2470"/>
    <w:sectPr w:rsidR="004D24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70"/>
    <w:rsid w:val="004D24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A354D-EFE7-4685-A493-34B3402E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24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47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4D2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D2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2621">
      <w:bodyDiv w:val="1"/>
      <w:marLeft w:val="0"/>
      <w:marRight w:val="0"/>
      <w:marTop w:val="0"/>
      <w:marBottom w:val="0"/>
      <w:divBdr>
        <w:top w:val="none" w:sz="0" w:space="0" w:color="auto"/>
        <w:left w:val="none" w:sz="0" w:space="0" w:color="auto"/>
        <w:bottom w:val="none" w:sz="0" w:space="0" w:color="auto"/>
        <w:right w:val="none" w:sz="0" w:space="0" w:color="auto"/>
      </w:divBdr>
      <w:divsChild>
        <w:div w:id="37357442">
          <w:marLeft w:val="0"/>
          <w:marRight w:val="0"/>
          <w:marTop w:val="0"/>
          <w:marBottom w:val="75"/>
          <w:divBdr>
            <w:top w:val="none" w:sz="0" w:space="0" w:color="auto"/>
            <w:left w:val="none" w:sz="0" w:space="0" w:color="auto"/>
            <w:bottom w:val="single" w:sz="6" w:space="4" w:color="89B943"/>
            <w:right w:val="none" w:sz="0" w:space="0" w:color="auto"/>
          </w:divBdr>
        </w:div>
        <w:div w:id="470904560">
          <w:marLeft w:val="0"/>
          <w:marRight w:val="0"/>
          <w:marTop w:val="0"/>
          <w:marBottom w:val="0"/>
          <w:divBdr>
            <w:top w:val="none" w:sz="0" w:space="0" w:color="auto"/>
            <w:left w:val="none" w:sz="0" w:space="0" w:color="auto"/>
            <w:bottom w:val="none" w:sz="0" w:space="0" w:color="auto"/>
            <w:right w:val="none" w:sz="0" w:space="0" w:color="auto"/>
          </w:divBdr>
          <w:divsChild>
            <w:div w:id="1149173957">
              <w:marLeft w:val="0"/>
              <w:marRight w:val="0"/>
              <w:marTop w:val="60"/>
              <w:marBottom w:val="60"/>
              <w:divBdr>
                <w:top w:val="none" w:sz="0" w:space="0" w:color="auto"/>
                <w:left w:val="none" w:sz="0" w:space="0" w:color="auto"/>
                <w:bottom w:val="none" w:sz="0" w:space="0" w:color="auto"/>
                <w:right w:val="none" w:sz="0" w:space="0" w:color="auto"/>
              </w:divBdr>
              <w:divsChild>
                <w:div w:id="288442768">
                  <w:marLeft w:val="0"/>
                  <w:marRight w:val="0"/>
                  <w:marTop w:val="0"/>
                  <w:marBottom w:val="0"/>
                  <w:divBdr>
                    <w:top w:val="none" w:sz="0" w:space="0" w:color="auto"/>
                    <w:left w:val="none" w:sz="0" w:space="0" w:color="auto"/>
                    <w:bottom w:val="none" w:sz="0" w:space="0" w:color="auto"/>
                    <w:right w:val="none" w:sz="0" w:space="0" w:color="auto"/>
                  </w:divBdr>
                  <w:divsChild>
                    <w:div w:id="4393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995</Words>
  <Characters>568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UserHome</dc:creator>
  <cp:keywords/>
  <dc:description/>
  <cp:lastModifiedBy>UserHome</cp:lastModifiedBy>
  <cp:revision>1</cp:revision>
  <dcterms:created xsi:type="dcterms:W3CDTF">2022-04-22T20:30:00Z</dcterms:created>
  <dcterms:modified xsi:type="dcterms:W3CDTF">2022-04-22T20:34:00Z</dcterms:modified>
</cp:coreProperties>
</file>