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BB" w:rsidRPr="0047535F" w:rsidRDefault="00BA7E44" w:rsidP="006C33BB">
      <w:pPr>
        <w:shd w:val="clear" w:color="auto" w:fill="FFFFFF"/>
        <w:spacing w:after="0"/>
        <w:rPr>
          <w:rFonts w:ascii="Times New Roman" w:eastAsia="Times New Roman" w:hAnsi="Times New Roman" w:cs="Times New Roman"/>
          <w:color w:val="000000"/>
          <w:sz w:val="28"/>
          <w:szCs w:val="28"/>
        </w:rPr>
      </w:pPr>
      <w:r>
        <w:rPr>
          <w:rFonts w:ascii="Times New Roman" w:hAnsi="Times New Roman" w:cs="Times New Roman"/>
          <w:sz w:val="28"/>
          <w:szCs w:val="28"/>
          <w:lang w:val="uk-UA"/>
        </w:rPr>
        <w:tab/>
      </w:r>
      <w:r w:rsidR="006C33BB" w:rsidRPr="0047535F">
        <w:rPr>
          <w:rFonts w:ascii="Times New Roman" w:eastAsia="Times New Roman" w:hAnsi="Times New Roman" w:cs="Times New Roman"/>
          <w:color w:val="000000"/>
          <w:sz w:val="28"/>
          <w:szCs w:val="28"/>
        </w:rPr>
        <w:t xml:space="preserve">                                                                                             </w:t>
      </w:r>
      <w:r w:rsidR="006C33BB" w:rsidRPr="00451F3A">
        <w:rPr>
          <w:rFonts w:ascii="Times New Roman" w:eastAsia="Times New Roman" w:hAnsi="Times New Roman" w:cs="Times New Roman"/>
          <w:color w:val="000000"/>
          <w:sz w:val="28"/>
          <w:szCs w:val="28"/>
        </w:rPr>
        <w:t xml:space="preserve"> </w:t>
      </w:r>
      <w:r w:rsidR="006C33BB" w:rsidRPr="0047535F">
        <w:rPr>
          <w:rFonts w:ascii="Times New Roman" w:eastAsia="Times New Roman" w:hAnsi="Times New Roman" w:cs="Times New Roman"/>
          <w:color w:val="000000"/>
          <w:sz w:val="28"/>
          <w:szCs w:val="28"/>
        </w:rPr>
        <w:t xml:space="preserve">  </w:t>
      </w:r>
      <w:r w:rsidR="006C33BB" w:rsidRPr="0047535F">
        <w:rPr>
          <w:rFonts w:ascii="Times New Roman" w:eastAsia="Times New Roman" w:hAnsi="Times New Roman" w:cs="Times New Roman"/>
          <w:color w:val="000000"/>
          <w:sz w:val="28"/>
          <w:szCs w:val="28"/>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6pt" o:ole="" fillcolor="window">
            <v:imagedata r:id="rId7" o:title="" gain="69719f"/>
          </v:shape>
          <o:OLEObject Type="Embed" ProgID="Word.Picture.8" ShapeID="_x0000_i1025" DrawAspect="Content" ObjectID="_1623053486" r:id="rId8"/>
        </w:object>
      </w:r>
    </w:p>
    <w:p w:rsidR="006C33BB" w:rsidRPr="0047535F" w:rsidRDefault="006C33BB" w:rsidP="006C33BB">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BA7E44" w:rsidRPr="006C33BB" w:rsidRDefault="00BA7E44" w:rsidP="006C33BB">
      <w:pPr>
        <w:tabs>
          <w:tab w:val="left" w:pos="7230"/>
        </w:tabs>
        <w:spacing w:after="0"/>
        <w:ind w:right="991"/>
        <w:rPr>
          <w:rFonts w:ascii="Times New Roman" w:eastAsia="Times New Roman" w:hAnsi="Times New Roman"/>
          <w:b/>
          <w:sz w:val="28"/>
          <w:szCs w:val="28"/>
        </w:rPr>
      </w:pPr>
    </w:p>
    <w:p w:rsidR="00E21944" w:rsidRDefault="00BA7E44" w:rsidP="00BA7E44">
      <w:pPr>
        <w:tabs>
          <w:tab w:val="left" w:pos="284"/>
          <w:tab w:val="left" w:pos="426"/>
        </w:tabs>
        <w:spacing w:after="0" w:line="240" w:lineRule="auto"/>
        <w:ind w:right="-286"/>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Про внесення змін </w:t>
      </w:r>
      <w:r w:rsidR="00E21944">
        <w:rPr>
          <w:rFonts w:ascii="Times New Roman" w:eastAsia="Times New Roman" w:hAnsi="Times New Roman"/>
          <w:b/>
          <w:sz w:val="28"/>
          <w:szCs w:val="28"/>
          <w:lang w:val="uk-UA"/>
        </w:rPr>
        <w:t xml:space="preserve">до рішення </w:t>
      </w:r>
    </w:p>
    <w:p w:rsidR="00E21944" w:rsidRDefault="00E21944" w:rsidP="00BA7E44">
      <w:pPr>
        <w:tabs>
          <w:tab w:val="left" w:pos="284"/>
          <w:tab w:val="left" w:pos="426"/>
        </w:tabs>
        <w:spacing w:after="0" w:line="240" w:lineRule="auto"/>
        <w:ind w:right="-286"/>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3 сесії 6 скликання п. 10 від</w:t>
      </w:r>
    </w:p>
    <w:p w:rsidR="00E21944" w:rsidRDefault="00E21944" w:rsidP="00BA7E44">
      <w:pPr>
        <w:tabs>
          <w:tab w:val="left" w:pos="284"/>
          <w:tab w:val="left" w:pos="426"/>
        </w:tabs>
        <w:spacing w:after="0" w:line="240" w:lineRule="auto"/>
        <w:ind w:right="-286"/>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09 листопада 2011 року № 84</w:t>
      </w:r>
    </w:p>
    <w:p w:rsidR="00BA7E44" w:rsidRPr="00E83EE2" w:rsidRDefault="00BA7E44" w:rsidP="00BA7E44">
      <w:pPr>
        <w:tabs>
          <w:tab w:val="left" w:pos="284"/>
          <w:tab w:val="left" w:pos="426"/>
        </w:tabs>
        <w:spacing w:after="0" w:line="240" w:lineRule="auto"/>
        <w:ind w:right="-286"/>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w:t>
      </w:r>
    </w:p>
    <w:p w:rsidR="00BA7E44" w:rsidRPr="00E83EE2" w:rsidRDefault="00BA7E44" w:rsidP="00BA7E44">
      <w:pPr>
        <w:spacing w:after="0" w:line="240" w:lineRule="auto"/>
        <w:ind w:firstLine="840"/>
        <w:jc w:val="both"/>
        <w:rPr>
          <w:rFonts w:ascii="Times New Roman" w:eastAsia="Times New Roman" w:hAnsi="Times New Roman"/>
          <w:sz w:val="28"/>
          <w:szCs w:val="28"/>
          <w:lang w:val="uk-UA"/>
        </w:rPr>
      </w:pPr>
      <w:r w:rsidRPr="00E83EE2">
        <w:rPr>
          <w:rFonts w:ascii="Times New Roman" w:eastAsia="Times New Roman" w:hAnsi="Times New Roman"/>
          <w:sz w:val="28"/>
          <w:szCs w:val="28"/>
          <w:lang w:val="uk-UA"/>
        </w:rPr>
        <w:t>Відповідно до вимог статей  12, 19, 79-1, 91, 125-126, 128 Земельного кодексу України,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BA7E44" w:rsidRPr="00E83EE2" w:rsidRDefault="00BA7E44" w:rsidP="00BA7E44">
      <w:pPr>
        <w:spacing w:after="0" w:line="240" w:lineRule="auto"/>
        <w:ind w:firstLine="840"/>
        <w:jc w:val="both"/>
        <w:rPr>
          <w:rFonts w:ascii="Times New Roman" w:eastAsia="Times New Roman" w:hAnsi="Times New Roman"/>
          <w:sz w:val="28"/>
          <w:szCs w:val="28"/>
          <w:lang w:val="uk-UA"/>
        </w:rPr>
      </w:pPr>
    </w:p>
    <w:p w:rsidR="00BA7E44" w:rsidRDefault="00BA7E44" w:rsidP="00BA7E44">
      <w:pPr>
        <w:spacing w:after="0" w:line="240" w:lineRule="auto"/>
        <w:ind w:firstLine="840"/>
        <w:jc w:val="center"/>
        <w:rPr>
          <w:rFonts w:ascii="Times New Roman" w:eastAsia="Times New Roman" w:hAnsi="Times New Roman"/>
          <w:b/>
          <w:sz w:val="28"/>
          <w:szCs w:val="28"/>
        </w:rPr>
      </w:pPr>
      <w:r>
        <w:rPr>
          <w:rFonts w:ascii="Times New Roman" w:eastAsia="Times New Roman" w:hAnsi="Times New Roman"/>
          <w:b/>
          <w:sz w:val="28"/>
          <w:szCs w:val="28"/>
        </w:rPr>
        <w:t>ВИРІШИЛА:</w:t>
      </w:r>
    </w:p>
    <w:p w:rsidR="00BA7E44" w:rsidRDefault="00BA7E44" w:rsidP="00BA7E44">
      <w:pPr>
        <w:pStyle w:val="a3"/>
        <w:numPr>
          <w:ilvl w:val="0"/>
          <w:numId w:val="1"/>
        </w:numPr>
        <w:jc w:val="both"/>
        <w:rPr>
          <w:rFonts w:eastAsia="Times New Roman"/>
          <w:szCs w:val="28"/>
        </w:rPr>
      </w:pPr>
      <w:r>
        <w:rPr>
          <w:rFonts w:eastAsia="Times New Roman"/>
          <w:szCs w:val="28"/>
        </w:rPr>
        <w:t xml:space="preserve">Внести зміни в рішення </w:t>
      </w:r>
      <w:r w:rsidR="00E21944">
        <w:rPr>
          <w:rFonts w:eastAsia="Times New Roman"/>
          <w:szCs w:val="28"/>
        </w:rPr>
        <w:t>3</w:t>
      </w:r>
      <w:r>
        <w:rPr>
          <w:rFonts w:eastAsia="Times New Roman"/>
          <w:szCs w:val="28"/>
        </w:rPr>
        <w:t xml:space="preserve"> сес</w:t>
      </w:r>
      <w:r w:rsidR="00E21944">
        <w:rPr>
          <w:rFonts w:eastAsia="Times New Roman"/>
          <w:szCs w:val="28"/>
        </w:rPr>
        <w:t>ії Перечинської міської ради VI скликання п. 10 № 84</w:t>
      </w:r>
      <w:r>
        <w:rPr>
          <w:rFonts w:eastAsia="Times New Roman"/>
          <w:szCs w:val="28"/>
        </w:rPr>
        <w:t xml:space="preserve"> від </w:t>
      </w:r>
      <w:r w:rsidR="00E21944">
        <w:rPr>
          <w:rFonts w:eastAsia="Times New Roman"/>
          <w:szCs w:val="28"/>
        </w:rPr>
        <w:t>09 листопада 2011</w:t>
      </w:r>
      <w:r>
        <w:rPr>
          <w:rFonts w:eastAsia="Times New Roman"/>
          <w:szCs w:val="28"/>
        </w:rPr>
        <w:t xml:space="preserve"> року, виклавши його в такій редакції:</w:t>
      </w:r>
    </w:p>
    <w:p w:rsidR="00E21944" w:rsidRDefault="00BA7E44" w:rsidP="00BA7E44">
      <w:pPr>
        <w:pStyle w:val="a3"/>
        <w:jc w:val="both"/>
        <w:rPr>
          <w:rFonts w:eastAsia="Times New Roman"/>
          <w:szCs w:val="28"/>
        </w:rPr>
      </w:pPr>
      <w:r>
        <w:rPr>
          <w:rFonts w:eastAsia="Times New Roman"/>
          <w:szCs w:val="28"/>
        </w:rPr>
        <w:t>«</w:t>
      </w:r>
      <w:r w:rsidR="00E21944">
        <w:rPr>
          <w:rFonts w:eastAsia="Times New Roman"/>
          <w:szCs w:val="28"/>
        </w:rPr>
        <w:t xml:space="preserve">1.Затвердити Король Олені </w:t>
      </w:r>
      <w:r w:rsidR="00E21944">
        <w:rPr>
          <w:rFonts w:eastAsia="Times New Roman"/>
          <w:szCs w:val="28"/>
        </w:rPr>
        <w:br/>
        <w:t>Іванівні , жит. м. Перечин, п</w:t>
      </w:r>
      <w:r>
        <w:rPr>
          <w:rFonts w:eastAsia="Times New Roman"/>
          <w:szCs w:val="28"/>
        </w:rPr>
        <w:t xml:space="preserve">л. </w:t>
      </w:r>
      <w:r w:rsidR="00E21944">
        <w:rPr>
          <w:rFonts w:eastAsia="Times New Roman"/>
          <w:szCs w:val="28"/>
        </w:rPr>
        <w:t xml:space="preserve">Незалежності, </w:t>
      </w:r>
      <w:r w:rsidR="0047535F" w:rsidRPr="0047535F">
        <w:rPr>
          <w:rFonts w:eastAsia="Times New Roman"/>
          <w:szCs w:val="28"/>
        </w:rPr>
        <w:t>***</w:t>
      </w:r>
      <w:r w:rsidR="00E21944">
        <w:rPr>
          <w:rFonts w:eastAsia="Times New Roman"/>
          <w:szCs w:val="28"/>
        </w:rPr>
        <w:t>/</w:t>
      </w:r>
      <w:r w:rsidR="0047535F" w:rsidRPr="0047535F">
        <w:rPr>
          <w:rFonts w:eastAsia="Times New Roman"/>
          <w:szCs w:val="28"/>
        </w:rPr>
        <w:t>***</w:t>
      </w:r>
      <w:r>
        <w:rPr>
          <w:rFonts w:eastAsia="Times New Roman"/>
          <w:szCs w:val="28"/>
        </w:rPr>
        <w:t xml:space="preserve">, </w:t>
      </w:r>
      <w:r w:rsidR="00E21944">
        <w:rPr>
          <w:rFonts w:eastAsia="Times New Roman"/>
          <w:szCs w:val="28"/>
        </w:rPr>
        <w:t>проект</w:t>
      </w:r>
      <w:r>
        <w:rPr>
          <w:rFonts w:eastAsia="Times New Roman"/>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площею 0,07</w:t>
      </w:r>
      <w:r w:rsidR="00E21944">
        <w:rPr>
          <w:rFonts w:eastAsia="Times New Roman"/>
          <w:szCs w:val="28"/>
        </w:rPr>
        <w:t>78</w:t>
      </w:r>
      <w:r>
        <w:rPr>
          <w:rFonts w:eastAsia="Times New Roman"/>
          <w:szCs w:val="28"/>
        </w:rPr>
        <w:t xml:space="preserve"> га, яка розташована в </w:t>
      </w:r>
      <w:r w:rsidRPr="00840C65">
        <w:rPr>
          <w:rFonts w:eastAsia="Times New Roman"/>
          <w:szCs w:val="28"/>
        </w:rPr>
        <w:t xml:space="preserve">м. Перечин, вул. </w:t>
      </w:r>
      <w:r w:rsidR="00E21944">
        <w:rPr>
          <w:rFonts w:eastAsia="Times New Roman"/>
          <w:szCs w:val="28"/>
        </w:rPr>
        <w:t>Ужанська (Червоноармійська):</w:t>
      </w:r>
    </w:p>
    <w:p w:rsidR="00BA7E44" w:rsidRDefault="005622B5" w:rsidP="00BA7E44">
      <w:pPr>
        <w:pStyle w:val="a3"/>
        <w:jc w:val="both"/>
        <w:rPr>
          <w:rFonts w:eastAsia="Times New Roman"/>
          <w:szCs w:val="28"/>
        </w:rPr>
      </w:pPr>
      <w:r>
        <w:rPr>
          <w:rFonts w:eastAsia="Times New Roman"/>
          <w:szCs w:val="28"/>
        </w:rPr>
        <w:t>1.1</w:t>
      </w:r>
      <w:r w:rsidR="00E21944">
        <w:rPr>
          <w:rFonts w:eastAsia="Times New Roman"/>
          <w:szCs w:val="28"/>
        </w:rPr>
        <w:t xml:space="preserve">. Передати безоплатно у приватну власність Король Олені </w:t>
      </w:r>
      <w:r w:rsidR="00E21944">
        <w:rPr>
          <w:rFonts w:eastAsia="Times New Roman"/>
          <w:szCs w:val="28"/>
        </w:rPr>
        <w:br/>
        <w:t xml:space="preserve">Іванівні , жит. м. Перечин, пл. Незалежності, </w:t>
      </w:r>
      <w:r w:rsidR="0047535F" w:rsidRPr="0047535F">
        <w:rPr>
          <w:rFonts w:eastAsia="Times New Roman"/>
          <w:szCs w:val="28"/>
          <w:lang w:val="ru-RU"/>
        </w:rPr>
        <w:t>***</w:t>
      </w:r>
      <w:r w:rsidR="00E21944">
        <w:rPr>
          <w:rFonts w:eastAsia="Times New Roman"/>
          <w:szCs w:val="28"/>
        </w:rPr>
        <w:t>/</w:t>
      </w:r>
      <w:r w:rsidR="0047535F" w:rsidRPr="0047535F">
        <w:rPr>
          <w:rFonts w:eastAsia="Times New Roman"/>
          <w:szCs w:val="28"/>
          <w:lang w:val="ru-RU"/>
        </w:rPr>
        <w:t>***</w:t>
      </w:r>
      <w:r w:rsidR="00E21944">
        <w:rPr>
          <w:rFonts w:eastAsia="Times New Roman"/>
          <w:szCs w:val="28"/>
        </w:rPr>
        <w:t xml:space="preserve"> земельну ділянку з кадастровим номером 2123210100:01:004:0154 для будівництва і обслуговування житлового будинку, господарських будівель і споруд, площею 0,0778 га, яка розташована в </w:t>
      </w:r>
      <w:r w:rsidR="00E21944" w:rsidRPr="00840C65">
        <w:rPr>
          <w:rFonts w:eastAsia="Times New Roman"/>
          <w:szCs w:val="28"/>
        </w:rPr>
        <w:t xml:space="preserve">м. Перечин, вул. </w:t>
      </w:r>
      <w:r w:rsidR="00E21944">
        <w:rPr>
          <w:rFonts w:eastAsia="Times New Roman"/>
          <w:szCs w:val="28"/>
        </w:rPr>
        <w:t>Ужанська (Червоноармійська)</w:t>
      </w:r>
      <w:r w:rsidR="00BA7E44">
        <w:rPr>
          <w:rFonts w:eastAsia="Times New Roman"/>
          <w:szCs w:val="28"/>
        </w:rPr>
        <w:t>».</w:t>
      </w:r>
    </w:p>
    <w:p w:rsidR="00BA7E44" w:rsidRDefault="00BA7E44" w:rsidP="00BA7E44">
      <w:pPr>
        <w:pStyle w:val="a3"/>
        <w:numPr>
          <w:ilvl w:val="0"/>
          <w:numId w:val="1"/>
        </w:numPr>
        <w:jc w:val="both"/>
        <w:rPr>
          <w:rFonts w:eastAsia="Times New Roman"/>
          <w:szCs w:val="28"/>
        </w:rPr>
      </w:pPr>
      <w:r>
        <w:rPr>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BA7E44" w:rsidRDefault="00BA7E44" w:rsidP="00BA7E44">
      <w:pPr>
        <w:pStyle w:val="a3"/>
        <w:jc w:val="both"/>
        <w:rPr>
          <w:rFonts w:eastAsia="Times New Roman"/>
          <w:szCs w:val="28"/>
        </w:rPr>
      </w:pPr>
    </w:p>
    <w:p w:rsidR="00BA7E44" w:rsidRDefault="00BA7E44" w:rsidP="00BA7E44">
      <w:pPr>
        <w:pStyle w:val="a3"/>
        <w:jc w:val="both"/>
        <w:rPr>
          <w:rFonts w:eastAsia="Times New Roman"/>
          <w:szCs w:val="28"/>
        </w:rPr>
      </w:pPr>
    </w:p>
    <w:p w:rsidR="00BA7E44" w:rsidRDefault="00BA7E44" w:rsidP="00BA7E44">
      <w:pPr>
        <w:jc w:val="both"/>
        <w:rPr>
          <w:rFonts w:ascii="Times New Roman" w:hAnsi="Times New Roman"/>
          <w:b/>
          <w:sz w:val="28"/>
          <w:szCs w:val="28"/>
        </w:rPr>
      </w:pPr>
      <w:r>
        <w:rPr>
          <w:rFonts w:ascii="Times New Roman" w:hAnsi="Times New Roman"/>
          <w:b/>
          <w:sz w:val="28"/>
          <w:szCs w:val="28"/>
        </w:rPr>
        <w:t>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І.М. Погоріляк</w:t>
      </w:r>
    </w:p>
    <w:p w:rsidR="0047535F" w:rsidRDefault="0047535F" w:rsidP="00BA7E44">
      <w:pPr>
        <w:jc w:val="both"/>
        <w:rPr>
          <w:rFonts w:ascii="Times New Roman" w:hAnsi="Times New Roman"/>
          <w:b/>
          <w:sz w:val="28"/>
          <w:szCs w:val="28"/>
        </w:rPr>
      </w:pPr>
    </w:p>
    <w:p w:rsidR="006C33BB" w:rsidRDefault="006C33BB" w:rsidP="00BA7E44">
      <w:pPr>
        <w:jc w:val="both"/>
        <w:rPr>
          <w:rFonts w:ascii="Times New Roman" w:hAnsi="Times New Roman"/>
          <w:b/>
          <w:sz w:val="28"/>
          <w:szCs w:val="28"/>
        </w:rPr>
      </w:pPr>
    </w:p>
    <w:p w:rsidR="006C33BB" w:rsidRPr="0047535F" w:rsidRDefault="006C33BB" w:rsidP="006C33BB">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26" type="#_x0000_t75" style="width:29.4pt;height:39.6pt" o:ole="" fillcolor="window">
            <v:imagedata r:id="rId7" o:title="" gain="69719f"/>
          </v:shape>
          <o:OLEObject Type="Embed" ProgID="Word.Picture.8" ShapeID="_x0000_i1026" DrawAspect="Content" ObjectID="_1623053487" r:id="rId9"/>
        </w:object>
      </w:r>
    </w:p>
    <w:p w:rsidR="006C33BB" w:rsidRPr="0047535F" w:rsidRDefault="006C33BB" w:rsidP="006C33BB">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47535F" w:rsidRPr="006C33BB" w:rsidRDefault="0047535F" w:rsidP="0047535F">
      <w:pPr>
        <w:spacing w:after="0" w:line="240" w:lineRule="auto"/>
        <w:jc w:val="both"/>
        <w:rPr>
          <w:rFonts w:ascii="Times New Roman" w:eastAsia="Times New Roman" w:hAnsi="Times New Roman" w:cs="Times New Roman"/>
          <w:bCs/>
          <w:sz w:val="28"/>
          <w:szCs w:val="28"/>
          <w:lang w:eastAsia="en-US"/>
        </w:rPr>
      </w:pPr>
    </w:p>
    <w:p w:rsidR="0047535F" w:rsidRPr="0047535F" w:rsidRDefault="0047535F" w:rsidP="0047535F">
      <w:pPr>
        <w:tabs>
          <w:tab w:val="left" w:pos="426"/>
        </w:tabs>
        <w:spacing w:after="0" w:line="240" w:lineRule="auto"/>
        <w:ind w:right="-286"/>
        <w:contextualSpacing/>
        <w:jc w:val="both"/>
        <w:rPr>
          <w:rFonts w:ascii="Times New Roman" w:eastAsia="Times New Roman" w:hAnsi="Times New Roman" w:cs="Times New Roman"/>
          <w:b/>
          <w:bCs/>
          <w:sz w:val="28"/>
          <w:szCs w:val="28"/>
          <w:lang w:val="uk-UA" w:eastAsia="en-US"/>
        </w:rPr>
      </w:pPr>
      <w:r w:rsidRPr="0047535F">
        <w:rPr>
          <w:rFonts w:ascii="Times New Roman" w:eastAsia="Times New Roman" w:hAnsi="Times New Roman" w:cs="Times New Roman"/>
          <w:b/>
          <w:bCs/>
          <w:sz w:val="28"/>
          <w:szCs w:val="28"/>
          <w:lang w:val="uk-UA" w:eastAsia="en-US"/>
        </w:rPr>
        <w:t xml:space="preserve">Про надання дозволу на виготовлення </w:t>
      </w:r>
    </w:p>
    <w:p w:rsidR="0047535F" w:rsidRPr="0047535F" w:rsidRDefault="0047535F" w:rsidP="0047535F">
      <w:pPr>
        <w:tabs>
          <w:tab w:val="left" w:pos="426"/>
        </w:tabs>
        <w:spacing w:after="0" w:line="240" w:lineRule="auto"/>
        <w:ind w:right="-286"/>
        <w:contextualSpacing/>
        <w:jc w:val="both"/>
        <w:rPr>
          <w:rFonts w:ascii="Times New Roman" w:eastAsia="Times New Roman" w:hAnsi="Times New Roman" w:cs="Times New Roman"/>
          <w:b/>
          <w:bCs/>
          <w:sz w:val="28"/>
          <w:szCs w:val="28"/>
          <w:lang w:val="uk-UA" w:eastAsia="en-US"/>
        </w:rPr>
      </w:pPr>
      <w:r w:rsidRPr="0047535F">
        <w:rPr>
          <w:rFonts w:ascii="Times New Roman" w:eastAsia="Times New Roman" w:hAnsi="Times New Roman" w:cs="Times New Roman"/>
          <w:b/>
          <w:bCs/>
          <w:sz w:val="28"/>
          <w:szCs w:val="28"/>
          <w:lang w:val="uk-UA" w:eastAsia="en-US"/>
        </w:rPr>
        <w:t xml:space="preserve">проекту землеустрою щодо відведення </w:t>
      </w:r>
    </w:p>
    <w:p w:rsidR="0047535F" w:rsidRPr="0047535F" w:rsidRDefault="0047535F" w:rsidP="0047535F">
      <w:pPr>
        <w:tabs>
          <w:tab w:val="left" w:pos="426"/>
        </w:tabs>
        <w:spacing w:after="0" w:line="240" w:lineRule="auto"/>
        <w:ind w:right="-286"/>
        <w:contextualSpacing/>
        <w:jc w:val="both"/>
        <w:rPr>
          <w:rFonts w:ascii="Times New Roman" w:eastAsia="Times New Roman" w:hAnsi="Times New Roman" w:cs="Times New Roman"/>
          <w:b/>
          <w:bCs/>
          <w:sz w:val="28"/>
          <w:szCs w:val="28"/>
          <w:lang w:val="uk-UA" w:eastAsia="en-US"/>
        </w:rPr>
      </w:pPr>
      <w:r w:rsidRPr="0047535F">
        <w:rPr>
          <w:rFonts w:ascii="Times New Roman" w:eastAsia="Times New Roman" w:hAnsi="Times New Roman" w:cs="Times New Roman"/>
          <w:b/>
          <w:bCs/>
          <w:sz w:val="28"/>
          <w:szCs w:val="28"/>
          <w:lang w:val="uk-UA" w:eastAsia="en-US"/>
        </w:rPr>
        <w:t xml:space="preserve">земельної ділянки для індивідуального </w:t>
      </w:r>
    </w:p>
    <w:p w:rsidR="0047535F" w:rsidRPr="0047535F" w:rsidRDefault="0047535F" w:rsidP="0047535F">
      <w:pPr>
        <w:tabs>
          <w:tab w:val="left" w:pos="426"/>
        </w:tabs>
        <w:spacing w:after="0" w:line="240" w:lineRule="auto"/>
        <w:ind w:right="-286"/>
        <w:contextualSpacing/>
        <w:jc w:val="both"/>
        <w:rPr>
          <w:rFonts w:ascii="Times New Roman" w:eastAsia="Times New Roman" w:hAnsi="Times New Roman" w:cs="Times New Roman"/>
          <w:b/>
          <w:bCs/>
          <w:sz w:val="28"/>
          <w:szCs w:val="28"/>
          <w:lang w:val="uk-UA" w:eastAsia="en-US"/>
        </w:rPr>
      </w:pPr>
      <w:r w:rsidRPr="0047535F">
        <w:rPr>
          <w:rFonts w:ascii="Times New Roman" w:eastAsia="Times New Roman" w:hAnsi="Times New Roman" w:cs="Times New Roman"/>
          <w:b/>
          <w:bCs/>
          <w:sz w:val="28"/>
          <w:szCs w:val="28"/>
          <w:lang w:val="uk-UA" w:eastAsia="en-US"/>
        </w:rPr>
        <w:t>гаражного будівництва</w:t>
      </w:r>
    </w:p>
    <w:p w:rsidR="0047535F" w:rsidRPr="0047535F" w:rsidRDefault="0047535F" w:rsidP="0047535F">
      <w:pPr>
        <w:tabs>
          <w:tab w:val="left" w:pos="426"/>
        </w:tabs>
        <w:spacing w:after="0" w:line="240" w:lineRule="auto"/>
        <w:ind w:right="-286"/>
        <w:contextualSpacing/>
        <w:jc w:val="both"/>
        <w:rPr>
          <w:rFonts w:ascii="Times New Roman" w:eastAsia="Times New Roman" w:hAnsi="Times New Roman" w:cs="Times New Roman"/>
          <w:b/>
          <w:bCs/>
          <w:sz w:val="28"/>
          <w:szCs w:val="28"/>
          <w:lang w:val="uk-UA" w:eastAsia="en-US"/>
        </w:rPr>
      </w:pPr>
    </w:p>
    <w:p w:rsidR="0047535F" w:rsidRPr="0047535F" w:rsidRDefault="0047535F" w:rsidP="0047535F">
      <w:pPr>
        <w:tabs>
          <w:tab w:val="left" w:pos="426"/>
        </w:tabs>
        <w:spacing w:after="0" w:line="240" w:lineRule="auto"/>
        <w:ind w:right="-286"/>
        <w:contextualSpacing/>
        <w:jc w:val="both"/>
        <w:rPr>
          <w:rFonts w:ascii="Times New Roman" w:eastAsia="Times New Roman" w:hAnsi="Times New Roman" w:cs="Times New Roman"/>
          <w:b/>
          <w:bCs/>
          <w:sz w:val="28"/>
          <w:szCs w:val="28"/>
          <w:lang w:val="uk-UA" w:eastAsia="en-US"/>
        </w:rPr>
      </w:pPr>
    </w:p>
    <w:p w:rsidR="0047535F" w:rsidRPr="0047535F" w:rsidRDefault="0047535F" w:rsidP="0047535F">
      <w:pPr>
        <w:spacing w:after="0" w:line="240" w:lineRule="auto"/>
        <w:ind w:firstLine="840"/>
        <w:jc w:val="both"/>
        <w:rPr>
          <w:rFonts w:ascii="Times New Roman" w:eastAsia="Times New Roman" w:hAnsi="Times New Roman" w:cs="Times New Roman"/>
          <w:sz w:val="28"/>
          <w:szCs w:val="28"/>
          <w:lang w:val="uk-UA" w:eastAsia="uk-UA"/>
        </w:rPr>
      </w:pPr>
      <w:r w:rsidRPr="0047535F">
        <w:rPr>
          <w:rFonts w:ascii="Times New Roman" w:eastAsia="Times New Roman" w:hAnsi="Times New Roman" w:cs="Times New Roman"/>
          <w:sz w:val="28"/>
          <w:szCs w:val="28"/>
          <w:lang w:val="uk-UA" w:eastAsia="uk-UA"/>
        </w:rPr>
        <w:t>Відповідно до норм статей  12, 40, 80, 81, 116, 121, 125, 126 Земельного кодексу України, керуючись ст.26 Закону України «Про місцеве самоврядування в Україні», розглянувши письмові звернення громадян, додані до них матеріали та документи, врахувавши висновки постійної депутатської комісії, міська рада</w:t>
      </w:r>
    </w:p>
    <w:p w:rsidR="0047535F" w:rsidRPr="0047535F" w:rsidRDefault="0047535F" w:rsidP="0047535F">
      <w:pPr>
        <w:spacing w:after="0" w:line="240" w:lineRule="auto"/>
        <w:ind w:firstLine="840"/>
        <w:jc w:val="both"/>
        <w:rPr>
          <w:rFonts w:ascii="Times New Roman" w:eastAsia="Times New Roman" w:hAnsi="Times New Roman" w:cs="Times New Roman"/>
          <w:sz w:val="28"/>
          <w:szCs w:val="28"/>
          <w:lang w:val="uk-UA" w:eastAsia="uk-UA"/>
        </w:rPr>
      </w:pPr>
    </w:p>
    <w:p w:rsidR="0047535F" w:rsidRPr="0047535F" w:rsidRDefault="0047535F" w:rsidP="0047535F">
      <w:pPr>
        <w:spacing w:after="0" w:line="240" w:lineRule="auto"/>
        <w:jc w:val="center"/>
        <w:rPr>
          <w:rFonts w:ascii="Times New Roman" w:eastAsiaTheme="minorHAnsi" w:hAnsi="Times New Roman" w:cs="Times New Roman"/>
          <w:b/>
          <w:sz w:val="28"/>
          <w:szCs w:val="28"/>
          <w:lang w:val="uk-UA" w:eastAsia="en-US"/>
        </w:rPr>
      </w:pPr>
      <w:r w:rsidRPr="0047535F">
        <w:rPr>
          <w:rFonts w:ascii="Times New Roman" w:eastAsiaTheme="minorHAnsi" w:hAnsi="Times New Roman" w:cs="Times New Roman"/>
          <w:b/>
          <w:sz w:val="28"/>
          <w:szCs w:val="28"/>
          <w:lang w:val="uk-UA" w:eastAsia="en-US"/>
        </w:rPr>
        <w:t>ВИРІШИЛА:</w:t>
      </w:r>
    </w:p>
    <w:p w:rsidR="0047535F" w:rsidRPr="0047535F" w:rsidRDefault="0047535F" w:rsidP="0047535F">
      <w:pPr>
        <w:numPr>
          <w:ilvl w:val="0"/>
          <w:numId w:val="2"/>
        </w:numPr>
        <w:spacing w:after="0" w:line="240" w:lineRule="auto"/>
        <w:contextualSpacing/>
        <w:jc w:val="both"/>
        <w:rPr>
          <w:rFonts w:ascii="Times New Roman" w:eastAsiaTheme="minorHAnsi" w:hAnsi="Times New Roman" w:cs="Times New Roman"/>
          <w:sz w:val="28"/>
          <w:szCs w:val="28"/>
          <w:lang w:val="uk-UA" w:eastAsia="en-US"/>
        </w:rPr>
      </w:pPr>
      <w:r w:rsidRPr="0047535F">
        <w:rPr>
          <w:rFonts w:ascii="Times New Roman" w:eastAsiaTheme="minorHAnsi" w:hAnsi="Times New Roman" w:cs="Times New Roman"/>
          <w:sz w:val="28"/>
          <w:szCs w:val="28"/>
          <w:lang w:val="uk-UA" w:eastAsia="en-US"/>
        </w:rPr>
        <w:t xml:space="preserve">Надати Кодоловій Любові Іванівні, жит. м. Перечин, вул. Лермонтова, </w:t>
      </w:r>
      <w:r w:rsidRPr="0047535F">
        <w:rPr>
          <w:rFonts w:ascii="Times New Roman" w:eastAsiaTheme="minorHAnsi" w:hAnsi="Times New Roman" w:cs="Times New Roman"/>
          <w:sz w:val="28"/>
          <w:szCs w:val="28"/>
          <w:lang w:eastAsia="en-US"/>
        </w:rPr>
        <w:t>***</w:t>
      </w:r>
      <w:r w:rsidRPr="0047535F">
        <w:rPr>
          <w:rFonts w:ascii="Times New Roman" w:eastAsiaTheme="minorHAnsi" w:hAnsi="Times New Roman" w:cs="Times New Roman"/>
          <w:sz w:val="28"/>
          <w:szCs w:val="28"/>
          <w:lang w:val="uk-UA" w:eastAsia="en-US"/>
        </w:rPr>
        <w:t>/</w:t>
      </w:r>
      <w:r w:rsidRPr="0047535F">
        <w:rPr>
          <w:rFonts w:ascii="Times New Roman" w:eastAsiaTheme="minorHAnsi" w:hAnsi="Times New Roman" w:cs="Times New Roman"/>
          <w:sz w:val="28"/>
          <w:szCs w:val="28"/>
          <w:lang w:eastAsia="en-US"/>
        </w:rPr>
        <w:t>***</w:t>
      </w:r>
      <w:r w:rsidRPr="0047535F">
        <w:rPr>
          <w:rFonts w:ascii="Times New Roman" w:eastAsiaTheme="minorHAnsi" w:hAnsi="Times New Roman" w:cs="Times New Roman"/>
          <w:sz w:val="28"/>
          <w:szCs w:val="28"/>
          <w:lang w:val="uk-UA" w:eastAsia="en-US"/>
        </w:rPr>
        <w:t>, дозвіл на розроблення проекту землеустрою щодо відведення земельної ділянки для індивідуального гаражного будівництва, площею 0,0024 га, яка розташована за адресою: м Перечин, вул. Лермонтова, 11.</w:t>
      </w:r>
    </w:p>
    <w:p w:rsidR="0047535F" w:rsidRPr="0047535F" w:rsidRDefault="0047535F" w:rsidP="0047535F">
      <w:pPr>
        <w:numPr>
          <w:ilvl w:val="0"/>
          <w:numId w:val="2"/>
        </w:numPr>
        <w:spacing w:after="0" w:line="240" w:lineRule="auto"/>
        <w:contextualSpacing/>
        <w:jc w:val="both"/>
        <w:rPr>
          <w:rFonts w:ascii="Times New Roman" w:eastAsiaTheme="minorHAnsi" w:hAnsi="Times New Roman" w:cs="Times New Roman"/>
          <w:sz w:val="28"/>
          <w:szCs w:val="28"/>
          <w:lang w:val="uk-UA" w:eastAsia="en-US"/>
        </w:rPr>
      </w:pPr>
      <w:r w:rsidRPr="0047535F">
        <w:rPr>
          <w:rFonts w:ascii="Times New Roman" w:eastAsiaTheme="minorHAnsi" w:hAnsi="Times New Roman" w:cs="Times New Roman"/>
          <w:sz w:val="28"/>
          <w:szCs w:val="28"/>
          <w:lang w:val="uk-UA"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47535F" w:rsidRPr="0047535F" w:rsidRDefault="0047535F" w:rsidP="0047535F">
      <w:pPr>
        <w:spacing w:after="0" w:line="240" w:lineRule="auto"/>
        <w:ind w:left="720"/>
        <w:contextualSpacing/>
        <w:jc w:val="both"/>
        <w:rPr>
          <w:rFonts w:ascii="Times New Roman" w:eastAsiaTheme="minorHAnsi" w:hAnsi="Times New Roman" w:cs="Times New Roman"/>
          <w:sz w:val="28"/>
          <w:szCs w:val="28"/>
          <w:lang w:val="uk-UA" w:eastAsia="en-US"/>
        </w:rPr>
      </w:pPr>
    </w:p>
    <w:p w:rsidR="0047535F" w:rsidRPr="0047535F" w:rsidRDefault="0047535F" w:rsidP="0047535F">
      <w:pPr>
        <w:spacing w:after="0" w:line="240" w:lineRule="auto"/>
        <w:ind w:left="720"/>
        <w:contextualSpacing/>
        <w:jc w:val="both"/>
        <w:rPr>
          <w:rFonts w:ascii="Times New Roman" w:eastAsiaTheme="minorHAnsi" w:hAnsi="Times New Roman" w:cs="Times New Roman"/>
          <w:sz w:val="28"/>
          <w:szCs w:val="28"/>
          <w:lang w:val="uk-UA" w:eastAsia="en-US"/>
        </w:rPr>
      </w:pPr>
    </w:p>
    <w:p w:rsidR="0047535F" w:rsidRPr="0047535F" w:rsidRDefault="0047535F" w:rsidP="0047535F">
      <w:pPr>
        <w:spacing w:after="0" w:line="240" w:lineRule="auto"/>
        <w:ind w:left="720"/>
        <w:contextualSpacing/>
        <w:jc w:val="both"/>
        <w:rPr>
          <w:rFonts w:ascii="Times New Roman" w:eastAsiaTheme="minorHAnsi" w:hAnsi="Times New Roman" w:cs="Times New Roman"/>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r w:rsidRPr="0047535F">
        <w:rPr>
          <w:rFonts w:ascii="Times New Roman" w:eastAsiaTheme="minorHAnsi" w:hAnsi="Times New Roman" w:cs="Times New Roman"/>
          <w:b/>
          <w:sz w:val="28"/>
          <w:szCs w:val="28"/>
          <w:lang w:val="uk-UA" w:eastAsia="en-US"/>
        </w:rPr>
        <w:t>Міський голова</w:t>
      </w:r>
      <w:r w:rsidRPr="0047535F">
        <w:rPr>
          <w:rFonts w:ascii="Times New Roman" w:eastAsiaTheme="minorHAnsi" w:hAnsi="Times New Roman" w:cs="Times New Roman"/>
          <w:b/>
          <w:sz w:val="28"/>
          <w:szCs w:val="28"/>
          <w:lang w:val="uk-UA" w:eastAsia="en-US"/>
        </w:rPr>
        <w:tab/>
      </w:r>
      <w:r w:rsidRPr="0047535F">
        <w:rPr>
          <w:rFonts w:ascii="Times New Roman" w:eastAsiaTheme="minorHAnsi" w:hAnsi="Times New Roman" w:cs="Times New Roman"/>
          <w:b/>
          <w:sz w:val="28"/>
          <w:szCs w:val="28"/>
          <w:lang w:val="uk-UA" w:eastAsia="en-US"/>
        </w:rPr>
        <w:tab/>
      </w:r>
      <w:r w:rsidRPr="0047535F">
        <w:rPr>
          <w:rFonts w:ascii="Times New Roman" w:eastAsiaTheme="minorHAnsi" w:hAnsi="Times New Roman" w:cs="Times New Roman"/>
          <w:b/>
          <w:sz w:val="28"/>
          <w:szCs w:val="28"/>
          <w:lang w:val="uk-UA" w:eastAsia="en-US"/>
        </w:rPr>
        <w:tab/>
      </w:r>
      <w:r w:rsidRPr="0047535F">
        <w:rPr>
          <w:rFonts w:ascii="Times New Roman" w:eastAsiaTheme="minorHAnsi" w:hAnsi="Times New Roman" w:cs="Times New Roman"/>
          <w:b/>
          <w:sz w:val="28"/>
          <w:szCs w:val="28"/>
          <w:lang w:val="uk-UA" w:eastAsia="en-US"/>
        </w:rPr>
        <w:tab/>
      </w:r>
      <w:r w:rsidRPr="0047535F">
        <w:rPr>
          <w:rFonts w:ascii="Times New Roman" w:eastAsiaTheme="minorHAnsi" w:hAnsi="Times New Roman" w:cs="Times New Roman"/>
          <w:b/>
          <w:sz w:val="28"/>
          <w:szCs w:val="28"/>
          <w:lang w:val="uk-UA" w:eastAsia="en-US"/>
        </w:rPr>
        <w:tab/>
      </w:r>
      <w:r w:rsidRPr="0047535F">
        <w:rPr>
          <w:rFonts w:ascii="Times New Roman" w:eastAsiaTheme="minorHAnsi" w:hAnsi="Times New Roman" w:cs="Times New Roman"/>
          <w:b/>
          <w:sz w:val="28"/>
          <w:szCs w:val="28"/>
          <w:lang w:val="uk-UA" w:eastAsia="en-US"/>
        </w:rPr>
        <w:tab/>
      </w:r>
      <w:r w:rsidRPr="0047535F">
        <w:rPr>
          <w:rFonts w:ascii="Times New Roman" w:eastAsiaTheme="minorHAnsi" w:hAnsi="Times New Roman" w:cs="Times New Roman"/>
          <w:b/>
          <w:sz w:val="28"/>
          <w:szCs w:val="28"/>
          <w:lang w:val="uk-UA" w:eastAsia="en-US"/>
        </w:rPr>
        <w:tab/>
        <w:t>І.М. Погоріляк</w:t>
      </w: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6C33BB" w:rsidRDefault="006C33BB"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6C33BB" w:rsidRDefault="006C33BB"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6C33BB" w:rsidRDefault="006C33BB"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7535F" w:rsidRDefault="0047535F" w:rsidP="0047535F">
      <w:pPr>
        <w:spacing w:after="0" w:line="240" w:lineRule="auto"/>
        <w:ind w:left="720"/>
        <w:contextualSpacing/>
        <w:jc w:val="both"/>
        <w:rPr>
          <w:rFonts w:ascii="Times New Roman" w:eastAsiaTheme="minorHAnsi" w:hAnsi="Times New Roman" w:cs="Times New Roman"/>
          <w:b/>
          <w:sz w:val="28"/>
          <w:szCs w:val="28"/>
          <w:lang w:val="uk-UA" w:eastAsia="en-US"/>
        </w:rPr>
      </w:pPr>
    </w:p>
    <w:p w:rsidR="00451F3A" w:rsidRPr="00451F3A" w:rsidRDefault="00451F3A" w:rsidP="00451F3A">
      <w:pPr>
        <w:shd w:val="clear" w:color="auto" w:fill="FFFFFF"/>
        <w:spacing w:after="0"/>
        <w:rPr>
          <w:rFonts w:ascii="Times New Roman" w:eastAsia="Times New Roman" w:hAnsi="Times New Roman" w:cs="Times New Roman"/>
          <w:color w:val="000000"/>
          <w:sz w:val="28"/>
          <w:szCs w:val="28"/>
        </w:rPr>
      </w:pPr>
      <w:r w:rsidRPr="00451F3A">
        <w:rPr>
          <w:rFonts w:ascii="Times New Roman" w:eastAsia="Times New Roman" w:hAnsi="Times New Roman" w:cs="Times New Roman"/>
          <w:color w:val="000000"/>
          <w:sz w:val="28"/>
          <w:szCs w:val="28"/>
        </w:rPr>
        <w:lastRenderedPageBreak/>
        <w:t xml:space="preserve">                                                                                                  </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rPr>
        <w:object w:dxaOrig="585" w:dyaOrig="795">
          <v:shape id="_x0000_i1027" type="#_x0000_t75" style="width:29.4pt;height:39.6pt" o:ole="" fillcolor="window">
            <v:imagedata r:id="rId7" o:title="" gain="69719f"/>
          </v:shape>
          <o:OLEObject Type="Embed" ProgID="Word.Picture.8" ShapeID="_x0000_i1027" DrawAspect="Content" ObjectID="_1623053488" r:id="rId10"/>
        </w:object>
      </w:r>
    </w:p>
    <w:p w:rsidR="00451F3A" w:rsidRPr="00451F3A" w:rsidRDefault="00451F3A" w:rsidP="00451F3A">
      <w:pPr>
        <w:spacing w:after="0"/>
        <w:ind w:right="708"/>
        <w:jc w:val="center"/>
        <w:rPr>
          <w:rFonts w:ascii="Times New Roman" w:eastAsia="Times New Roman" w:hAnsi="Times New Roman" w:cs="Times New Roman"/>
          <w:b/>
          <w:bCs/>
          <w:color w:val="000000"/>
          <w:sz w:val="28"/>
          <w:szCs w:val="28"/>
        </w:rPr>
      </w:pPr>
      <w:r w:rsidRPr="00451F3A">
        <w:rPr>
          <w:rFonts w:ascii="Times New Roman" w:eastAsia="Times New Roman" w:hAnsi="Times New Roman" w:cs="Times New Roman"/>
          <w:b/>
          <w:color w:val="000000"/>
          <w:sz w:val="28"/>
          <w:szCs w:val="28"/>
        </w:rPr>
        <w:t xml:space="preserve">                                                                                      УКРАЇНА</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ПЕРЕЧИНСЬКА МІСЬКА РАДА</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2 пленарне засідання</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10 сесія VI</w:t>
      </w:r>
      <w:r w:rsidRPr="00451F3A">
        <w:rPr>
          <w:rFonts w:ascii="Times New Roman" w:eastAsia="Times New Roman" w:hAnsi="Times New Roman" w:cs="Times New Roman"/>
          <w:b/>
          <w:bCs/>
          <w:color w:val="000000"/>
          <w:spacing w:val="1"/>
          <w:sz w:val="28"/>
          <w:szCs w:val="28"/>
          <w:lang w:val="en-US" w:eastAsia="en-US"/>
        </w:rPr>
        <w:t>I</w:t>
      </w:r>
      <w:r w:rsidRPr="00451F3A">
        <w:rPr>
          <w:rFonts w:ascii="Times New Roman" w:eastAsia="Times New Roman" w:hAnsi="Times New Roman" w:cs="Times New Roman"/>
          <w:b/>
          <w:bCs/>
          <w:color w:val="000000"/>
          <w:spacing w:val="1"/>
          <w:sz w:val="28"/>
          <w:szCs w:val="28"/>
          <w:lang w:eastAsia="en-US"/>
        </w:rPr>
        <w:t xml:space="preserve"> скликання                                                          </w:t>
      </w:r>
    </w:p>
    <w:p w:rsidR="00451F3A" w:rsidRPr="00451F3A" w:rsidRDefault="00451F3A" w:rsidP="00451F3A">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РІШЕННЯ    </w:t>
      </w:r>
    </w:p>
    <w:p w:rsidR="00451F3A" w:rsidRPr="00451F3A" w:rsidRDefault="00451F3A" w:rsidP="00451F3A">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(Проект)                                </w:t>
      </w:r>
    </w:p>
    <w:p w:rsidR="00451F3A" w:rsidRPr="00451F3A" w:rsidRDefault="00451F3A" w:rsidP="00451F3A">
      <w:pPr>
        <w:tabs>
          <w:tab w:val="left" w:pos="0"/>
        </w:tabs>
        <w:spacing w:after="0"/>
        <w:jc w:val="both"/>
        <w:rPr>
          <w:rFonts w:ascii="Times New Roman" w:eastAsia="Times New Roman" w:hAnsi="Times New Roman" w:cs="Times New Roman"/>
          <w:b/>
          <w:color w:val="000000"/>
          <w:sz w:val="28"/>
          <w:szCs w:val="28"/>
        </w:rPr>
      </w:pPr>
      <w:r w:rsidRPr="00451F3A">
        <w:rPr>
          <w:rFonts w:ascii="Times New Roman" w:eastAsia="Times New Roman" w:hAnsi="Times New Roman" w:cs="Times New Roman"/>
          <w:b/>
          <w:color w:val="000000"/>
          <w:sz w:val="28"/>
          <w:szCs w:val="28"/>
        </w:rPr>
        <w:t>від  2</w:t>
      </w:r>
      <w:r w:rsidRPr="00451F3A">
        <w:rPr>
          <w:rFonts w:ascii="Times New Roman" w:eastAsia="Times New Roman" w:hAnsi="Times New Roman" w:cs="Times New Roman"/>
          <w:b/>
          <w:color w:val="000000"/>
          <w:sz w:val="28"/>
          <w:szCs w:val="28"/>
          <w:lang w:val="uk-UA"/>
        </w:rPr>
        <w:t>7</w:t>
      </w:r>
      <w:r w:rsidRPr="00451F3A">
        <w:rPr>
          <w:rFonts w:ascii="Times New Roman" w:eastAsia="Times New Roman" w:hAnsi="Times New Roman" w:cs="Times New Roman"/>
          <w:b/>
          <w:color w:val="000000"/>
          <w:sz w:val="28"/>
          <w:szCs w:val="28"/>
        </w:rPr>
        <w:t xml:space="preserve"> </w:t>
      </w:r>
      <w:r w:rsidRPr="00451F3A">
        <w:rPr>
          <w:rFonts w:ascii="Times New Roman" w:eastAsia="Times New Roman" w:hAnsi="Times New Roman" w:cs="Times New Roman"/>
          <w:b/>
          <w:color w:val="000000"/>
          <w:sz w:val="28"/>
          <w:szCs w:val="28"/>
          <w:lang w:val="uk-UA"/>
        </w:rPr>
        <w:t>черв</w:t>
      </w:r>
      <w:r w:rsidRPr="00451F3A">
        <w:rPr>
          <w:rFonts w:ascii="Times New Roman" w:eastAsia="Times New Roman" w:hAnsi="Times New Roman" w:cs="Times New Roman"/>
          <w:b/>
          <w:color w:val="000000"/>
          <w:sz w:val="28"/>
          <w:szCs w:val="28"/>
        </w:rPr>
        <w:t>ня 2019 року № ____</w:t>
      </w:r>
    </w:p>
    <w:p w:rsidR="00451F3A" w:rsidRPr="00451F3A" w:rsidRDefault="00451F3A" w:rsidP="00451F3A">
      <w:pPr>
        <w:tabs>
          <w:tab w:val="left" w:pos="0"/>
        </w:tabs>
        <w:spacing w:after="0"/>
        <w:jc w:val="both"/>
        <w:rPr>
          <w:rFonts w:ascii="Times New Roman" w:eastAsia="Times New Roman" w:hAnsi="Times New Roman" w:cs="Times New Roman"/>
          <w:b/>
          <w:color w:val="000000"/>
          <w:sz w:val="28"/>
          <w:szCs w:val="28"/>
        </w:rPr>
      </w:pPr>
      <w:r w:rsidRPr="00451F3A">
        <w:rPr>
          <w:rFonts w:ascii="Times New Roman" w:eastAsia="Times New Roman" w:hAnsi="Times New Roman" w:cs="Times New Roman"/>
          <w:b/>
          <w:color w:val="000000"/>
          <w:sz w:val="28"/>
          <w:szCs w:val="28"/>
        </w:rPr>
        <w:t xml:space="preserve">               м.Перечин.</w:t>
      </w:r>
    </w:p>
    <w:p w:rsidR="00451F3A" w:rsidRPr="00451F3A" w:rsidRDefault="00451F3A" w:rsidP="00451F3A">
      <w:pPr>
        <w:tabs>
          <w:tab w:val="left" w:pos="7230"/>
        </w:tabs>
        <w:spacing w:after="0"/>
        <w:ind w:left="7371" w:right="991"/>
        <w:rPr>
          <w:rFonts w:ascii="Times New Roman" w:eastAsia="Times New Roman" w:hAnsi="Times New Roman" w:cs="Times New Roman"/>
          <w:bCs/>
          <w:sz w:val="28"/>
          <w:szCs w:val="28"/>
        </w:rPr>
      </w:pPr>
    </w:p>
    <w:p w:rsidR="00451F3A" w:rsidRPr="00451F3A" w:rsidRDefault="00451F3A" w:rsidP="00451F3A">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451F3A">
        <w:rPr>
          <w:rFonts w:ascii="Times New Roman" w:eastAsia="Times New Roman" w:hAnsi="Times New Roman" w:cs="Times New Roman"/>
          <w:b/>
          <w:bCs/>
          <w:sz w:val="28"/>
          <w:szCs w:val="28"/>
        </w:rPr>
        <w:t>Про надання</w:t>
      </w:r>
      <w:r w:rsidRPr="00451F3A">
        <w:rPr>
          <w:rFonts w:ascii="Times New Roman" w:eastAsia="Times New Roman" w:hAnsi="Times New Roman" w:cs="Times New Roman"/>
          <w:b/>
          <w:bCs/>
          <w:sz w:val="28"/>
          <w:szCs w:val="28"/>
          <w:lang w:val="uk-UA"/>
        </w:rPr>
        <w:t xml:space="preserve"> д</w:t>
      </w:r>
      <w:r w:rsidRPr="00451F3A">
        <w:rPr>
          <w:rFonts w:ascii="Times New Roman" w:eastAsia="Times New Roman" w:hAnsi="Times New Roman" w:cs="Times New Roman"/>
          <w:b/>
          <w:bCs/>
          <w:sz w:val="28"/>
          <w:szCs w:val="28"/>
        </w:rPr>
        <w:t>озвол</w:t>
      </w:r>
      <w:r w:rsidRPr="00451F3A">
        <w:rPr>
          <w:rFonts w:ascii="Times New Roman" w:eastAsia="Times New Roman" w:hAnsi="Times New Roman" w:cs="Times New Roman"/>
          <w:b/>
          <w:bCs/>
          <w:sz w:val="28"/>
          <w:szCs w:val="28"/>
          <w:lang w:val="uk-UA"/>
        </w:rPr>
        <w:t xml:space="preserve">ів </w:t>
      </w:r>
      <w:r w:rsidRPr="00451F3A">
        <w:rPr>
          <w:rFonts w:ascii="Times New Roman" w:eastAsia="Times New Roman" w:hAnsi="Times New Roman" w:cs="Times New Roman"/>
          <w:b/>
          <w:bCs/>
          <w:sz w:val="28"/>
          <w:szCs w:val="28"/>
        </w:rPr>
        <w:t>на розроб</w:t>
      </w:r>
      <w:r w:rsidRPr="00451F3A">
        <w:rPr>
          <w:rFonts w:ascii="Times New Roman" w:eastAsia="Times New Roman" w:hAnsi="Times New Roman" w:cs="Times New Roman"/>
          <w:b/>
          <w:bCs/>
          <w:sz w:val="28"/>
          <w:szCs w:val="28"/>
          <w:lang w:val="uk-UA"/>
        </w:rPr>
        <w:t>л</w:t>
      </w:r>
      <w:r w:rsidRPr="00451F3A">
        <w:rPr>
          <w:rFonts w:ascii="Times New Roman" w:eastAsia="Times New Roman" w:hAnsi="Times New Roman" w:cs="Times New Roman"/>
          <w:b/>
          <w:bCs/>
          <w:sz w:val="28"/>
          <w:szCs w:val="28"/>
        </w:rPr>
        <w:t xml:space="preserve">ення </w:t>
      </w:r>
    </w:p>
    <w:p w:rsidR="00451F3A" w:rsidRPr="00451F3A" w:rsidRDefault="00451F3A" w:rsidP="00451F3A">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lang w:val="uk-UA"/>
        </w:rPr>
      </w:pPr>
      <w:r w:rsidRPr="00451F3A">
        <w:rPr>
          <w:rFonts w:ascii="Times New Roman" w:eastAsia="Times New Roman" w:hAnsi="Times New Roman" w:cs="Times New Roman"/>
          <w:b/>
          <w:bCs/>
          <w:sz w:val="28"/>
          <w:szCs w:val="28"/>
        </w:rPr>
        <w:t>детальних планів територі</w:t>
      </w:r>
      <w:r w:rsidRPr="00451F3A">
        <w:rPr>
          <w:rFonts w:ascii="Times New Roman" w:eastAsia="Times New Roman" w:hAnsi="Times New Roman" w:cs="Times New Roman"/>
          <w:b/>
          <w:bCs/>
          <w:sz w:val="28"/>
          <w:szCs w:val="28"/>
          <w:lang w:val="uk-UA"/>
        </w:rPr>
        <w:t>й</w:t>
      </w:r>
    </w:p>
    <w:p w:rsidR="00451F3A" w:rsidRPr="00451F3A" w:rsidRDefault="00451F3A" w:rsidP="00451F3A">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rPr>
      </w:pPr>
    </w:p>
    <w:p w:rsidR="00451F3A" w:rsidRPr="00451F3A" w:rsidRDefault="00451F3A" w:rsidP="00451F3A">
      <w:pPr>
        <w:ind w:right="-1"/>
        <w:contextualSpacing/>
        <w:jc w:val="both"/>
        <w:rPr>
          <w:rFonts w:ascii="Times New Roman" w:eastAsia="PMingLiU" w:hAnsi="Times New Roman" w:cs="Times New Roman"/>
          <w:bCs/>
          <w:sz w:val="28"/>
          <w:szCs w:val="28"/>
        </w:rPr>
      </w:pPr>
      <w:r w:rsidRPr="00451F3A">
        <w:rPr>
          <w:rFonts w:ascii="Times New Roman" w:eastAsia="PMingLiU" w:hAnsi="Times New Roman" w:cs="Times New Roman"/>
          <w:bCs/>
          <w:sz w:val="28"/>
          <w:szCs w:val="28"/>
        </w:rPr>
        <w:t xml:space="preserve">                      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w:t>
      </w:r>
      <w:r w:rsidRPr="00451F3A">
        <w:rPr>
          <w:rFonts w:ascii="Times New Roman" w:eastAsia="PMingLiU" w:hAnsi="Times New Roman" w:cs="Times New Roman"/>
          <w:bCs/>
          <w:sz w:val="28"/>
          <w:szCs w:val="28"/>
          <w:lang w:val="uk-UA"/>
        </w:rPr>
        <w:t xml:space="preserve"> відносин</w:t>
      </w:r>
      <w:r w:rsidRPr="00451F3A">
        <w:rPr>
          <w:rFonts w:ascii="Times New Roman" w:eastAsia="PMingLiU" w:hAnsi="Times New Roman" w:cs="Times New Roman"/>
          <w:bCs/>
          <w:sz w:val="28"/>
          <w:szCs w:val="28"/>
        </w:rPr>
        <w:t>, архітектури та містобудування, міська рада</w:t>
      </w:r>
    </w:p>
    <w:p w:rsidR="00451F3A" w:rsidRPr="00451F3A" w:rsidRDefault="00451F3A" w:rsidP="00451F3A">
      <w:pPr>
        <w:jc w:val="center"/>
        <w:rPr>
          <w:rFonts w:ascii="Times New Roman" w:eastAsia="Times New Roman" w:hAnsi="Times New Roman" w:cs="Times New Roman"/>
          <w:b/>
          <w:sz w:val="28"/>
          <w:szCs w:val="28"/>
        </w:rPr>
      </w:pPr>
    </w:p>
    <w:p w:rsidR="00451F3A" w:rsidRPr="00451F3A" w:rsidRDefault="00451F3A" w:rsidP="00451F3A">
      <w:pPr>
        <w:jc w:val="center"/>
        <w:rPr>
          <w:rFonts w:ascii="Times New Roman" w:eastAsia="Times New Roman" w:hAnsi="Times New Roman" w:cs="Times New Roman"/>
          <w:b/>
          <w:sz w:val="28"/>
          <w:szCs w:val="28"/>
        </w:rPr>
      </w:pPr>
      <w:r w:rsidRPr="00451F3A">
        <w:rPr>
          <w:rFonts w:ascii="Times New Roman" w:eastAsia="Times New Roman" w:hAnsi="Times New Roman" w:cs="Times New Roman"/>
          <w:b/>
          <w:sz w:val="28"/>
          <w:szCs w:val="28"/>
        </w:rPr>
        <w:t>ВИРІШИЛА:</w:t>
      </w:r>
    </w:p>
    <w:p w:rsidR="00451F3A" w:rsidRPr="00451F3A" w:rsidRDefault="00451F3A" w:rsidP="00451F3A">
      <w:pPr>
        <w:numPr>
          <w:ilvl w:val="0"/>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 xml:space="preserve">Надати Маткурбановій Кларі Ернеївні, жит. м. Перечин, вул. Цегельна, </w:t>
      </w:r>
      <w:r>
        <w:rPr>
          <w:rFonts w:ascii="Times New Roman" w:eastAsia="Calibri" w:hAnsi="Times New Roman" w:cs="Times New Roman"/>
          <w:sz w:val="28"/>
          <w:szCs w:val="28"/>
          <w:lang w:val="uk-UA" w:eastAsia="en-US"/>
        </w:rPr>
        <w:t>***</w:t>
      </w:r>
      <w:r w:rsidRPr="00451F3A">
        <w:rPr>
          <w:rFonts w:ascii="Times New Roman" w:eastAsia="Calibri" w:hAnsi="Times New Roman" w:cs="Times New Roman"/>
          <w:sz w:val="28"/>
          <w:szCs w:val="28"/>
          <w:lang w:val="uk-UA" w:eastAsia="en-US"/>
        </w:rPr>
        <w:t xml:space="preserve"> дозвіл на розроблення детального плану території земельної ділянки для будівництва і обслуговування житлового будинку, господарських будівель та споруд, площею 0,0108 га, яка  розташована за адресою: м. Перечин, вул. Цегельна,22 А.</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Визначити:</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Замовником розроблення детального плану території – Перечинську міську раду Закарпатської області.</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Відповідальною за розроблення та фінансування детального плану території – Маткорбанову Клару Ернеївну.</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Маткурбановій Кларі Ернеївні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Перечинській міській раді забезпечити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451F3A" w:rsidRPr="00451F3A" w:rsidRDefault="00451F3A" w:rsidP="00451F3A">
      <w:pPr>
        <w:numPr>
          <w:ilvl w:val="0"/>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lastRenderedPageBreak/>
        <w:t xml:space="preserve">Надати Поприку Володимиру Оскаровичу, жит. м. Перечин, вул. Ужгородська, </w:t>
      </w:r>
      <w:r>
        <w:rPr>
          <w:rFonts w:ascii="Times New Roman" w:eastAsia="Calibri" w:hAnsi="Times New Roman" w:cs="Times New Roman"/>
          <w:sz w:val="28"/>
          <w:szCs w:val="28"/>
          <w:lang w:val="uk-UA" w:eastAsia="en-US"/>
        </w:rPr>
        <w:t>***</w:t>
      </w:r>
      <w:r w:rsidRPr="00451F3A">
        <w:rPr>
          <w:rFonts w:ascii="Times New Roman" w:eastAsia="Calibri" w:hAnsi="Times New Roman" w:cs="Times New Roman"/>
          <w:sz w:val="28"/>
          <w:szCs w:val="28"/>
          <w:lang w:val="uk-UA" w:eastAsia="en-US"/>
        </w:rPr>
        <w:t xml:space="preserve"> дозвіл на розроблення детального плану території земельної ділянки для будівництва індивідуальних гаражів, площею 0,065 га, яка  розташована за адресою: м. Перечин, вул. Жовтнева,16/1.</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Визначити:</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Замовником розроблення детального плану території – Перечинську міську раду Закарпатської області.</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Відповідального за розроблення та фінансування детального плану території – Поприка Володимира Оскаровича.</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Поприку Володимиру Оскаровичу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Перечинській міській раді забезпечити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451F3A" w:rsidRPr="00451F3A" w:rsidRDefault="00451F3A" w:rsidP="00451F3A">
      <w:pPr>
        <w:numPr>
          <w:ilvl w:val="0"/>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 xml:space="preserve">Надати Горвату Руслану Івановичу, жит. с. Зарічево, вул. Ужанська, </w:t>
      </w:r>
      <w:r>
        <w:rPr>
          <w:rFonts w:ascii="Times New Roman" w:eastAsia="Calibri" w:hAnsi="Times New Roman" w:cs="Times New Roman"/>
          <w:sz w:val="28"/>
          <w:szCs w:val="28"/>
          <w:lang w:val="uk-UA" w:eastAsia="en-US"/>
        </w:rPr>
        <w:t>***</w:t>
      </w:r>
      <w:r w:rsidRPr="00451F3A">
        <w:rPr>
          <w:rFonts w:ascii="Times New Roman" w:eastAsia="Calibri" w:hAnsi="Times New Roman" w:cs="Times New Roman"/>
          <w:sz w:val="28"/>
          <w:szCs w:val="28"/>
          <w:lang w:val="uk-UA" w:eastAsia="en-US"/>
        </w:rPr>
        <w:t xml:space="preserve"> дозвіл на розроблення детального плану території земельної ділянки для будівництва і обслуговування житлового будинку, господарських будівель та споруд, площею 0,02 га, яка  розташована за адресою: с. Зарічево, вул. Ужанська,75.</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Визначити:</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Замовником розроблення детального плану території – Перечинську міську раду Закарпатської області.</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Відповідального за розроблення та фінансування детального плану території – Горвата Руслана Івановича.</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Горвату Руслану Івановичу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Перечинській міській раді забезпечити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451F3A" w:rsidRPr="00451F3A" w:rsidRDefault="00451F3A" w:rsidP="00451F3A">
      <w:pPr>
        <w:numPr>
          <w:ilvl w:val="0"/>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 xml:space="preserve">Надати Герц Інзі Федорівні, жит. м. Перечин, вул. Лермонтова, </w:t>
      </w:r>
      <w:r>
        <w:rPr>
          <w:rFonts w:ascii="Times New Roman" w:eastAsia="Calibri" w:hAnsi="Times New Roman" w:cs="Times New Roman"/>
          <w:sz w:val="28"/>
          <w:szCs w:val="28"/>
          <w:lang w:val="uk-UA" w:eastAsia="en-US"/>
        </w:rPr>
        <w:t>***</w:t>
      </w:r>
      <w:r w:rsidRPr="00451F3A">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w:t>
      </w:r>
      <w:r w:rsidRPr="00451F3A">
        <w:rPr>
          <w:rFonts w:ascii="Times New Roman" w:eastAsia="Calibri" w:hAnsi="Times New Roman" w:cs="Times New Roman"/>
          <w:sz w:val="28"/>
          <w:szCs w:val="28"/>
          <w:lang w:val="uk-UA" w:eastAsia="en-US"/>
        </w:rPr>
        <w:t xml:space="preserve"> дозвіл на розроблення детального плану території земельної ділянки для індивідуального гаражного будівництва, площею 0,0024 га, яка  розташована за адресою: м. Перечин, вул. Лермонтова, 11 А.</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Визначити:</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Замовником розроблення детального плану території – Перечинську міську раду Закарпатської області.</w:t>
      </w:r>
    </w:p>
    <w:p w:rsidR="00451F3A" w:rsidRPr="00451F3A" w:rsidRDefault="00451F3A" w:rsidP="00451F3A">
      <w:pPr>
        <w:numPr>
          <w:ilvl w:val="2"/>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lastRenderedPageBreak/>
        <w:t>Відповідальною за розроблення та фінансування детального плану території – Герц Інгу Федорівну.</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Герц Інзі Федорівні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Перечинській міській раді забезпечити проведення громадських слухань детального плану території.</w:t>
      </w:r>
    </w:p>
    <w:p w:rsidR="00451F3A" w:rsidRPr="00451F3A" w:rsidRDefault="00451F3A" w:rsidP="00451F3A">
      <w:pPr>
        <w:numPr>
          <w:ilvl w:val="1"/>
          <w:numId w:val="3"/>
        </w:numPr>
        <w:spacing w:after="0" w:line="240" w:lineRule="auto"/>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451F3A" w:rsidRPr="00451F3A" w:rsidRDefault="00451F3A" w:rsidP="00451F3A">
      <w:pPr>
        <w:numPr>
          <w:ilvl w:val="0"/>
          <w:numId w:val="3"/>
        </w:numPr>
        <w:spacing w:after="0" w:line="240" w:lineRule="auto"/>
        <w:ind w:left="1440" w:hanging="731"/>
        <w:contextualSpacing/>
        <w:jc w:val="both"/>
        <w:rPr>
          <w:rFonts w:ascii="Times New Roman" w:eastAsia="Calibri" w:hAnsi="Times New Roman" w:cs="Times New Roman"/>
          <w:sz w:val="28"/>
          <w:szCs w:val="28"/>
          <w:lang w:val="uk-UA" w:eastAsia="en-US"/>
        </w:rPr>
      </w:pPr>
      <w:r w:rsidRPr="00451F3A">
        <w:rPr>
          <w:rFonts w:ascii="Times New Roman" w:eastAsia="Calibri" w:hAnsi="Times New Roman" w:cs="Times New Roman"/>
          <w:sz w:val="28"/>
          <w:szCs w:val="28"/>
          <w:lang w:val="uk-UA"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451F3A" w:rsidRPr="00451F3A" w:rsidRDefault="00451F3A" w:rsidP="00451F3A">
      <w:pPr>
        <w:spacing w:after="0" w:line="240" w:lineRule="auto"/>
        <w:ind w:left="1080"/>
        <w:contextualSpacing/>
        <w:jc w:val="both"/>
        <w:rPr>
          <w:rFonts w:ascii="Times New Roman" w:eastAsia="Calibri" w:hAnsi="Times New Roman" w:cs="Times New Roman"/>
          <w:sz w:val="28"/>
          <w:szCs w:val="28"/>
          <w:lang w:val="uk-UA"/>
        </w:rPr>
      </w:pPr>
    </w:p>
    <w:p w:rsidR="00451F3A" w:rsidRPr="00451F3A" w:rsidRDefault="00451F3A" w:rsidP="00451F3A">
      <w:pPr>
        <w:ind w:left="720"/>
        <w:contextualSpacing/>
        <w:jc w:val="both"/>
        <w:rPr>
          <w:rFonts w:ascii="Times New Roman" w:eastAsia="Calibri" w:hAnsi="Times New Roman" w:cs="Times New Roman"/>
          <w:sz w:val="28"/>
          <w:szCs w:val="28"/>
        </w:rPr>
      </w:pPr>
      <w:r w:rsidRPr="00451F3A">
        <w:rPr>
          <w:rFonts w:ascii="Times New Roman" w:eastAsia="Calibri" w:hAnsi="Times New Roman" w:cs="Times New Roman"/>
          <w:sz w:val="28"/>
          <w:szCs w:val="28"/>
        </w:rPr>
        <w:t xml:space="preserve"> </w:t>
      </w:r>
    </w:p>
    <w:p w:rsidR="00451F3A" w:rsidRPr="00451F3A" w:rsidRDefault="00451F3A" w:rsidP="00451F3A">
      <w:pPr>
        <w:rPr>
          <w:rFonts w:ascii="Times New Roman" w:eastAsia="Times New Roman" w:hAnsi="Times New Roman" w:cs="Times New Roman"/>
          <w:b/>
          <w:sz w:val="28"/>
          <w:szCs w:val="28"/>
          <w:lang w:val="uk-UA"/>
        </w:rPr>
      </w:pPr>
      <w:r w:rsidRPr="00451F3A">
        <w:rPr>
          <w:rFonts w:ascii="Times New Roman" w:eastAsia="Times New Roman" w:hAnsi="Times New Roman" w:cs="Times New Roman"/>
          <w:sz w:val="28"/>
          <w:szCs w:val="28"/>
        </w:rPr>
        <w:t xml:space="preserve">                     </w:t>
      </w:r>
      <w:r w:rsidRPr="00451F3A">
        <w:rPr>
          <w:rFonts w:ascii="Times New Roman" w:eastAsia="Times New Roman" w:hAnsi="Times New Roman" w:cs="Times New Roman"/>
          <w:b/>
          <w:sz w:val="28"/>
          <w:szCs w:val="28"/>
        </w:rPr>
        <w:t>Міський голова                                                       І.М.Погоріляк</w:t>
      </w: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Default="00451F3A" w:rsidP="00451F3A">
      <w:pPr>
        <w:rPr>
          <w:rFonts w:ascii="Calibri" w:eastAsia="Times New Roman" w:hAnsi="Calibri" w:cs="Times New Roman"/>
        </w:rPr>
      </w:pPr>
    </w:p>
    <w:p w:rsidR="00451F3A" w:rsidRPr="00451F3A" w:rsidRDefault="00451F3A" w:rsidP="00451F3A">
      <w:pPr>
        <w:rPr>
          <w:rFonts w:ascii="Calibri" w:eastAsia="Times New Roman" w:hAnsi="Calibri" w:cs="Times New Roman"/>
        </w:rPr>
      </w:pPr>
    </w:p>
    <w:p w:rsidR="0047535F" w:rsidRDefault="0047535F" w:rsidP="0047535F">
      <w:pPr>
        <w:rPr>
          <w:rFonts w:ascii="Times New Roman" w:eastAsia="Times New Roman" w:hAnsi="Times New Roman" w:cs="Times New Roman"/>
          <w:b/>
          <w:sz w:val="28"/>
          <w:szCs w:val="28"/>
        </w:rPr>
      </w:pPr>
    </w:p>
    <w:p w:rsidR="00451F3A" w:rsidRPr="00451F3A" w:rsidRDefault="00451F3A" w:rsidP="00451F3A">
      <w:pPr>
        <w:shd w:val="clear" w:color="auto" w:fill="FFFFFF"/>
        <w:spacing w:after="0"/>
        <w:rPr>
          <w:rFonts w:ascii="Times New Roman" w:eastAsia="Times New Roman" w:hAnsi="Times New Roman" w:cs="Times New Roman"/>
          <w:color w:val="000000"/>
          <w:sz w:val="28"/>
          <w:szCs w:val="28"/>
        </w:rPr>
      </w:pPr>
      <w:r w:rsidRPr="00451F3A">
        <w:rPr>
          <w:rFonts w:ascii="Times New Roman" w:eastAsia="Times New Roman" w:hAnsi="Times New Roman" w:cs="Times New Roman"/>
          <w:color w:val="000000"/>
          <w:sz w:val="28"/>
          <w:szCs w:val="28"/>
        </w:rPr>
        <w:lastRenderedPageBreak/>
        <w:t xml:space="preserve">                                                                                                  </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rPr>
        <w:object w:dxaOrig="585" w:dyaOrig="795">
          <v:shape id="_x0000_i1028" type="#_x0000_t75" style="width:29.4pt;height:39.6pt" o:ole="" fillcolor="window">
            <v:imagedata r:id="rId7" o:title="" gain="69719f"/>
          </v:shape>
          <o:OLEObject Type="Embed" ProgID="Word.Picture.8" ShapeID="_x0000_i1028" DrawAspect="Content" ObjectID="_1623053489" r:id="rId11"/>
        </w:object>
      </w:r>
    </w:p>
    <w:p w:rsidR="00451F3A" w:rsidRPr="00451F3A" w:rsidRDefault="00451F3A" w:rsidP="00451F3A">
      <w:pPr>
        <w:spacing w:after="0"/>
        <w:ind w:right="708"/>
        <w:jc w:val="center"/>
        <w:rPr>
          <w:rFonts w:ascii="Times New Roman" w:eastAsia="Times New Roman" w:hAnsi="Times New Roman" w:cs="Times New Roman"/>
          <w:b/>
          <w:bCs/>
          <w:color w:val="000000"/>
          <w:sz w:val="28"/>
          <w:szCs w:val="28"/>
        </w:rPr>
      </w:pPr>
      <w:r w:rsidRPr="00451F3A">
        <w:rPr>
          <w:rFonts w:ascii="Times New Roman" w:eastAsia="Times New Roman" w:hAnsi="Times New Roman" w:cs="Times New Roman"/>
          <w:b/>
          <w:color w:val="000000"/>
          <w:sz w:val="28"/>
          <w:szCs w:val="28"/>
        </w:rPr>
        <w:t xml:space="preserve">                                                                                      УКРАЇНА</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ПЕРЕЧИНСЬКА МІСЬКА РАДА</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2 пленарне засідання</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10 сесія VI</w:t>
      </w:r>
      <w:r w:rsidRPr="00451F3A">
        <w:rPr>
          <w:rFonts w:ascii="Times New Roman" w:eastAsia="Times New Roman" w:hAnsi="Times New Roman" w:cs="Times New Roman"/>
          <w:b/>
          <w:bCs/>
          <w:color w:val="000000"/>
          <w:spacing w:val="1"/>
          <w:sz w:val="28"/>
          <w:szCs w:val="28"/>
          <w:lang w:val="en-US" w:eastAsia="en-US"/>
        </w:rPr>
        <w:t>I</w:t>
      </w:r>
      <w:r w:rsidRPr="00451F3A">
        <w:rPr>
          <w:rFonts w:ascii="Times New Roman" w:eastAsia="Times New Roman" w:hAnsi="Times New Roman" w:cs="Times New Roman"/>
          <w:b/>
          <w:bCs/>
          <w:color w:val="000000"/>
          <w:spacing w:val="1"/>
          <w:sz w:val="28"/>
          <w:szCs w:val="28"/>
          <w:lang w:eastAsia="en-US"/>
        </w:rPr>
        <w:t xml:space="preserve"> скликання                                                          </w:t>
      </w:r>
    </w:p>
    <w:p w:rsidR="00451F3A" w:rsidRPr="00451F3A" w:rsidRDefault="00451F3A" w:rsidP="00451F3A">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РІШЕННЯ    </w:t>
      </w:r>
    </w:p>
    <w:p w:rsidR="00451F3A" w:rsidRPr="00451F3A" w:rsidRDefault="00451F3A" w:rsidP="00451F3A">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Проект                                </w:t>
      </w:r>
    </w:p>
    <w:p w:rsidR="00451F3A" w:rsidRPr="00451F3A" w:rsidRDefault="00451F3A" w:rsidP="00451F3A">
      <w:pPr>
        <w:tabs>
          <w:tab w:val="left" w:pos="0"/>
        </w:tabs>
        <w:spacing w:after="0"/>
        <w:jc w:val="both"/>
        <w:rPr>
          <w:rFonts w:ascii="Times New Roman" w:eastAsia="Times New Roman" w:hAnsi="Times New Roman" w:cs="Times New Roman"/>
          <w:b/>
          <w:color w:val="000000"/>
          <w:sz w:val="28"/>
          <w:szCs w:val="28"/>
        </w:rPr>
      </w:pPr>
      <w:r w:rsidRPr="00451F3A">
        <w:rPr>
          <w:rFonts w:ascii="Times New Roman" w:eastAsia="Times New Roman" w:hAnsi="Times New Roman" w:cs="Times New Roman"/>
          <w:b/>
          <w:color w:val="000000"/>
          <w:sz w:val="28"/>
          <w:szCs w:val="28"/>
        </w:rPr>
        <w:t>від  2</w:t>
      </w:r>
      <w:r w:rsidRPr="00451F3A">
        <w:rPr>
          <w:rFonts w:ascii="Times New Roman" w:eastAsia="Times New Roman" w:hAnsi="Times New Roman" w:cs="Times New Roman"/>
          <w:b/>
          <w:color w:val="000000"/>
          <w:sz w:val="28"/>
          <w:szCs w:val="28"/>
          <w:lang w:val="uk-UA"/>
        </w:rPr>
        <w:t>7</w:t>
      </w:r>
      <w:r w:rsidRPr="00451F3A">
        <w:rPr>
          <w:rFonts w:ascii="Times New Roman" w:eastAsia="Times New Roman" w:hAnsi="Times New Roman" w:cs="Times New Roman"/>
          <w:b/>
          <w:color w:val="000000"/>
          <w:sz w:val="28"/>
          <w:szCs w:val="28"/>
        </w:rPr>
        <w:t xml:space="preserve"> </w:t>
      </w:r>
      <w:r w:rsidRPr="00451F3A">
        <w:rPr>
          <w:rFonts w:ascii="Times New Roman" w:eastAsia="Times New Roman" w:hAnsi="Times New Roman" w:cs="Times New Roman"/>
          <w:b/>
          <w:color w:val="000000"/>
          <w:sz w:val="28"/>
          <w:szCs w:val="28"/>
          <w:lang w:val="uk-UA"/>
        </w:rPr>
        <w:t>черв</w:t>
      </w:r>
      <w:r w:rsidRPr="00451F3A">
        <w:rPr>
          <w:rFonts w:ascii="Times New Roman" w:eastAsia="Times New Roman" w:hAnsi="Times New Roman" w:cs="Times New Roman"/>
          <w:b/>
          <w:color w:val="000000"/>
          <w:sz w:val="28"/>
          <w:szCs w:val="28"/>
        </w:rPr>
        <w:t>ня 2019 року № ____</w:t>
      </w:r>
    </w:p>
    <w:p w:rsidR="00451F3A" w:rsidRPr="00451F3A" w:rsidRDefault="00451F3A" w:rsidP="00451F3A">
      <w:pPr>
        <w:tabs>
          <w:tab w:val="left" w:pos="0"/>
        </w:tabs>
        <w:spacing w:after="0"/>
        <w:jc w:val="both"/>
        <w:rPr>
          <w:rFonts w:ascii="Times New Roman" w:eastAsia="Times New Roman" w:hAnsi="Times New Roman" w:cs="Times New Roman"/>
          <w:b/>
          <w:color w:val="000000"/>
          <w:sz w:val="28"/>
          <w:szCs w:val="28"/>
        </w:rPr>
      </w:pPr>
      <w:r w:rsidRPr="00451F3A">
        <w:rPr>
          <w:rFonts w:ascii="Times New Roman" w:eastAsia="Times New Roman" w:hAnsi="Times New Roman" w:cs="Times New Roman"/>
          <w:b/>
          <w:color w:val="000000"/>
          <w:sz w:val="28"/>
          <w:szCs w:val="28"/>
        </w:rPr>
        <w:t xml:space="preserve">               м.Перечин.</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sz w:val="24"/>
          <w:szCs w:val="24"/>
        </w:rPr>
        <w:t> </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Про затвердження технічних документацій</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із землеустрою, проектів відведення</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земельних ділянок, призначених для будівництва</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 xml:space="preserve">та обслуговування житлових будинків, </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 xml:space="preserve">господарських будівель і споруд, </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та передачу у власність земельних ділянок</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sz w:val="24"/>
          <w:szCs w:val="24"/>
        </w:rPr>
        <w:t> </w:t>
      </w:r>
    </w:p>
    <w:p w:rsidR="00451F3A" w:rsidRPr="00451F3A" w:rsidRDefault="00451F3A" w:rsidP="00451F3A">
      <w:pPr>
        <w:spacing w:line="240" w:lineRule="auto"/>
        <w:ind w:right="-1" w:firstLine="708"/>
        <w:jc w:val="both"/>
        <w:rPr>
          <w:rFonts w:ascii="Times New Roman" w:eastAsia="Times New Roman" w:hAnsi="Times New Roman" w:cs="Times New Roman"/>
          <w:sz w:val="24"/>
          <w:szCs w:val="24"/>
          <w:lang w:val="uk-UA"/>
        </w:rPr>
      </w:pPr>
      <w:r w:rsidRPr="00451F3A">
        <w:rPr>
          <w:rFonts w:ascii="Times New Roman" w:eastAsia="Times New Roman" w:hAnsi="Times New Roman" w:cs="Times New Roman"/>
          <w:color w:val="000000"/>
          <w:sz w:val="28"/>
          <w:szCs w:val="28"/>
          <w:lang w:val="uk-UA"/>
        </w:rPr>
        <w:t>Відповідно до вимог статті 12 глави другої, статті 20, статей 60, 61, 79, 80, 81 глави чотирнадцять, статей 116, 118, 120, 121, 125, 126 глави 19; статей 141, 142 глави</w:t>
      </w:r>
      <w:r w:rsidRPr="00451F3A">
        <w:rPr>
          <w:rFonts w:ascii="Times New Roman" w:eastAsia="Times New Roman" w:hAnsi="Times New Roman" w:cs="Times New Roman"/>
          <w:color w:val="000000"/>
          <w:sz w:val="28"/>
          <w:szCs w:val="28"/>
        </w:rPr>
        <w:t> </w:t>
      </w:r>
      <w:r w:rsidRPr="00451F3A">
        <w:rPr>
          <w:rFonts w:ascii="Times New Roman" w:eastAsia="Times New Roman" w:hAnsi="Times New Roman" w:cs="Times New Roman"/>
          <w:color w:val="000000"/>
          <w:sz w:val="28"/>
          <w:szCs w:val="28"/>
          <w:lang w:val="uk-UA"/>
        </w:rPr>
        <w:t xml:space="preserve">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451F3A" w:rsidRPr="00451F3A" w:rsidRDefault="00451F3A" w:rsidP="00451F3A">
      <w:pPr>
        <w:spacing w:line="240" w:lineRule="auto"/>
        <w:jc w:val="center"/>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ВИРІШИЛА:</w:t>
      </w:r>
    </w:p>
    <w:p w:rsidR="00451F3A" w:rsidRPr="00451F3A" w:rsidRDefault="00451F3A" w:rsidP="00451F3A">
      <w:pPr>
        <w:numPr>
          <w:ilvl w:val="0"/>
          <w:numId w:val="4"/>
        </w:numPr>
        <w:tabs>
          <w:tab w:val="clear" w:pos="720"/>
          <w:tab w:val="num" w:pos="1070"/>
        </w:tabs>
        <w:spacing w:after="0" w:line="240" w:lineRule="auto"/>
        <w:ind w:left="1170" w:hanging="450"/>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Затвердити Ярош Лес</w:t>
      </w:r>
      <w:r w:rsidRPr="00451F3A">
        <w:rPr>
          <w:rFonts w:ascii="Times New Roman" w:eastAsia="Times New Roman" w:hAnsi="Times New Roman" w:cs="Times New Roman"/>
          <w:color w:val="000000"/>
          <w:sz w:val="28"/>
          <w:szCs w:val="28"/>
          <w:lang w:val="uk-UA"/>
        </w:rPr>
        <w:t>і Леонідівні</w:t>
      </w:r>
      <w:r w:rsidRPr="00451F3A">
        <w:rPr>
          <w:rFonts w:ascii="Times New Roman" w:eastAsia="Times New Roman" w:hAnsi="Times New Roman" w:cs="Times New Roman"/>
          <w:color w:val="000000"/>
          <w:sz w:val="28"/>
          <w:szCs w:val="28"/>
        </w:rPr>
        <w:t xml:space="preserve">, жит. м. Перечин, вул. Ужгородська,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0,0</w:t>
      </w:r>
      <w:r w:rsidRPr="00451F3A">
        <w:rPr>
          <w:rFonts w:ascii="Times New Roman" w:eastAsia="Times New Roman" w:hAnsi="Times New Roman" w:cs="Times New Roman"/>
          <w:color w:val="000000"/>
          <w:sz w:val="28"/>
          <w:szCs w:val="28"/>
          <w:lang w:val="uk-UA"/>
        </w:rPr>
        <w:t>7</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м. Перечин, вул. Ужгородська, </w:t>
      </w:r>
      <w:r w:rsidRPr="00451F3A">
        <w:rPr>
          <w:rFonts w:ascii="Times New Roman" w:eastAsia="Times New Roman" w:hAnsi="Times New Roman" w:cs="Times New Roman"/>
          <w:color w:val="000000"/>
          <w:sz w:val="28"/>
          <w:szCs w:val="28"/>
          <w:lang w:val="uk-UA"/>
        </w:rPr>
        <w:t>78</w:t>
      </w:r>
      <w:r w:rsidRPr="00451F3A">
        <w:rPr>
          <w:rFonts w:ascii="Times New Roman" w:eastAsia="Times New Roman" w:hAnsi="Times New Roman" w:cs="Times New Roman"/>
          <w:color w:val="000000"/>
          <w:sz w:val="28"/>
          <w:szCs w:val="28"/>
        </w:rPr>
        <w:t>:</w:t>
      </w:r>
    </w:p>
    <w:p w:rsidR="00451F3A" w:rsidRPr="00451F3A" w:rsidRDefault="00451F3A" w:rsidP="00451F3A">
      <w:pPr>
        <w:numPr>
          <w:ilvl w:val="1"/>
          <w:numId w:val="5"/>
        </w:numPr>
        <w:spacing w:after="0" w:line="240" w:lineRule="auto"/>
        <w:ind w:left="1560"/>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Передати безоплатно у приватну власність Ярош Лес</w:t>
      </w:r>
      <w:r w:rsidRPr="00451F3A">
        <w:rPr>
          <w:rFonts w:ascii="Times New Roman" w:eastAsia="Times New Roman" w:hAnsi="Times New Roman" w:cs="Times New Roman"/>
          <w:color w:val="000000"/>
          <w:sz w:val="28"/>
          <w:szCs w:val="28"/>
          <w:lang w:val="uk-UA"/>
        </w:rPr>
        <w:t>і Леонідівні</w:t>
      </w:r>
      <w:r w:rsidRPr="00451F3A">
        <w:rPr>
          <w:rFonts w:ascii="Times New Roman" w:eastAsia="Times New Roman" w:hAnsi="Times New Roman" w:cs="Times New Roman"/>
          <w:color w:val="000000"/>
          <w:sz w:val="28"/>
          <w:szCs w:val="28"/>
        </w:rPr>
        <w:t xml:space="preserve">, жит. м. Перечин, вул. Ужгородська,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земельну ділянку з кадастровим номером 2123210100:01:002:0</w:t>
      </w:r>
      <w:r w:rsidRPr="00451F3A">
        <w:rPr>
          <w:rFonts w:ascii="Times New Roman" w:eastAsia="Times New Roman" w:hAnsi="Times New Roman" w:cs="Times New Roman"/>
          <w:color w:val="000000"/>
          <w:sz w:val="28"/>
          <w:szCs w:val="28"/>
          <w:lang w:val="uk-UA"/>
        </w:rPr>
        <w:t>390</w:t>
      </w:r>
      <w:r w:rsidRPr="00451F3A">
        <w:rPr>
          <w:rFonts w:ascii="Times New Roman" w:eastAsia="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площею 0,</w:t>
      </w:r>
      <w:r w:rsidRPr="00451F3A">
        <w:rPr>
          <w:rFonts w:ascii="Times New Roman" w:eastAsia="Times New Roman" w:hAnsi="Times New Roman" w:cs="Times New Roman"/>
          <w:color w:val="000000"/>
          <w:sz w:val="28"/>
          <w:szCs w:val="28"/>
          <w:lang w:val="uk-UA"/>
        </w:rPr>
        <w:t>07</w:t>
      </w:r>
      <w:r w:rsidRPr="00451F3A">
        <w:rPr>
          <w:rFonts w:ascii="Times New Roman" w:eastAsia="Times New Roman" w:hAnsi="Times New Roman" w:cs="Times New Roman"/>
          <w:color w:val="000000"/>
          <w:sz w:val="28"/>
          <w:szCs w:val="28"/>
        </w:rPr>
        <w:t xml:space="preserve"> га, яка розташована за адресою: м. Перечин, Ужгородська, </w:t>
      </w:r>
      <w:r w:rsidRPr="00451F3A">
        <w:rPr>
          <w:rFonts w:ascii="Times New Roman" w:eastAsia="Times New Roman" w:hAnsi="Times New Roman" w:cs="Times New Roman"/>
          <w:color w:val="000000"/>
          <w:sz w:val="28"/>
          <w:szCs w:val="28"/>
          <w:lang w:val="uk-UA"/>
        </w:rPr>
        <w:t>78</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4"/>
        </w:numPr>
        <w:tabs>
          <w:tab w:val="clear" w:pos="720"/>
          <w:tab w:val="num" w:pos="1070"/>
        </w:tabs>
        <w:spacing w:after="0" w:line="240" w:lineRule="auto"/>
        <w:ind w:left="1170" w:hanging="450"/>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Волковинській Ганні Андріївні</w:t>
      </w:r>
      <w:r w:rsidRPr="00451F3A">
        <w:rPr>
          <w:rFonts w:ascii="Times New Roman" w:eastAsia="Times New Roman" w:hAnsi="Times New Roman" w:cs="Times New Roman"/>
          <w:color w:val="000000"/>
          <w:sz w:val="28"/>
          <w:szCs w:val="28"/>
        </w:rPr>
        <w:t>, жит.</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м</w:t>
      </w:r>
      <w:r w:rsidRPr="00451F3A">
        <w:rPr>
          <w:rFonts w:ascii="Times New Roman" w:eastAsia="Times New Roman" w:hAnsi="Times New Roman" w:cs="Times New Roman"/>
          <w:color w:val="000000"/>
          <w:sz w:val="28"/>
          <w:szCs w:val="28"/>
          <w:lang w:val="uk-UA"/>
        </w:rPr>
        <w:t>.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Суворова, 9</w:t>
      </w:r>
      <w:r w:rsidRPr="00451F3A">
        <w:rPr>
          <w:rFonts w:ascii="Times New Roman" w:eastAsia="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w:t>
      </w:r>
      <w:r w:rsidRPr="00451F3A">
        <w:rPr>
          <w:rFonts w:ascii="Times New Roman" w:eastAsia="Times New Roman" w:hAnsi="Times New Roman" w:cs="Times New Roman"/>
          <w:color w:val="000000"/>
          <w:sz w:val="28"/>
          <w:szCs w:val="28"/>
        </w:rPr>
        <w:lastRenderedPageBreak/>
        <w:t>будівництва і обслуговування житлового будинку, господарських будівель та споруд, площею 0,</w:t>
      </w:r>
      <w:r w:rsidRPr="00451F3A">
        <w:rPr>
          <w:rFonts w:ascii="Times New Roman" w:eastAsia="Times New Roman" w:hAnsi="Times New Roman" w:cs="Times New Roman"/>
          <w:color w:val="000000"/>
          <w:sz w:val="28"/>
          <w:szCs w:val="28"/>
          <w:lang w:val="uk-UA"/>
        </w:rPr>
        <w:t>05</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Суворова, 9</w:t>
      </w:r>
      <w:r w:rsidRPr="00451F3A">
        <w:rPr>
          <w:rFonts w:ascii="Times New Roman" w:eastAsia="Times New Roman" w:hAnsi="Times New Roman" w:cs="Times New Roman"/>
          <w:color w:val="000000"/>
          <w:sz w:val="28"/>
          <w:szCs w:val="28"/>
        </w:rPr>
        <w:t>:</w:t>
      </w:r>
    </w:p>
    <w:p w:rsidR="00451F3A" w:rsidRPr="00451F3A" w:rsidRDefault="00451F3A" w:rsidP="00451F3A">
      <w:pPr>
        <w:numPr>
          <w:ilvl w:val="1"/>
          <w:numId w:val="25"/>
        </w:numPr>
        <w:spacing w:after="0" w:line="240" w:lineRule="auto"/>
        <w:ind w:left="1701"/>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Волковинській Ганні Андріївні</w:t>
      </w:r>
      <w:r w:rsidRPr="00451F3A">
        <w:rPr>
          <w:rFonts w:ascii="Times New Roman" w:eastAsia="Times New Roman" w:hAnsi="Times New Roman" w:cs="Times New Roman"/>
          <w:color w:val="000000"/>
          <w:sz w:val="28"/>
          <w:szCs w:val="28"/>
        </w:rPr>
        <w:t xml:space="preserve">, жит. </w:t>
      </w:r>
      <w:r w:rsidRPr="00451F3A">
        <w:rPr>
          <w:rFonts w:ascii="Times New Roman" w:eastAsia="Times New Roman" w:hAnsi="Times New Roman" w:cs="Times New Roman"/>
          <w:color w:val="000000"/>
          <w:sz w:val="28"/>
          <w:szCs w:val="28"/>
          <w:lang w:val="uk-UA"/>
        </w:rPr>
        <w:t>м.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вул. </w:t>
      </w:r>
      <w:r w:rsidRPr="00451F3A">
        <w:rPr>
          <w:rFonts w:ascii="Times New Roman" w:eastAsia="Times New Roman" w:hAnsi="Times New Roman" w:cs="Times New Roman"/>
          <w:color w:val="000000"/>
          <w:sz w:val="28"/>
          <w:szCs w:val="28"/>
          <w:lang w:val="uk-UA"/>
        </w:rPr>
        <w:t>Суворова</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земельну ділянку з кадастровим номером 2123210100:01:00</w:t>
      </w:r>
      <w:r w:rsidRPr="00451F3A">
        <w:rPr>
          <w:rFonts w:ascii="Times New Roman" w:eastAsia="Times New Roman" w:hAnsi="Times New Roman" w:cs="Times New Roman"/>
          <w:color w:val="000000"/>
          <w:sz w:val="28"/>
          <w:szCs w:val="28"/>
          <w:lang w:val="uk-UA"/>
        </w:rPr>
        <w:t>7</w:t>
      </w:r>
      <w:r w:rsidRPr="00451F3A">
        <w:rPr>
          <w:rFonts w:ascii="Times New Roman" w:eastAsia="Times New Roman" w:hAnsi="Times New Roman" w:cs="Times New Roman"/>
          <w:color w:val="000000"/>
          <w:sz w:val="28"/>
          <w:szCs w:val="28"/>
        </w:rPr>
        <w:t>:01</w:t>
      </w:r>
      <w:r w:rsidRPr="00451F3A">
        <w:rPr>
          <w:rFonts w:ascii="Times New Roman" w:eastAsia="Times New Roman" w:hAnsi="Times New Roman" w:cs="Times New Roman"/>
          <w:color w:val="000000"/>
          <w:sz w:val="28"/>
          <w:szCs w:val="28"/>
          <w:lang w:val="uk-UA"/>
        </w:rPr>
        <w:t>90</w:t>
      </w:r>
      <w:r w:rsidRPr="00451F3A">
        <w:rPr>
          <w:rFonts w:ascii="Times New Roman" w:eastAsia="Times New Roman" w:hAnsi="Times New Roman" w:cs="Times New Roman"/>
          <w:color w:val="000000"/>
          <w:sz w:val="28"/>
          <w:szCs w:val="28"/>
        </w:rPr>
        <w:t>  для будівництва і обслуговування житлового будинку, господарських будівель та споруд, площею 0,</w:t>
      </w:r>
      <w:r w:rsidRPr="00451F3A">
        <w:rPr>
          <w:rFonts w:ascii="Times New Roman" w:eastAsia="Times New Roman" w:hAnsi="Times New Roman" w:cs="Times New Roman"/>
          <w:color w:val="000000"/>
          <w:sz w:val="28"/>
          <w:szCs w:val="28"/>
          <w:lang w:val="uk-UA"/>
        </w:rPr>
        <w:t>05</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м.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Суворова, 9</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4"/>
        </w:numPr>
        <w:tabs>
          <w:tab w:val="clear" w:pos="720"/>
          <w:tab w:val="num" w:pos="1070"/>
        </w:tabs>
        <w:spacing w:line="240" w:lineRule="auto"/>
        <w:ind w:left="1070"/>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Костю Юрію Андрійовичу</w:t>
      </w:r>
      <w:r w:rsidRPr="00451F3A">
        <w:rPr>
          <w:rFonts w:ascii="Times New Roman" w:eastAsia="Times New Roman" w:hAnsi="Times New Roman" w:cs="Times New Roman"/>
          <w:color w:val="000000"/>
          <w:sz w:val="28"/>
          <w:szCs w:val="28"/>
        </w:rPr>
        <w:t xml:space="preserve">, жит.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Сімерки</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Центральна</w:t>
      </w:r>
      <w:r w:rsidRPr="00451F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проект землеустрою щодо відведення земельної ділянки у власність для </w:t>
      </w:r>
      <w:r w:rsidRPr="00451F3A">
        <w:rPr>
          <w:rFonts w:ascii="Times New Roman" w:eastAsia="Times New Roman" w:hAnsi="Times New Roman" w:cs="Times New Roman"/>
          <w:color w:val="000000"/>
          <w:sz w:val="28"/>
          <w:szCs w:val="28"/>
          <w:lang w:val="uk-UA"/>
        </w:rPr>
        <w:t>будівництва та обслуговування житлового будинку, господарських будівель та споруд</w:t>
      </w:r>
      <w:r w:rsidRPr="00451F3A">
        <w:rPr>
          <w:rFonts w:ascii="Times New Roman" w:eastAsia="Times New Roman" w:hAnsi="Times New Roman" w:cs="Times New Roman"/>
          <w:color w:val="000000"/>
          <w:sz w:val="28"/>
          <w:szCs w:val="28"/>
        </w:rPr>
        <w:t>, площею 0,</w:t>
      </w:r>
      <w:r w:rsidRPr="00451F3A">
        <w:rPr>
          <w:rFonts w:ascii="Times New Roman" w:eastAsia="Times New Roman" w:hAnsi="Times New Roman" w:cs="Times New Roman"/>
          <w:color w:val="000000"/>
          <w:sz w:val="28"/>
          <w:szCs w:val="28"/>
          <w:lang w:val="uk-UA"/>
        </w:rPr>
        <w:t>0987</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 Тичини,25</w:t>
      </w:r>
      <w:r w:rsidRPr="00451F3A">
        <w:rPr>
          <w:rFonts w:ascii="Times New Roman" w:eastAsia="Times New Roman" w:hAnsi="Times New Roman" w:cs="Times New Roman"/>
          <w:color w:val="000000"/>
          <w:sz w:val="28"/>
          <w:szCs w:val="28"/>
        </w:rPr>
        <w:t>:</w:t>
      </w:r>
    </w:p>
    <w:p w:rsidR="00451F3A" w:rsidRPr="00451F3A" w:rsidRDefault="00451F3A" w:rsidP="00451F3A">
      <w:pPr>
        <w:numPr>
          <w:ilvl w:val="1"/>
          <w:numId w:val="7"/>
        </w:numPr>
        <w:spacing w:line="240" w:lineRule="auto"/>
        <w:ind w:left="1843"/>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Костю Юрію Андрійовичу</w:t>
      </w:r>
      <w:r w:rsidRPr="00451F3A">
        <w:rPr>
          <w:rFonts w:ascii="Times New Roman" w:eastAsia="Times New Roman" w:hAnsi="Times New Roman" w:cs="Times New Roman"/>
          <w:color w:val="000000"/>
          <w:sz w:val="28"/>
          <w:szCs w:val="28"/>
        </w:rPr>
        <w:t xml:space="preserve">, жит.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Сімерки</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Центральна</w:t>
      </w:r>
      <w:r w:rsidRPr="00451F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земельну ділянку з кадастровим номером 21232</w:t>
      </w:r>
      <w:r w:rsidRPr="00451F3A">
        <w:rPr>
          <w:rFonts w:ascii="Times New Roman" w:eastAsia="Times New Roman" w:hAnsi="Times New Roman" w:cs="Times New Roman"/>
          <w:color w:val="000000"/>
          <w:sz w:val="28"/>
          <w:szCs w:val="28"/>
          <w:lang w:val="uk-UA"/>
        </w:rPr>
        <w:t>83600</w:t>
      </w:r>
      <w:r w:rsidRPr="00451F3A">
        <w:rPr>
          <w:rFonts w:ascii="Times New Roman" w:eastAsia="Times New Roman" w:hAnsi="Times New Roman" w:cs="Times New Roman"/>
          <w:color w:val="000000"/>
          <w:sz w:val="28"/>
          <w:szCs w:val="28"/>
        </w:rPr>
        <w:t>:0</w:t>
      </w:r>
      <w:r w:rsidRPr="00451F3A">
        <w:rPr>
          <w:rFonts w:ascii="Times New Roman" w:eastAsia="Times New Roman" w:hAnsi="Times New Roman" w:cs="Times New Roman"/>
          <w:color w:val="000000"/>
          <w:sz w:val="28"/>
          <w:szCs w:val="28"/>
          <w:lang w:val="uk-UA"/>
        </w:rPr>
        <w:t>1</w:t>
      </w:r>
      <w:r w:rsidRPr="00451F3A">
        <w:rPr>
          <w:rFonts w:ascii="Times New Roman" w:eastAsia="Times New Roman" w:hAnsi="Times New Roman" w:cs="Times New Roman"/>
          <w:color w:val="000000"/>
          <w:sz w:val="28"/>
          <w:szCs w:val="28"/>
        </w:rPr>
        <w:t>:00</w:t>
      </w:r>
      <w:r w:rsidRPr="00451F3A">
        <w:rPr>
          <w:rFonts w:ascii="Times New Roman" w:eastAsia="Times New Roman" w:hAnsi="Times New Roman" w:cs="Times New Roman"/>
          <w:color w:val="000000"/>
          <w:sz w:val="28"/>
          <w:szCs w:val="28"/>
          <w:lang w:val="uk-UA"/>
        </w:rPr>
        <w:t>1</w:t>
      </w:r>
      <w:r w:rsidRPr="00451F3A">
        <w:rPr>
          <w:rFonts w:ascii="Times New Roman" w:eastAsia="Times New Roman" w:hAnsi="Times New Roman" w:cs="Times New Roman"/>
          <w:color w:val="000000"/>
          <w:sz w:val="28"/>
          <w:szCs w:val="28"/>
        </w:rPr>
        <w:t>:01</w:t>
      </w:r>
      <w:r w:rsidRPr="00451F3A">
        <w:rPr>
          <w:rFonts w:ascii="Times New Roman" w:eastAsia="Times New Roman" w:hAnsi="Times New Roman" w:cs="Times New Roman"/>
          <w:color w:val="000000"/>
          <w:sz w:val="28"/>
          <w:szCs w:val="28"/>
          <w:lang w:val="uk-UA"/>
        </w:rPr>
        <w:t>66</w:t>
      </w:r>
      <w:r w:rsidRPr="00451F3A">
        <w:rPr>
          <w:rFonts w:ascii="Times New Roman" w:eastAsia="Times New Roman" w:hAnsi="Times New Roman" w:cs="Times New Roman"/>
          <w:color w:val="000000"/>
          <w:sz w:val="28"/>
          <w:szCs w:val="28"/>
        </w:rPr>
        <w:t xml:space="preserve"> для </w:t>
      </w:r>
      <w:r w:rsidRPr="00451F3A">
        <w:rPr>
          <w:rFonts w:ascii="Times New Roman" w:eastAsia="Times New Roman" w:hAnsi="Times New Roman" w:cs="Times New Roman"/>
          <w:color w:val="000000"/>
          <w:sz w:val="28"/>
          <w:szCs w:val="28"/>
          <w:lang w:val="uk-UA"/>
        </w:rPr>
        <w:t>будівництва та обслуговування житлового будинку, господарських будівель та споруд</w:t>
      </w:r>
      <w:r w:rsidRPr="00451F3A">
        <w:rPr>
          <w:rFonts w:ascii="Times New Roman" w:eastAsia="Times New Roman" w:hAnsi="Times New Roman" w:cs="Times New Roman"/>
          <w:color w:val="000000"/>
          <w:sz w:val="28"/>
          <w:szCs w:val="28"/>
        </w:rPr>
        <w:t>, площею 0,</w:t>
      </w:r>
      <w:r w:rsidRPr="00451F3A">
        <w:rPr>
          <w:rFonts w:ascii="Times New Roman" w:eastAsia="Times New Roman" w:hAnsi="Times New Roman" w:cs="Times New Roman"/>
          <w:color w:val="000000"/>
          <w:sz w:val="28"/>
          <w:szCs w:val="28"/>
          <w:lang w:val="uk-UA"/>
        </w:rPr>
        <w:t>0987</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 Тичини,25</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8"/>
        </w:numPr>
        <w:spacing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Мараморощаку Василю Івановичу</w:t>
      </w:r>
      <w:r w:rsidRPr="00451F3A">
        <w:rPr>
          <w:rFonts w:ascii="Times New Roman" w:eastAsia="Times New Roman" w:hAnsi="Times New Roman" w:cs="Times New Roman"/>
          <w:color w:val="000000"/>
          <w:sz w:val="28"/>
          <w:szCs w:val="28"/>
        </w:rPr>
        <w:t xml:space="preserve">, жит.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Сімерки</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Центральна</w:t>
      </w:r>
      <w:r w:rsidRPr="00451F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проект землеустрою щодо відведення земельної ділянки у власність для </w:t>
      </w:r>
      <w:r w:rsidRPr="00451F3A">
        <w:rPr>
          <w:rFonts w:ascii="Times New Roman" w:eastAsia="Times New Roman" w:hAnsi="Times New Roman" w:cs="Times New Roman"/>
          <w:color w:val="000000"/>
          <w:sz w:val="28"/>
          <w:szCs w:val="28"/>
          <w:lang w:val="uk-UA"/>
        </w:rPr>
        <w:t>будівництва та обслуговування житлового будинку, господарських будівель та споруд</w:t>
      </w:r>
      <w:r w:rsidRPr="00451F3A">
        <w:rPr>
          <w:rFonts w:ascii="Times New Roman" w:eastAsia="Times New Roman" w:hAnsi="Times New Roman" w:cs="Times New Roman"/>
          <w:color w:val="000000"/>
          <w:sz w:val="28"/>
          <w:szCs w:val="28"/>
        </w:rPr>
        <w:t>, площею 0,</w:t>
      </w:r>
      <w:r w:rsidRPr="00451F3A">
        <w:rPr>
          <w:rFonts w:ascii="Times New Roman" w:eastAsia="Times New Roman" w:hAnsi="Times New Roman" w:cs="Times New Roman"/>
          <w:color w:val="000000"/>
          <w:sz w:val="28"/>
          <w:szCs w:val="28"/>
          <w:lang w:val="uk-UA"/>
        </w:rPr>
        <w:t>135</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Сімерки</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 Центральна,146а</w:t>
      </w:r>
      <w:r w:rsidRPr="00451F3A">
        <w:rPr>
          <w:rFonts w:ascii="Times New Roman" w:eastAsia="Times New Roman" w:hAnsi="Times New Roman" w:cs="Times New Roman"/>
          <w:color w:val="000000"/>
          <w:sz w:val="28"/>
          <w:szCs w:val="28"/>
        </w:rPr>
        <w:t>:</w:t>
      </w:r>
    </w:p>
    <w:p w:rsidR="00451F3A" w:rsidRPr="00451F3A" w:rsidRDefault="00451F3A" w:rsidP="00451F3A">
      <w:pPr>
        <w:numPr>
          <w:ilvl w:val="1"/>
          <w:numId w:val="8"/>
        </w:numPr>
        <w:spacing w:line="240" w:lineRule="auto"/>
        <w:ind w:left="1843"/>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Мараморощаку Василю Івановичу</w:t>
      </w:r>
      <w:r w:rsidRPr="00451F3A">
        <w:rPr>
          <w:rFonts w:ascii="Times New Roman" w:eastAsia="Times New Roman" w:hAnsi="Times New Roman" w:cs="Times New Roman"/>
          <w:color w:val="000000"/>
          <w:sz w:val="28"/>
          <w:szCs w:val="28"/>
        </w:rPr>
        <w:t xml:space="preserve">, жит.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Сімерки</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Центральна</w:t>
      </w:r>
      <w:r w:rsidRPr="00451F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земельну ділянку з кадастровим номером 21232</w:t>
      </w:r>
      <w:r w:rsidRPr="00451F3A">
        <w:rPr>
          <w:rFonts w:ascii="Times New Roman" w:eastAsia="Times New Roman" w:hAnsi="Times New Roman" w:cs="Times New Roman"/>
          <w:color w:val="000000"/>
          <w:sz w:val="28"/>
          <w:szCs w:val="28"/>
          <w:lang w:val="uk-UA"/>
        </w:rPr>
        <w:t>83500</w:t>
      </w:r>
      <w:r w:rsidRPr="00451F3A">
        <w:rPr>
          <w:rFonts w:ascii="Times New Roman" w:eastAsia="Times New Roman" w:hAnsi="Times New Roman" w:cs="Times New Roman"/>
          <w:color w:val="000000"/>
          <w:sz w:val="28"/>
          <w:szCs w:val="28"/>
        </w:rPr>
        <w:t>:0</w:t>
      </w:r>
      <w:r w:rsidRPr="00451F3A">
        <w:rPr>
          <w:rFonts w:ascii="Times New Roman" w:eastAsia="Times New Roman" w:hAnsi="Times New Roman" w:cs="Times New Roman"/>
          <w:color w:val="000000"/>
          <w:sz w:val="28"/>
          <w:szCs w:val="28"/>
          <w:lang w:val="uk-UA"/>
        </w:rPr>
        <w:t>5</w:t>
      </w:r>
      <w:r w:rsidRPr="00451F3A">
        <w:rPr>
          <w:rFonts w:ascii="Times New Roman" w:eastAsia="Times New Roman" w:hAnsi="Times New Roman" w:cs="Times New Roman"/>
          <w:color w:val="000000"/>
          <w:sz w:val="28"/>
          <w:szCs w:val="28"/>
        </w:rPr>
        <w:t>:00</w:t>
      </w:r>
      <w:r w:rsidRPr="00451F3A">
        <w:rPr>
          <w:rFonts w:ascii="Times New Roman" w:eastAsia="Times New Roman" w:hAnsi="Times New Roman" w:cs="Times New Roman"/>
          <w:color w:val="000000"/>
          <w:sz w:val="28"/>
          <w:szCs w:val="28"/>
          <w:lang w:val="uk-UA"/>
        </w:rPr>
        <w:t>2</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0025</w:t>
      </w:r>
      <w:r w:rsidRPr="00451F3A">
        <w:rPr>
          <w:rFonts w:ascii="Times New Roman" w:eastAsia="Times New Roman" w:hAnsi="Times New Roman" w:cs="Times New Roman"/>
          <w:color w:val="000000"/>
          <w:sz w:val="28"/>
          <w:szCs w:val="28"/>
        </w:rPr>
        <w:t xml:space="preserve"> для </w:t>
      </w:r>
      <w:r w:rsidRPr="00451F3A">
        <w:rPr>
          <w:rFonts w:ascii="Times New Roman" w:eastAsia="Times New Roman" w:hAnsi="Times New Roman" w:cs="Times New Roman"/>
          <w:color w:val="000000"/>
          <w:sz w:val="28"/>
          <w:szCs w:val="28"/>
          <w:lang w:val="uk-UA"/>
        </w:rPr>
        <w:t>будівництва та обслуговування житлового будинку, господарських будівель та споруд</w:t>
      </w:r>
      <w:r w:rsidRPr="00451F3A">
        <w:rPr>
          <w:rFonts w:ascii="Times New Roman" w:eastAsia="Times New Roman" w:hAnsi="Times New Roman" w:cs="Times New Roman"/>
          <w:color w:val="000000"/>
          <w:sz w:val="28"/>
          <w:szCs w:val="28"/>
        </w:rPr>
        <w:t>, площею 0,</w:t>
      </w:r>
      <w:r w:rsidRPr="00451F3A">
        <w:rPr>
          <w:rFonts w:ascii="Times New Roman" w:eastAsia="Times New Roman" w:hAnsi="Times New Roman" w:cs="Times New Roman"/>
          <w:color w:val="000000"/>
          <w:sz w:val="28"/>
          <w:szCs w:val="28"/>
          <w:lang w:val="uk-UA"/>
        </w:rPr>
        <w:t>135</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с</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Сімерки</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вул.Центральна,146а</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8"/>
        </w:numPr>
        <w:spacing w:line="240" w:lineRule="auto"/>
        <w:jc w:val="both"/>
        <w:rPr>
          <w:rFonts w:ascii="Times New Roman" w:eastAsia="Times New Roman" w:hAnsi="Times New Roman" w:cs="Times New Roman"/>
          <w:sz w:val="24"/>
          <w:szCs w:val="24"/>
          <w:lang w:val="uk-UA"/>
        </w:rPr>
      </w:pPr>
      <w:r w:rsidRPr="00451F3A">
        <w:rPr>
          <w:rFonts w:ascii="Times New Roman" w:eastAsia="Times New Roman" w:hAnsi="Times New Roman" w:cs="Times New Roman"/>
          <w:color w:val="000000"/>
          <w:sz w:val="28"/>
          <w:szCs w:val="28"/>
          <w:lang w:val="uk-UA"/>
        </w:rPr>
        <w:t xml:space="preserve">Затвердити Штелиха Михайлу Юрійовичу, жит. с. Сімер, вул. Партизанська,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 проект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0,25 га, яка розташована в с. Сімер, вул. Партизанська, 32:</w:t>
      </w:r>
    </w:p>
    <w:p w:rsidR="00451F3A" w:rsidRPr="00451F3A" w:rsidRDefault="00451F3A" w:rsidP="00451F3A">
      <w:pPr>
        <w:spacing w:line="240" w:lineRule="auto"/>
        <w:ind w:left="720"/>
        <w:jc w:val="both"/>
        <w:rPr>
          <w:rFonts w:ascii="Times New Roman" w:eastAsia="Times New Roman" w:hAnsi="Times New Roman" w:cs="Times New Roman"/>
          <w:color w:val="000000"/>
          <w:sz w:val="28"/>
          <w:szCs w:val="28"/>
          <w:lang w:val="uk-UA"/>
        </w:rPr>
      </w:pPr>
      <w:r w:rsidRPr="00451F3A">
        <w:rPr>
          <w:rFonts w:ascii="Times New Roman" w:eastAsia="Times New Roman" w:hAnsi="Times New Roman" w:cs="Times New Roman"/>
          <w:color w:val="000000"/>
          <w:sz w:val="28"/>
          <w:szCs w:val="28"/>
          <w:lang w:val="uk-UA"/>
        </w:rPr>
        <w:t xml:space="preserve">5.1. Передати безоплатно у приватну власність Штелиха Михайлу Юрійовичу, жит. с. Сімер, вул. Партизанська,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 xml:space="preserve"> земельну ділянку з кадастровим номером 2123283600:01:001:0165 для будівництва і обслуговування житлового будинку, господарських будівель та споруд, площею 0,25 га, яка розташована в с. Сімер, вул. Партизанська, 32.</w:t>
      </w:r>
    </w:p>
    <w:p w:rsidR="00451F3A" w:rsidRPr="00451F3A" w:rsidRDefault="00451F3A" w:rsidP="00451F3A">
      <w:pPr>
        <w:spacing w:after="0" w:line="240" w:lineRule="auto"/>
        <w:ind w:left="710"/>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lang w:val="uk-UA"/>
        </w:rPr>
        <w:t xml:space="preserve">6. </w:t>
      </w: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Косец Оксані Іванівні</w:t>
      </w:r>
      <w:r w:rsidRPr="00451F3A">
        <w:rPr>
          <w:rFonts w:ascii="Times New Roman" w:eastAsia="Times New Roman" w:hAnsi="Times New Roman" w:cs="Times New Roman"/>
          <w:color w:val="000000"/>
          <w:sz w:val="28"/>
          <w:szCs w:val="28"/>
        </w:rPr>
        <w:t>, жит.</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м</w:t>
      </w:r>
      <w:r w:rsidRPr="00451F3A">
        <w:rPr>
          <w:rFonts w:ascii="Times New Roman" w:eastAsia="Times New Roman" w:hAnsi="Times New Roman" w:cs="Times New Roman"/>
          <w:color w:val="000000"/>
          <w:sz w:val="28"/>
          <w:szCs w:val="28"/>
          <w:lang w:val="uk-UA"/>
        </w:rPr>
        <w:t>.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вул. </w:t>
      </w:r>
      <w:r w:rsidRPr="00451F3A">
        <w:rPr>
          <w:rFonts w:ascii="Times New Roman" w:eastAsia="Times New Roman" w:hAnsi="Times New Roman" w:cs="Times New Roman"/>
          <w:color w:val="000000"/>
          <w:sz w:val="28"/>
          <w:szCs w:val="28"/>
          <w:lang w:val="uk-UA"/>
        </w:rPr>
        <w:t xml:space="preserve">М.Кулі,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r w:rsidRPr="00451F3A">
        <w:rPr>
          <w:rFonts w:ascii="Times New Roman" w:eastAsia="Times New Roman" w:hAnsi="Times New Roman" w:cs="Times New Roman"/>
          <w:color w:val="000000"/>
          <w:sz w:val="28"/>
          <w:szCs w:val="28"/>
        </w:rPr>
        <w:lastRenderedPageBreak/>
        <w:t>житлового будинку, господарських будівель та споруд, площею 0,</w:t>
      </w:r>
      <w:r w:rsidRPr="00451F3A">
        <w:rPr>
          <w:rFonts w:ascii="Times New Roman" w:eastAsia="Times New Roman" w:hAnsi="Times New Roman" w:cs="Times New Roman"/>
          <w:color w:val="000000"/>
          <w:sz w:val="28"/>
          <w:szCs w:val="28"/>
          <w:lang w:val="uk-UA"/>
        </w:rPr>
        <w:t>0755</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М.Кулі, 31</w:t>
      </w:r>
      <w:r w:rsidRPr="00451F3A">
        <w:rPr>
          <w:rFonts w:ascii="Times New Roman" w:eastAsia="Times New Roman" w:hAnsi="Times New Roman" w:cs="Times New Roman"/>
          <w:color w:val="000000"/>
          <w:sz w:val="28"/>
          <w:szCs w:val="28"/>
        </w:rPr>
        <w:t>:</w:t>
      </w:r>
    </w:p>
    <w:p w:rsidR="00451F3A" w:rsidRPr="00451F3A" w:rsidRDefault="00451F3A" w:rsidP="00451F3A">
      <w:pPr>
        <w:spacing w:after="0" w:line="240" w:lineRule="auto"/>
        <w:ind w:left="2084"/>
        <w:jc w:val="both"/>
        <w:rPr>
          <w:rFonts w:ascii="Times New Roman" w:eastAsia="Times New Roman" w:hAnsi="Times New Roman" w:cs="Times New Roman"/>
          <w:color w:val="000000"/>
          <w:sz w:val="28"/>
          <w:szCs w:val="28"/>
        </w:rPr>
      </w:pPr>
      <w:r w:rsidRPr="00451F3A">
        <w:rPr>
          <w:rFonts w:ascii="Times New Roman" w:eastAsia="Times New Roman" w:hAnsi="Times New Roman" w:cs="Times New Roman"/>
          <w:color w:val="000000"/>
          <w:sz w:val="28"/>
          <w:szCs w:val="28"/>
          <w:lang w:val="uk-UA"/>
        </w:rPr>
        <w:t xml:space="preserve">6.1. </w:t>
      </w: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Косец Оксані Іванівні</w:t>
      </w:r>
      <w:r w:rsidRPr="00451F3A">
        <w:rPr>
          <w:rFonts w:ascii="Times New Roman" w:eastAsia="Times New Roman" w:hAnsi="Times New Roman" w:cs="Times New Roman"/>
          <w:color w:val="000000"/>
          <w:sz w:val="28"/>
          <w:szCs w:val="28"/>
        </w:rPr>
        <w:t>, жит.</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м</w:t>
      </w:r>
      <w:r w:rsidRPr="00451F3A">
        <w:rPr>
          <w:rFonts w:ascii="Times New Roman" w:eastAsia="Times New Roman" w:hAnsi="Times New Roman" w:cs="Times New Roman"/>
          <w:color w:val="000000"/>
          <w:sz w:val="28"/>
          <w:szCs w:val="28"/>
          <w:lang w:val="uk-UA"/>
        </w:rPr>
        <w:t>.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вул. </w:t>
      </w:r>
      <w:r w:rsidRPr="00451F3A">
        <w:rPr>
          <w:rFonts w:ascii="Times New Roman" w:eastAsia="Times New Roman" w:hAnsi="Times New Roman" w:cs="Times New Roman"/>
          <w:color w:val="000000"/>
          <w:sz w:val="28"/>
          <w:szCs w:val="28"/>
          <w:lang w:val="uk-UA"/>
        </w:rPr>
        <w:t xml:space="preserve">М.Кулі,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земельну ділянку з кадастровим номером 2123210100:01:00</w:t>
      </w:r>
      <w:r w:rsidRPr="00451F3A">
        <w:rPr>
          <w:rFonts w:ascii="Times New Roman" w:eastAsia="Times New Roman" w:hAnsi="Times New Roman" w:cs="Times New Roman"/>
          <w:color w:val="000000"/>
          <w:sz w:val="28"/>
          <w:szCs w:val="28"/>
          <w:lang w:val="uk-UA"/>
        </w:rPr>
        <w:t>4</w:t>
      </w:r>
      <w:r w:rsidRPr="00451F3A">
        <w:rPr>
          <w:rFonts w:ascii="Times New Roman" w:eastAsia="Times New Roman" w:hAnsi="Times New Roman" w:cs="Times New Roman"/>
          <w:color w:val="000000"/>
          <w:sz w:val="28"/>
          <w:szCs w:val="28"/>
        </w:rPr>
        <w:t>:0299  для будівництва і обслуговування житлового будинку, господарських будівель та споруд, площею 0,</w:t>
      </w:r>
      <w:r w:rsidRPr="00451F3A">
        <w:rPr>
          <w:rFonts w:ascii="Times New Roman" w:eastAsia="Times New Roman" w:hAnsi="Times New Roman" w:cs="Times New Roman"/>
          <w:color w:val="000000"/>
          <w:sz w:val="28"/>
          <w:szCs w:val="28"/>
          <w:lang w:val="uk-UA"/>
        </w:rPr>
        <w:t>0755</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м.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М.Кулі, 31</w:t>
      </w:r>
      <w:r w:rsidRPr="00451F3A">
        <w:rPr>
          <w:rFonts w:ascii="Times New Roman" w:eastAsia="Times New Roman" w:hAnsi="Times New Roman" w:cs="Times New Roman"/>
          <w:color w:val="000000"/>
          <w:sz w:val="28"/>
          <w:szCs w:val="28"/>
        </w:rPr>
        <w:t>.</w:t>
      </w:r>
    </w:p>
    <w:p w:rsidR="00451F3A" w:rsidRPr="00451F3A" w:rsidRDefault="00451F3A" w:rsidP="00451F3A">
      <w:pPr>
        <w:spacing w:after="0" w:line="240" w:lineRule="auto"/>
        <w:ind w:left="710"/>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lang w:val="uk-UA"/>
        </w:rPr>
        <w:t xml:space="preserve">7.  </w:t>
      </w: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Герич Ользі Іванівні</w:t>
      </w:r>
      <w:r w:rsidRPr="00451F3A">
        <w:rPr>
          <w:rFonts w:ascii="Times New Roman" w:eastAsia="Times New Roman" w:hAnsi="Times New Roman" w:cs="Times New Roman"/>
          <w:color w:val="000000"/>
          <w:sz w:val="28"/>
          <w:szCs w:val="28"/>
        </w:rPr>
        <w:t>, жит.</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м</w:t>
      </w:r>
      <w:r w:rsidRPr="00451F3A">
        <w:rPr>
          <w:rFonts w:ascii="Times New Roman" w:eastAsia="Times New Roman" w:hAnsi="Times New Roman" w:cs="Times New Roman"/>
          <w:color w:val="000000"/>
          <w:sz w:val="28"/>
          <w:szCs w:val="28"/>
          <w:lang w:val="uk-UA"/>
        </w:rPr>
        <w:t>.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вул. </w:t>
      </w:r>
      <w:r w:rsidRPr="00451F3A">
        <w:rPr>
          <w:rFonts w:ascii="Times New Roman" w:eastAsia="Times New Roman" w:hAnsi="Times New Roman" w:cs="Times New Roman"/>
          <w:color w:val="000000"/>
          <w:sz w:val="28"/>
          <w:szCs w:val="28"/>
          <w:lang w:val="uk-UA"/>
        </w:rPr>
        <w:t xml:space="preserve">Ужанська,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w:t>
      </w:r>
      <w:r w:rsidRPr="00451F3A">
        <w:rPr>
          <w:rFonts w:ascii="Times New Roman" w:eastAsia="Times New Roman" w:hAnsi="Times New Roman" w:cs="Times New Roman"/>
          <w:color w:val="000000"/>
          <w:sz w:val="28"/>
          <w:szCs w:val="28"/>
          <w:lang w:val="uk-UA"/>
        </w:rPr>
        <w:t>10</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Шевченка, 42</w:t>
      </w:r>
      <w:r w:rsidRPr="00451F3A">
        <w:rPr>
          <w:rFonts w:ascii="Times New Roman" w:eastAsia="Times New Roman" w:hAnsi="Times New Roman" w:cs="Times New Roman"/>
          <w:color w:val="000000"/>
          <w:sz w:val="28"/>
          <w:szCs w:val="28"/>
        </w:rPr>
        <w:t>:</w:t>
      </w:r>
    </w:p>
    <w:p w:rsidR="00451F3A" w:rsidRPr="00451F3A" w:rsidRDefault="00451F3A" w:rsidP="00451F3A">
      <w:pPr>
        <w:spacing w:after="0" w:line="240" w:lineRule="auto"/>
        <w:ind w:left="2084"/>
        <w:jc w:val="both"/>
        <w:rPr>
          <w:rFonts w:ascii="Times New Roman" w:eastAsia="Times New Roman" w:hAnsi="Times New Roman" w:cs="Times New Roman"/>
          <w:color w:val="000000"/>
          <w:sz w:val="28"/>
          <w:szCs w:val="28"/>
        </w:rPr>
      </w:pPr>
      <w:r w:rsidRPr="00451F3A">
        <w:rPr>
          <w:rFonts w:ascii="Times New Roman" w:eastAsia="Times New Roman" w:hAnsi="Times New Roman" w:cs="Times New Roman"/>
          <w:color w:val="000000"/>
          <w:sz w:val="28"/>
          <w:szCs w:val="28"/>
          <w:lang w:val="uk-UA"/>
        </w:rPr>
        <w:t xml:space="preserve">7.1. </w:t>
      </w: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Герич Ользі Іванівні</w:t>
      </w:r>
      <w:r w:rsidRPr="00451F3A">
        <w:rPr>
          <w:rFonts w:ascii="Times New Roman" w:eastAsia="Times New Roman" w:hAnsi="Times New Roman" w:cs="Times New Roman"/>
          <w:color w:val="000000"/>
          <w:sz w:val="28"/>
          <w:szCs w:val="28"/>
        </w:rPr>
        <w:t>, жит.</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м</w:t>
      </w:r>
      <w:r w:rsidRPr="00451F3A">
        <w:rPr>
          <w:rFonts w:ascii="Times New Roman" w:eastAsia="Times New Roman" w:hAnsi="Times New Roman" w:cs="Times New Roman"/>
          <w:color w:val="000000"/>
          <w:sz w:val="28"/>
          <w:szCs w:val="28"/>
          <w:lang w:val="uk-UA"/>
        </w:rPr>
        <w:t>.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вул. </w:t>
      </w:r>
      <w:r w:rsidRPr="00451F3A">
        <w:rPr>
          <w:rFonts w:ascii="Times New Roman" w:eastAsia="Times New Roman" w:hAnsi="Times New Roman" w:cs="Times New Roman"/>
          <w:color w:val="000000"/>
          <w:sz w:val="28"/>
          <w:szCs w:val="28"/>
          <w:lang w:val="uk-UA"/>
        </w:rPr>
        <w:t xml:space="preserve">Ужанська,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земельну ділянку з кадастровим номером 2123210100:01:00</w:t>
      </w:r>
      <w:r w:rsidRPr="00451F3A">
        <w:rPr>
          <w:rFonts w:ascii="Times New Roman" w:eastAsia="Times New Roman" w:hAnsi="Times New Roman" w:cs="Times New Roman"/>
          <w:color w:val="000000"/>
          <w:sz w:val="28"/>
          <w:szCs w:val="28"/>
          <w:lang w:val="uk-UA"/>
        </w:rPr>
        <w:t>2</w:t>
      </w:r>
      <w:r w:rsidRPr="00451F3A">
        <w:rPr>
          <w:rFonts w:ascii="Times New Roman" w:eastAsia="Times New Roman" w:hAnsi="Times New Roman" w:cs="Times New Roman"/>
          <w:color w:val="000000"/>
          <w:sz w:val="28"/>
          <w:szCs w:val="28"/>
        </w:rPr>
        <w:t>:0389  для будівництва і обслуговування житлового будинку, господарських будівель та споруд, площею 0,</w:t>
      </w:r>
      <w:r w:rsidRPr="00451F3A">
        <w:rPr>
          <w:rFonts w:ascii="Times New Roman" w:eastAsia="Times New Roman" w:hAnsi="Times New Roman" w:cs="Times New Roman"/>
          <w:color w:val="000000"/>
          <w:sz w:val="28"/>
          <w:szCs w:val="28"/>
          <w:lang w:val="uk-UA"/>
        </w:rPr>
        <w:t>10</w:t>
      </w:r>
      <w:r w:rsidRPr="00451F3A">
        <w:rPr>
          <w:rFonts w:ascii="Times New Roman" w:eastAsia="Times New Roman" w:hAnsi="Times New Roman" w:cs="Times New Roman"/>
          <w:color w:val="000000"/>
          <w:sz w:val="28"/>
          <w:szCs w:val="28"/>
        </w:rPr>
        <w:t xml:space="preserve"> га, яка розташована за адресою: </w:t>
      </w:r>
      <w:r w:rsidRPr="00451F3A">
        <w:rPr>
          <w:rFonts w:ascii="Times New Roman" w:eastAsia="Times New Roman" w:hAnsi="Times New Roman" w:cs="Times New Roman"/>
          <w:color w:val="000000"/>
          <w:sz w:val="28"/>
          <w:szCs w:val="28"/>
          <w:lang w:val="uk-UA"/>
        </w:rPr>
        <w:t>м. Перечин</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Шевченка, 42</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26"/>
        </w:num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451F3A" w:rsidRPr="00451F3A" w:rsidRDefault="00451F3A" w:rsidP="00451F3A">
      <w:p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sz w:val="24"/>
          <w:szCs w:val="24"/>
        </w:rPr>
        <w:t> </w:t>
      </w:r>
    </w:p>
    <w:p w:rsidR="00451F3A" w:rsidRPr="00451F3A" w:rsidRDefault="00451F3A" w:rsidP="00451F3A">
      <w:p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sz w:val="24"/>
          <w:szCs w:val="24"/>
        </w:rPr>
        <w:t> </w:t>
      </w:r>
    </w:p>
    <w:p w:rsidR="00451F3A" w:rsidRPr="00451F3A" w:rsidRDefault="00451F3A" w:rsidP="00451F3A">
      <w:pPr>
        <w:spacing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Міський голова</w:t>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t>І.М. Погоріляк</w:t>
      </w:r>
    </w:p>
    <w:p w:rsidR="00451F3A" w:rsidRPr="00451F3A" w:rsidRDefault="00451F3A" w:rsidP="00451F3A">
      <w:pPr>
        <w:rPr>
          <w:rFonts w:ascii="Calibri" w:eastAsia="Times New Roman" w:hAnsi="Calibri" w:cs="Times New Roman"/>
        </w:rPr>
      </w:pPr>
    </w:p>
    <w:p w:rsidR="0047535F" w:rsidRDefault="0047535F" w:rsidP="0047535F">
      <w:pPr>
        <w:spacing w:line="240" w:lineRule="auto"/>
        <w:jc w:val="both"/>
        <w:rPr>
          <w:rFonts w:ascii="Times New Roman" w:eastAsia="Times New Roman" w:hAnsi="Times New Roman" w:cs="Times New Roman"/>
          <w:b/>
          <w:bCs/>
          <w:color w:val="000000"/>
          <w:sz w:val="28"/>
          <w:szCs w:val="28"/>
        </w:rPr>
      </w:pPr>
    </w:p>
    <w:p w:rsidR="0047535F" w:rsidRDefault="0047535F" w:rsidP="0047535F">
      <w:pPr>
        <w:spacing w:line="240" w:lineRule="auto"/>
        <w:jc w:val="both"/>
        <w:rPr>
          <w:rFonts w:ascii="Times New Roman" w:eastAsia="Times New Roman" w:hAnsi="Times New Roman" w:cs="Times New Roman"/>
          <w:b/>
          <w:bCs/>
          <w:color w:val="000000"/>
          <w:sz w:val="28"/>
          <w:szCs w:val="28"/>
        </w:rPr>
      </w:pPr>
    </w:p>
    <w:p w:rsidR="0047535F" w:rsidRDefault="0047535F" w:rsidP="0047535F">
      <w:pPr>
        <w:spacing w:line="240" w:lineRule="auto"/>
        <w:jc w:val="both"/>
        <w:rPr>
          <w:rFonts w:ascii="Times New Roman" w:eastAsia="Times New Roman" w:hAnsi="Times New Roman" w:cs="Times New Roman"/>
          <w:b/>
          <w:bCs/>
          <w:color w:val="000000"/>
          <w:sz w:val="28"/>
          <w:szCs w:val="28"/>
        </w:rPr>
      </w:pPr>
    </w:p>
    <w:p w:rsidR="006C33BB" w:rsidRDefault="0047535F" w:rsidP="0047535F">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t xml:space="preserve">                                                                                        </w:t>
      </w:r>
    </w:p>
    <w:p w:rsidR="006C33BB" w:rsidRDefault="006C33BB"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Default="00451F3A" w:rsidP="0047535F">
      <w:pPr>
        <w:shd w:val="clear" w:color="auto" w:fill="FFFFFF"/>
        <w:spacing w:after="0"/>
        <w:rPr>
          <w:rFonts w:ascii="Times New Roman" w:eastAsia="Times New Roman" w:hAnsi="Times New Roman" w:cs="Times New Roman"/>
          <w:color w:val="000000"/>
          <w:sz w:val="28"/>
          <w:szCs w:val="28"/>
        </w:rPr>
      </w:pPr>
    </w:p>
    <w:p w:rsidR="00451F3A" w:rsidRPr="00451F3A" w:rsidRDefault="00451F3A" w:rsidP="00451F3A">
      <w:pPr>
        <w:shd w:val="clear" w:color="auto" w:fill="FFFFFF"/>
        <w:spacing w:after="0"/>
        <w:rPr>
          <w:rFonts w:ascii="Times New Roman" w:eastAsia="Times New Roman" w:hAnsi="Times New Roman" w:cs="Times New Roman"/>
          <w:color w:val="000000"/>
          <w:sz w:val="28"/>
          <w:szCs w:val="28"/>
        </w:rPr>
      </w:pPr>
      <w:r w:rsidRPr="00451F3A">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rPr>
        <w:object w:dxaOrig="585" w:dyaOrig="795">
          <v:shape id="_x0000_i1029" type="#_x0000_t75" style="width:29.4pt;height:39.6pt" o:ole="" fillcolor="window">
            <v:imagedata r:id="rId7" o:title="" gain="69719f"/>
          </v:shape>
          <o:OLEObject Type="Embed" ProgID="Word.Picture.8" ShapeID="_x0000_i1029" DrawAspect="Content" ObjectID="_1623053490" r:id="rId12"/>
        </w:object>
      </w:r>
    </w:p>
    <w:p w:rsidR="00451F3A" w:rsidRPr="00451F3A" w:rsidRDefault="00451F3A" w:rsidP="00451F3A">
      <w:pPr>
        <w:spacing w:after="0"/>
        <w:ind w:right="708"/>
        <w:jc w:val="center"/>
        <w:rPr>
          <w:rFonts w:ascii="Times New Roman" w:eastAsia="Times New Roman" w:hAnsi="Times New Roman" w:cs="Times New Roman"/>
          <w:b/>
          <w:bCs/>
          <w:color w:val="000000"/>
          <w:sz w:val="28"/>
          <w:szCs w:val="28"/>
        </w:rPr>
      </w:pPr>
      <w:r w:rsidRPr="00451F3A">
        <w:rPr>
          <w:rFonts w:ascii="Times New Roman" w:eastAsia="Times New Roman" w:hAnsi="Times New Roman" w:cs="Times New Roman"/>
          <w:b/>
          <w:color w:val="000000"/>
          <w:sz w:val="28"/>
          <w:szCs w:val="28"/>
        </w:rPr>
        <w:t xml:space="preserve">                                                                                      УКРАЇНА</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ПЕРЕЧИНСЬКА МІСЬКА РАДА</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2 пленарне засідання</w:t>
      </w:r>
    </w:p>
    <w:p w:rsidR="00451F3A" w:rsidRPr="00451F3A" w:rsidRDefault="00451F3A" w:rsidP="00451F3A">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10 сесія VI</w:t>
      </w:r>
      <w:r w:rsidRPr="00451F3A">
        <w:rPr>
          <w:rFonts w:ascii="Times New Roman" w:eastAsia="Times New Roman" w:hAnsi="Times New Roman" w:cs="Times New Roman"/>
          <w:b/>
          <w:bCs/>
          <w:color w:val="000000"/>
          <w:spacing w:val="1"/>
          <w:sz w:val="28"/>
          <w:szCs w:val="28"/>
          <w:lang w:val="en-US" w:eastAsia="en-US"/>
        </w:rPr>
        <w:t>I</w:t>
      </w:r>
      <w:r w:rsidRPr="00451F3A">
        <w:rPr>
          <w:rFonts w:ascii="Times New Roman" w:eastAsia="Times New Roman" w:hAnsi="Times New Roman" w:cs="Times New Roman"/>
          <w:b/>
          <w:bCs/>
          <w:color w:val="000000"/>
          <w:spacing w:val="1"/>
          <w:sz w:val="28"/>
          <w:szCs w:val="28"/>
          <w:lang w:eastAsia="en-US"/>
        </w:rPr>
        <w:t xml:space="preserve"> скликання                                                          </w:t>
      </w:r>
    </w:p>
    <w:p w:rsidR="00451F3A" w:rsidRPr="00451F3A" w:rsidRDefault="00451F3A" w:rsidP="00451F3A">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РІШЕННЯ    </w:t>
      </w:r>
    </w:p>
    <w:p w:rsidR="00451F3A" w:rsidRPr="00451F3A" w:rsidRDefault="00451F3A" w:rsidP="00451F3A">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51F3A">
        <w:rPr>
          <w:rFonts w:ascii="Times New Roman" w:eastAsia="Times New Roman" w:hAnsi="Times New Roman" w:cs="Times New Roman"/>
          <w:b/>
          <w:bCs/>
          <w:color w:val="000000"/>
          <w:spacing w:val="1"/>
          <w:sz w:val="28"/>
          <w:szCs w:val="28"/>
          <w:lang w:eastAsia="en-US"/>
        </w:rPr>
        <w:t xml:space="preserve">                                   Проект                                </w:t>
      </w:r>
    </w:p>
    <w:p w:rsidR="00451F3A" w:rsidRPr="00451F3A" w:rsidRDefault="00451F3A" w:rsidP="00451F3A">
      <w:pPr>
        <w:tabs>
          <w:tab w:val="left" w:pos="0"/>
        </w:tabs>
        <w:spacing w:after="0"/>
        <w:jc w:val="both"/>
        <w:rPr>
          <w:rFonts w:ascii="Times New Roman" w:eastAsia="Times New Roman" w:hAnsi="Times New Roman" w:cs="Times New Roman"/>
          <w:b/>
          <w:color w:val="000000"/>
          <w:sz w:val="28"/>
          <w:szCs w:val="28"/>
        </w:rPr>
      </w:pPr>
      <w:r w:rsidRPr="00451F3A">
        <w:rPr>
          <w:rFonts w:ascii="Times New Roman" w:eastAsia="Times New Roman" w:hAnsi="Times New Roman" w:cs="Times New Roman"/>
          <w:b/>
          <w:color w:val="000000"/>
          <w:sz w:val="28"/>
          <w:szCs w:val="28"/>
        </w:rPr>
        <w:t>від  2</w:t>
      </w:r>
      <w:r w:rsidRPr="00451F3A">
        <w:rPr>
          <w:rFonts w:ascii="Times New Roman" w:eastAsia="Times New Roman" w:hAnsi="Times New Roman" w:cs="Times New Roman"/>
          <w:b/>
          <w:color w:val="000000"/>
          <w:sz w:val="28"/>
          <w:szCs w:val="28"/>
          <w:lang w:val="uk-UA"/>
        </w:rPr>
        <w:t>7</w:t>
      </w:r>
      <w:r w:rsidRPr="00451F3A">
        <w:rPr>
          <w:rFonts w:ascii="Times New Roman" w:eastAsia="Times New Roman" w:hAnsi="Times New Roman" w:cs="Times New Roman"/>
          <w:b/>
          <w:color w:val="000000"/>
          <w:sz w:val="28"/>
          <w:szCs w:val="28"/>
        </w:rPr>
        <w:t xml:space="preserve"> </w:t>
      </w:r>
      <w:r w:rsidRPr="00451F3A">
        <w:rPr>
          <w:rFonts w:ascii="Times New Roman" w:eastAsia="Times New Roman" w:hAnsi="Times New Roman" w:cs="Times New Roman"/>
          <w:b/>
          <w:color w:val="000000"/>
          <w:sz w:val="28"/>
          <w:szCs w:val="28"/>
          <w:lang w:val="uk-UA"/>
        </w:rPr>
        <w:t>черв</w:t>
      </w:r>
      <w:r w:rsidRPr="00451F3A">
        <w:rPr>
          <w:rFonts w:ascii="Times New Roman" w:eastAsia="Times New Roman" w:hAnsi="Times New Roman" w:cs="Times New Roman"/>
          <w:b/>
          <w:color w:val="000000"/>
          <w:sz w:val="28"/>
          <w:szCs w:val="28"/>
        </w:rPr>
        <w:t>ня 2019 року № ____</w:t>
      </w:r>
    </w:p>
    <w:p w:rsidR="00451F3A" w:rsidRPr="00451F3A" w:rsidRDefault="00451F3A" w:rsidP="00451F3A">
      <w:pPr>
        <w:tabs>
          <w:tab w:val="left" w:pos="0"/>
        </w:tabs>
        <w:spacing w:after="0"/>
        <w:jc w:val="both"/>
        <w:rPr>
          <w:rFonts w:ascii="Times New Roman" w:eastAsia="Times New Roman" w:hAnsi="Times New Roman" w:cs="Times New Roman"/>
          <w:b/>
          <w:color w:val="000000"/>
          <w:sz w:val="28"/>
          <w:szCs w:val="28"/>
        </w:rPr>
      </w:pPr>
      <w:r w:rsidRPr="00451F3A">
        <w:rPr>
          <w:rFonts w:ascii="Times New Roman" w:eastAsia="Times New Roman" w:hAnsi="Times New Roman" w:cs="Times New Roman"/>
          <w:b/>
          <w:color w:val="000000"/>
          <w:sz w:val="28"/>
          <w:szCs w:val="28"/>
        </w:rPr>
        <w:t xml:space="preserve">               м.Перечин.</w:t>
      </w:r>
    </w:p>
    <w:p w:rsidR="00451F3A" w:rsidRPr="00451F3A" w:rsidRDefault="00451F3A" w:rsidP="00451F3A">
      <w:pPr>
        <w:spacing w:after="160" w:line="259" w:lineRule="auto"/>
        <w:rPr>
          <w:rFonts w:ascii="Calibri" w:eastAsia="Times New Roman" w:hAnsi="Calibri" w:cs="Times New Roman"/>
        </w:rPr>
      </w:pPr>
      <w:r w:rsidRPr="00451F3A">
        <w:rPr>
          <w:rFonts w:ascii="Calibri" w:eastAsia="Times New Roman" w:hAnsi="Calibri" w:cs="Times New Roman"/>
        </w:rPr>
        <w:t> </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Про затвердження проект</w:t>
      </w:r>
      <w:r w:rsidRPr="00451F3A">
        <w:rPr>
          <w:rFonts w:ascii="Times New Roman" w:eastAsia="Times New Roman" w:hAnsi="Times New Roman" w:cs="Times New Roman"/>
          <w:b/>
          <w:bCs/>
          <w:color w:val="000000"/>
          <w:sz w:val="28"/>
          <w:szCs w:val="28"/>
          <w:lang w:val="uk-UA"/>
        </w:rPr>
        <w:t>ів</w:t>
      </w:r>
      <w:r w:rsidRPr="00451F3A">
        <w:rPr>
          <w:rFonts w:ascii="Times New Roman" w:eastAsia="Times New Roman" w:hAnsi="Times New Roman" w:cs="Times New Roman"/>
          <w:b/>
          <w:bCs/>
          <w:color w:val="000000"/>
          <w:sz w:val="28"/>
          <w:szCs w:val="28"/>
        </w:rPr>
        <w:t xml:space="preserve"> відведення </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lang w:val="uk-UA"/>
        </w:rPr>
        <w:t>з</w:t>
      </w:r>
      <w:r w:rsidRPr="00451F3A">
        <w:rPr>
          <w:rFonts w:ascii="Times New Roman" w:eastAsia="Times New Roman" w:hAnsi="Times New Roman" w:cs="Times New Roman"/>
          <w:b/>
          <w:bCs/>
          <w:color w:val="000000"/>
          <w:sz w:val="28"/>
          <w:szCs w:val="28"/>
        </w:rPr>
        <w:t>емельн</w:t>
      </w:r>
      <w:r w:rsidRPr="00451F3A">
        <w:rPr>
          <w:rFonts w:ascii="Times New Roman" w:eastAsia="Times New Roman" w:hAnsi="Times New Roman" w:cs="Times New Roman"/>
          <w:b/>
          <w:bCs/>
          <w:color w:val="000000"/>
          <w:sz w:val="28"/>
          <w:szCs w:val="28"/>
          <w:lang w:val="uk-UA"/>
        </w:rPr>
        <w:t xml:space="preserve">их </w:t>
      </w:r>
      <w:r w:rsidRPr="00451F3A">
        <w:rPr>
          <w:rFonts w:ascii="Times New Roman" w:eastAsia="Times New Roman" w:hAnsi="Times New Roman" w:cs="Times New Roman"/>
          <w:b/>
          <w:bCs/>
          <w:color w:val="000000"/>
          <w:sz w:val="28"/>
          <w:szCs w:val="28"/>
        </w:rPr>
        <w:t xml:space="preserve"> ділян</w:t>
      </w:r>
      <w:r w:rsidRPr="00451F3A">
        <w:rPr>
          <w:rFonts w:ascii="Times New Roman" w:eastAsia="Times New Roman" w:hAnsi="Times New Roman" w:cs="Times New Roman"/>
          <w:b/>
          <w:bCs/>
          <w:color w:val="000000"/>
          <w:sz w:val="28"/>
          <w:szCs w:val="28"/>
          <w:lang w:val="uk-UA"/>
        </w:rPr>
        <w:t>ок</w:t>
      </w:r>
      <w:r w:rsidRPr="00451F3A">
        <w:rPr>
          <w:rFonts w:ascii="Times New Roman" w:eastAsia="Times New Roman" w:hAnsi="Times New Roman" w:cs="Times New Roman"/>
          <w:b/>
          <w:bCs/>
          <w:color w:val="000000"/>
          <w:sz w:val="28"/>
          <w:szCs w:val="28"/>
        </w:rPr>
        <w:t>, призначен</w:t>
      </w:r>
      <w:r w:rsidRPr="00451F3A">
        <w:rPr>
          <w:rFonts w:ascii="Times New Roman" w:eastAsia="Times New Roman" w:hAnsi="Times New Roman" w:cs="Times New Roman"/>
          <w:b/>
          <w:bCs/>
          <w:color w:val="000000"/>
          <w:sz w:val="28"/>
          <w:szCs w:val="28"/>
          <w:lang w:val="uk-UA"/>
        </w:rPr>
        <w:t>их</w:t>
      </w:r>
      <w:r w:rsidRPr="00451F3A">
        <w:rPr>
          <w:rFonts w:ascii="Times New Roman" w:eastAsia="Times New Roman" w:hAnsi="Times New Roman" w:cs="Times New Roman"/>
          <w:b/>
          <w:bCs/>
          <w:color w:val="000000"/>
          <w:sz w:val="28"/>
          <w:szCs w:val="28"/>
        </w:rPr>
        <w:t xml:space="preserve"> для </w:t>
      </w:r>
    </w:p>
    <w:p w:rsidR="00451F3A" w:rsidRPr="00451F3A" w:rsidRDefault="00451F3A" w:rsidP="00451F3A">
      <w:pPr>
        <w:spacing w:after="0" w:line="240" w:lineRule="auto"/>
        <w:rPr>
          <w:rFonts w:ascii="Times New Roman" w:eastAsia="Times New Roman" w:hAnsi="Times New Roman" w:cs="Times New Roman"/>
          <w:b/>
          <w:bCs/>
          <w:color w:val="000000"/>
          <w:sz w:val="28"/>
          <w:szCs w:val="28"/>
        </w:rPr>
      </w:pPr>
      <w:r w:rsidRPr="00451F3A">
        <w:rPr>
          <w:rFonts w:ascii="Times New Roman" w:eastAsia="Times New Roman" w:hAnsi="Times New Roman" w:cs="Times New Roman"/>
          <w:b/>
          <w:bCs/>
          <w:color w:val="000000"/>
          <w:sz w:val="28"/>
          <w:szCs w:val="28"/>
        </w:rPr>
        <w:t>ведення особистого селянського господарства</w:t>
      </w:r>
    </w:p>
    <w:p w:rsidR="00451F3A" w:rsidRPr="00451F3A" w:rsidRDefault="00451F3A" w:rsidP="00451F3A">
      <w:pPr>
        <w:spacing w:after="0" w:line="240" w:lineRule="auto"/>
        <w:rPr>
          <w:rFonts w:ascii="Times New Roman" w:eastAsia="Times New Roman" w:hAnsi="Times New Roman" w:cs="Times New Roman"/>
          <w:b/>
          <w:bCs/>
          <w:color w:val="000000"/>
          <w:sz w:val="28"/>
          <w:szCs w:val="28"/>
          <w:lang w:val="uk-UA"/>
        </w:rPr>
      </w:pPr>
      <w:r w:rsidRPr="00451F3A">
        <w:rPr>
          <w:rFonts w:ascii="Times New Roman" w:eastAsia="Times New Roman" w:hAnsi="Times New Roman" w:cs="Times New Roman"/>
          <w:b/>
          <w:bCs/>
          <w:color w:val="000000"/>
          <w:sz w:val="28"/>
          <w:szCs w:val="28"/>
          <w:lang w:val="uk-UA"/>
        </w:rPr>
        <w:t>та індивідуального садівництва,</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та передачу у власність земельн</w:t>
      </w:r>
      <w:r w:rsidRPr="00451F3A">
        <w:rPr>
          <w:rFonts w:ascii="Times New Roman" w:eastAsia="Times New Roman" w:hAnsi="Times New Roman" w:cs="Times New Roman"/>
          <w:b/>
          <w:bCs/>
          <w:color w:val="000000"/>
          <w:sz w:val="28"/>
          <w:szCs w:val="28"/>
          <w:lang w:val="uk-UA"/>
        </w:rPr>
        <w:t>их</w:t>
      </w:r>
      <w:r w:rsidRPr="00451F3A">
        <w:rPr>
          <w:rFonts w:ascii="Times New Roman" w:eastAsia="Times New Roman" w:hAnsi="Times New Roman" w:cs="Times New Roman"/>
          <w:b/>
          <w:bCs/>
          <w:color w:val="000000"/>
          <w:sz w:val="28"/>
          <w:szCs w:val="28"/>
        </w:rPr>
        <w:t xml:space="preserve"> ділян</w:t>
      </w:r>
      <w:r w:rsidRPr="00451F3A">
        <w:rPr>
          <w:rFonts w:ascii="Times New Roman" w:eastAsia="Times New Roman" w:hAnsi="Times New Roman" w:cs="Times New Roman"/>
          <w:b/>
          <w:bCs/>
          <w:color w:val="000000"/>
          <w:sz w:val="28"/>
          <w:szCs w:val="28"/>
          <w:lang w:val="uk-UA"/>
        </w:rPr>
        <w:t>ок</w:t>
      </w:r>
      <w:r w:rsidRPr="00451F3A">
        <w:rPr>
          <w:rFonts w:ascii="Times New Roman" w:eastAsia="Times New Roman" w:hAnsi="Times New Roman" w:cs="Times New Roman"/>
          <w:b/>
          <w:bCs/>
          <w:color w:val="000000"/>
          <w:sz w:val="28"/>
          <w:szCs w:val="28"/>
        </w:rPr>
        <w:t>.</w:t>
      </w:r>
    </w:p>
    <w:p w:rsidR="00451F3A" w:rsidRPr="00451F3A" w:rsidRDefault="00451F3A" w:rsidP="00451F3A">
      <w:pPr>
        <w:spacing w:after="0" w:line="240" w:lineRule="auto"/>
        <w:rPr>
          <w:rFonts w:ascii="Times New Roman" w:eastAsia="Times New Roman" w:hAnsi="Times New Roman" w:cs="Times New Roman"/>
          <w:sz w:val="24"/>
          <w:szCs w:val="24"/>
        </w:rPr>
      </w:pPr>
      <w:r w:rsidRPr="00451F3A">
        <w:rPr>
          <w:rFonts w:ascii="Times New Roman" w:eastAsia="Times New Roman" w:hAnsi="Times New Roman" w:cs="Times New Roman"/>
          <w:sz w:val="24"/>
          <w:szCs w:val="24"/>
        </w:rPr>
        <w:t> </w:t>
      </w:r>
    </w:p>
    <w:p w:rsidR="00451F3A" w:rsidRPr="00451F3A" w:rsidRDefault="00451F3A" w:rsidP="00451F3A">
      <w:pPr>
        <w:ind w:right="-1" w:firstLine="708"/>
        <w:jc w:val="both"/>
        <w:rPr>
          <w:rFonts w:ascii="Times New Roman" w:eastAsia="Times New Roman" w:hAnsi="Times New Roman" w:cs="Times New Roman"/>
        </w:rPr>
      </w:pPr>
      <w:r w:rsidRPr="00451F3A">
        <w:rPr>
          <w:rFonts w:ascii="Times New Roman" w:eastAsia="Times New Roman" w:hAnsi="Times New Roman" w:cs="Times New Roman"/>
          <w:color w:val="000000"/>
          <w:sz w:val="28"/>
          <w:szCs w:val="28"/>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451F3A" w:rsidRPr="00451F3A" w:rsidRDefault="00451F3A" w:rsidP="00451F3A">
      <w:pPr>
        <w:spacing w:after="0" w:line="240" w:lineRule="auto"/>
        <w:jc w:val="center"/>
        <w:rPr>
          <w:rFonts w:ascii="Times New Roman" w:eastAsia="Times New Roman" w:hAnsi="Times New Roman" w:cs="Times New Roman"/>
          <w:sz w:val="24"/>
          <w:szCs w:val="24"/>
        </w:rPr>
      </w:pPr>
      <w:r w:rsidRPr="00451F3A">
        <w:rPr>
          <w:rFonts w:ascii="Times New Roman" w:eastAsia="Times New Roman" w:hAnsi="Times New Roman" w:cs="Times New Roman"/>
          <w:b/>
          <w:bCs/>
          <w:color w:val="000000"/>
          <w:sz w:val="28"/>
          <w:szCs w:val="28"/>
        </w:rPr>
        <w:t>ВИРІШИЛА:</w:t>
      </w:r>
    </w:p>
    <w:p w:rsidR="00451F3A" w:rsidRPr="00451F3A" w:rsidRDefault="00451F3A" w:rsidP="00451F3A">
      <w:pPr>
        <w:numPr>
          <w:ilvl w:val="0"/>
          <w:numId w:val="9"/>
        </w:numPr>
        <w:spacing w:line="240" w:lineRule="auto"/>
        <w:ind w:left="426"/>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Бральчуку Олександру Олександровичу</w:t>
      </w:r>
      <w:r w:rsidRPr="00451F3A">
        <w:rPr>
          <w:rFonts w:ascii="Times New Roman" w:eastAsia="Times New Roman" w:hAnsi="Times New Roman" w:cs="Times New Roman"/>
          <w:color w:val="000000"/>
          <w:sz w:val="28"/>
          <w:szCs w:val="28"/>
        </w:rPr>
        <w:t xml:space="preserve">, жит. м.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Суворова</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проект землеустрою щодо відведення земельної ділянки у власність для ведення особистого селянського господарства, площею 0,</w:t>
      </w:r>
      <w:r w:rsidRPr="00451F3A">
        <w:rPr>
          <w:rFonts w:ascii="Times New Roman" w:eastAsia="Times New Roman" w:hAnsi="Times New Roman" w:cs="Times New Roman"/>
          <w:color w:val="000000"/>
          <w:sz w:val="28"/>
          <w:szCs w:val="28"/>
          <w:lang w:val="uk-UA"/>
        </w:rPr>
        <w:t>08</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м</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вул.Суворова, 35</w:t>
      </w:r>
      <w:r w:rsidRPr="00451F3A">
        <w:rPr>
          <w:rFonts w:ascii="Times New Roman" w:eastAsia="Times New Roman" w:hAnsi="Times New Roman" w:cs="Times New Roman"/>
          <w:color w:val="000000"/>
          <w:sz w:val="28"/>
          <w:szCs w:val="28"/>
        </w:rPr>
        <w:t>:</w:t>
      </w:r>
    </w:p>
    <w:p w:rsidR="00451F3A" w:rsidRPr="00451F3A" w:rsidRDefault="00451F3A" w:rsidP="00451F3A">
      <w:pPr>
        <w:numPr>
          <w:ilvl w:val="1"/>
          <w:numId w:val="10"/>
        </w:num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Бральчуку Олександру Олександровичу</w:t>
      </w:r>
      <w:r w:rsidRPr="00451F3A">
        <w:rPr>
          <w:rFonts w:ascii="Times New Roman" w:eastAsia="Times New Roman" w:hAnsi="Times New Roman" w:cs="Times New Roman"/>
          <w:color w:val="000000"/>
          <w:sz w:val="28"/>
          <w:szCs w:val="28"/>
        </w:rPr>
        <w:t xml:space="preserve">, жит. м.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Суворова</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земельну ділянку з кадастровим номером 21232</w:t>
      </w:r>
      <w:r w:rsidRPr="00451F3A">
        <w:rPr>
          <w:rFonts w:ascii="Times New Roman" w:eastAsia="Times New Roman" w:hAnsi="Times New Roman" w:cs="Times New Roman"/>
          <w:color w:val="000000"/>
          <w:sz w:val="28"/>
          <w:szCs w:val="28"/>
          <w:lang w:val="uk-UA"/>
        </w:rPr>
        <w:t>10100</w:t>
      </w:r>
      <w:r w:rsidRPr="00451F3A">
        <w:rPr>
          <w:rFonts w:ascii="Times New Roman" w:eastAsia="Times New Roman" w:hAnsi="Times New Roman" w:cs="Times New Roman"/>
          <w:color w:val="000000"/>
          <w:sz w:val="28"/>
          <w:szCs w:val="28"/>
        </w:rPr>
        <w:t>:0</w:t>
      </w:r>
      <w:r w:rsidRPr="00451F3A">
        <w:rPr>
          <w:rFonts w:ascii="Times New Roman" w:eastAsia="Times New Roman" w:hAnsi="Times New Roman" w:cs="Times New Roman"/>
          <w:color w:val="000000"/>
          <w:sz w:val="28"/>
          <w:szCs w:val="28"/>
          <w:lang w:val="uk-UA"/>
        </w:rPr>
        <w:t>1</w:t>
      </w:r>
      <w:r w:rsidRPr="00451F3A">
        <w:rPr>
          <w:rFonts w:ascii="Times New Roman" w:eastAsia="Times New Roman" w:hAnsi="Times New Roman" w:cs="Times New Roman"/>
          <w:color w:val="000000"/>
          <w:sz w:val="28"/>
          <w:szCs w:val="28"/>
        </w:rPr>
        <w:t>:00</w:t>
      </w:r>
      <w:r w:rsidRPr="00451F3A">
        <w:rPr>
          <w:rFonts w:ascii="Times New Roman" w:eastAsia="Times New Roman" w:hAnsi="Times New Roman" w:cs="Times New Roman"/>
          <w:color w:val="000000"/>
          <w:sz w:val="28"/>
          <w:szCs w:val="28"/>
          <w:lang w:val="uk-UA"/>
        </w:rPr>
        <w:t>7</w:t>
      </w:r>
      <w:r w:rsidRPr="00451F3A">
        <w:rPr>
          <w:rFonts w:ascii="Times New Roman" w:eastAsia="Times New Roman" w:hAnsi="Times New Roman" w:cs="Times New Roman"/>
          <w:color w:val="000000"/>
          <w:sz w:val="28"/>
          <w:szCs w:val="28"/>
        </w:rPr>
        <w:t>:01</w:t>
      </w:r>
      <w:r w:rsidRPr="00451F3A">
        <w:rPr>
          <w:rFonts w:ascii="Times New Roman" w:eastAsia="Times New Roman" w:hAnsi="Times New Roman" w:cs="Times New Roman"/>
          <w:color w:val="000000"/>
          <w:sz w:val="28"/>
          <w:szCs w:val="28"/>
          <w:lang w:val="uk-UA"/>
        </w:rPr>
        <w:t>8</w:t>
      </w:r>
      <w:r w:rsidRPr="00451F3A">
        <w:rPr>
          <w:rFonts w:ascii="Times New Roman" w:eastAsia="Times New Roman" w:hAnsi="Times New Roman" w:cs="Times New Roman"/>
          <w:color w:val="000000"/>
          <w:sz w:val="28"/>
          <w:szCs w:val="28"/>
        </w:rPr>
        <w:t>8 для ведення особистого селянського господарства, площею 0,</w:t>
      </w:r>
      <w:r w:rsidRPr="00451F3A">
        <w:rPr>
          <w:rFonts w:ascii="Times New Roman" w:eastAsia="Times New Roman" w:hAnsi="Times New Roman" w:cs="Times New Roman"/>
          <w:color w:val="000000"/>
          <w:sz w:val="28"/>
          <w:szCs w:val="28"/>
          <w:lang w:val="uk-UA"/>
        </w:rPr>
        <w:t>08</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м</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вул.Суворова,35</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9"/>
        </w:numPr>
        <w:spacing w:line="240" w:lineRule="auto"/>
        <w:ind w:left="426"/>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Затвердити </w:t>
      </w:r>
      <w:r w:rsidRPr="00451F3A">
        <w:rPr>
          <w:rFonts w:ascii="Times New Roman" w:eastAsia="Times New Roman" w:hAnsi="Times New Roman" w:cs="Times New Roman"/>
          <w:color w:val="000000"/>
          <w:sz w:val="28"/>
          <w:szCs w:val="28"/>
          <w:lang w:val="uk-UA"/>
        </w:rPr>
        <w:t>Чобані Михайлу Михайловичу</w:t>
      </w:r>
      <w:r w:rsidRPr="00451F3A">
        <w:rPr>
          <w:rFonts w:ascii="Times New Roman" w:eastAsia="Times New Roman" w:hAnsi="Times New Roman" w:cs="Times New Roman"/>
          <w:color w:val="000000"/>
          <w:sz w:val="28"/>
          <w:szCs w:val="28"/>
        </w:rPr>
        <w:t xml:space="preserve">, жит. м.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Ужгородська</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70</w:t>
      </w:r>
      <w:r w:rsidRPr="00451F3A">
        <w:rPr>
          <w:rFonts w:ascii="Times New Roman" w:eastAsia="Times New Roman" w:hAnsi="Times New Roman" w:cs="Times New Roman"/>
          <w:color w:val="000000"/>
          <w:sz w:val="28"/>
          <w:szCs w:val="28"/>
        </w:rPr>
        <w:t xml:space="preserve"> проект землеустрою щодо відведення земельної ділянки у власність для </w:t>
      </w:r>
      <w:r w:rsidRPr="00451F3A">
        <w:rPr>
          <w:rFonts w:ascii="Times New Roman" w:eastAsia="Times New Roman" w:hAnsi="Times New Roman" w:cs="Times New Roman"/>
          <w:color w:val="000000"/>
          <w:sz w:val="28"/>
          <w:szCs w:val="28"/>
          <w:lang w:val="uk-UA"/>
        </w:rPr>
        <w:t>індивідуального садівництва</w:t>
      </w:r>
      <w:r w:rsidRPr="00451F3A">
        <w:rPr>
          <w:rFonts w:ascii="Times New Roman" w:eastAsia="Times New Roman" w:hAnsi="Times New Roman" w:cs="Times New Roman"/>
          <w:color w:val="000000"/>
          <w:sz w:val="28"/>
          <w:szCs w:val="28"/>
        </w:rPr>
        <w:t>, площею 0,</w:t>
      </w:r>
      <w:r w:rsidRPr="00451F3A">
        <w:rPr>
          <w:rFonts w:ascii="Times New Roman" w:eastAsia="Times New Roman" w:hAnsi="Times New Roman" w:cs="Times New Roman"/>
          <w:color w:val="000000"/>
          <w:sz w:val="28"/>
          <w:szCs w:val="28"/>
          <w:lang w:val="uk-UA"/>
        </w:rPr>
        <w:t>05</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м</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 Ужгородська, 70</w:t>
      </w:r>
      <w:r w:rsidRPr="00451F3A">
        <w:rPr>
          <w:rFonts w:ascii="Times New Roman" w:eastAsia="Times New Roman" w:hAnsi="Times New Roman" w:cs="Times New Roman"/>
          <w:color w:val="000000"/>
          <w:sz w:val="28"/>
          <w:szCs w:val="28"/>
        </w:rPr>
        <w:t>:</w:t>
      </w:r>
    </w:p>
    <w:p w:rsidR="00451F3A" w:rsidRPr="00451F3A" w:rsidRDefault="00451F3A" w:rsidP="00451F3A">
      <w:pPr>
        <w:spacing w:after="0" w:line="240" w:lineRule="auto"/>
        <w:ind w:left="360"/>
        <w:jc w:val="both"/>
        <w:rPr>
          <w:rFonts w:ascii="Times New Roman" w:eastAsia="Times New Roman" w:hAnsi="Times New Roman" w:cs="Times New Roman"/>
          <w:sz w:val="24"/>
          <w:szCs w:val="24"/>
          <w:lang w:val="uk-UA"/>
        </w:rPr>
      </w:pPr>
      <w:r w:rsidRPr="00451F3A">
        <w:rPr>
          <w:rFonts w:ascii="Times New Roman" w:eastAsia="Times New Roman" w:hAnsi="Times New Roman" w:cs="Times New Roman"/>
          <w:color w:val="000000"/>
          <w:sz w:val="28"/>
          <w:szCs w:val="28"/>
          <w:lang w:val="uk-UA"/>
        </w:rPr>
        <w:lastRenderedPageBreak/>
        <w:t>2.1.</w:t>
      </w:r>
      <w:r w:rsidRPr="00451F3A">
        <w:rPr>
          <w:rFonts w:ascii="Times New Roman" w:eastAsia="Times New Roman" w:hAnsi="Times New Roman" w:cs="Times New Roman"/>
          <w:color w:val="000000"/>
          <w:sz w:val="28"/>
          <w:szCs w:val="28"/>
        </w:rPr>
        <w:t xml:space="preserve">Передати безоплатно у приватну власність </w:t>
      </w:r>
      <w:r w:rsidRPr="00451F3A">
        <w:rPr>
          <w:rFonts w:ascii="Times New Roman" w:eastAsia="Times New Roman" w:hAnsi="Times New Roman" w:cs="Times New Roman"/>
          <w:color w:val="000000"/>
          <w:sz w:val="28"/>
          <w:szCs w:val="28"/>
          <w:lang w:val="uk-UA"/>
        </w:rPr>
        <w:t>Чобані Михайлу Михайловичу</w:t>
      </w:r>
      <w:r w:rsidRPr="00451F3A">
        <w:rPr>
          <w:rFonts w:ascii="Times New Roman" w:eastAsia="Times New Roman" w:hAnsi="Times New Roman" w:cs="Times New Roman"/>
          <w:color w:val="000000"/>
          <w:sz w:val="28"/>
          <w:szCs w:val="28"/>
        </w:rPr>
        <w:t xml:space="preserve">, жит. м.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Ужгородська</w:t>
      </w:r>
      <w:r w:rsidRPr="00451F3A">
        <w:rPr>
          <w:rFonts w:ascii="Times New Roman" w:eastAsia="Times New Roman" w:hAnsi="Times New Roman" w:cs="Times New Roman"/>
          <w:color w:val="000000"/>
          <w:sz w:val="28"/>
          <w:szCs w:val="28"/>
        </w:rPr>
        <w:t>,</w:t>
      </w:r>
      <w:r w:rsidRPr="00451F3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lang w:val="uk-UA"/>
        </w:rPr>
        <w:t xml:space="preserve"> </w:t>
      </w:r>
      <w:r w:rsidRPr="00451F3A">
        <w:rPr>
          <w:rFonts w:ascii="Times New Roman" w:eastAsia="Times New Roman" w:hAnsi="Times New Roman" w:cs="Times New Roman"/>
          <w:color w:val="000000"/>
          <w:sz w:val="28"/>
          <w:szCs w:val="28"/>
        </w:rPr>
        <w:t>земельну ділянку з кадастровим номером 21232</w:t>
      </w:r>
      <w:r w:rsidRPr="00451F3A">
        <w:rPr>
          <w:rFonts w:ascii="Times New Roman" w:eastAsia="Times New Roman" w:hAnsi="Times New Roman" w:cs="Times New Roman"/>
          <w:color w:val="000000"/>
          <w:sz w:val="28"/>
          <w:szCs w:val="28"/>
          <w:lang w:val="uk-UA"/>
        </w:rPr>
        <w:t>10100</w:t>
      </w:r>
      <w:r w:rsidRPr="00451F3A">
        <w:rPr>
          <w:rFonts w:ascii="Times New Roman" w:eastAsia="Times New Roman" w:hAnsi="Times New Roman" w:cs="Times New Roman"/>
          <w:color w:val="000000"/>
          <w:sz w:val="28"/>
          <w:szCs w:val="28"/>
        </w:rPr>
        <w:t>:0</w:t>
      </w:r>
      <w:r w:rsidRPr="00451F3A">
        <w:rPr>
          <w:rFonts w:ascii="Times New Roman" w:eastAsia="Times New Roman" w:hAnsi="Times New Roman" w:cs="Times New Roman"/>
          <w:color w:val="000000"/>
          <w:sz w:val="28"/>
          <w:szCs w:val="28"/>
          <w:lang w:val="uk-UA"/>
        </w:rPr>
        <w:t>1</w:t>
      </w:r>
      <w:r w:rsidRPr="00451F3A">
        <w:rPr>
          <w:rFonts w:ascii="Times New Roman" w:eastAsia="Times New Roman" w:hAnsi="Times New Roman" w:cs="Times New Roman"/>
          <w:color w:val="000000"/>
          <w:sz w:val="28"/>
          <w:szCs w:val="28"/>
        </w:rPr>
        <w:t>:00</w:t>
      </w:r>
      <w:r w:rsidRPr="00451F3A">
        <w:rPr>
          <w:rFonts w:ascii="Times New Roman" w:eastAsia="Times New Roman" w:hAnsi="Times New Roman" w:cs="Times New Roman"/>
          <w:color w:val="000000"/>
          <w:sz w:val="28"/>
          <w:szCs w:val="28"/>
          <w:lang w:val="uk-UA"/>
        </w:rPr>
        <w:t>2</w:t>
      </w:r>
      <w:r w:rsidRPr="00451F3A">
        <w:rPr>
          <w:rFonts w:ascii="Times New Roman" w:eastAsia="Times New Roman" w:hAnsi="Times New Roman" w:cs="Times New Roman"/>
          <w:color w:val="000000"/>
          <w:sz w:val="28"/>
          <w:szCs w:val="28"/>
        </w:rPr>
        <w:t xml:space="preserve">:0391 для </w:t>
      </w:r>
      <w:r w:rsidRPr="00451F3A">
        <w:rPr>
          <w:rFonts w:ascii="Times New Roman" w:eastAsia="Times New Roman" w:hAnsi="Times New Roman" w:cs="Times New Roman"/>
          <w:color w:val="000000"/>
          <w:sz w:val="28"/>
          <w:szCs w:val="28"/>
          <w:lang w:val="uk-UA"/>
        </w:rPr>
        <w:t>індивідуального садівництва</w:t>
      </w:r>
      <w:r w:rsidRPr="00451F3A">
        <w:rPr>
          <w:rFonts w:ascii="Times New Roman" w:eastAsia="Times New Roman" w:hAnsi="Times New Roman" w:cs="Times New Roman"/>
          <w:color w:val="000000"/>
          <w:sz w:val="28"/>
          <w:szCs w:val="28"/>
        </w:rPr>
        <w:t>, площею 0,</w:t>
      </w:r>
      <w:r w:rsidRPr="00451F3A">
        <w:rPr>
          <w:rFonts w:ascii="Times New Roman" w:eastAsia="Times New Roman" w:hAnsi="Times New Roman" w:cs="Times New Roman"/>
          <w:color w:val="000000"/>
          <w:sz w:val="28"/>
          <w:szCs w:val="28"/>
          <w:lang w:val="uk-UA"/>
        </w:rPr>
        <w:t>05</w:t>
      </w:r>
      <w:r w:rsidRPr="00451F3A">
        <w:rPr>
          <w:rFonts w:ascii="Times New Roman" w:eastAsia="Times New Roman" w:hAnsi="Times New Roman" w:cs="Times New Roman"/>
          <w:color w:val="000000"/>
          <w:sz w:val="28"/>
          <w:szCs w:val="28"/>
        </w:rPr>
        <w:t xml:space="preserve"> га, яка розташована в </w:t>
      </w:r>
      <w:r w:rsidRPr="00451F3A">
        <w:rPr>
          <w:rFonts w:ascii="Times New Roman" w:eastAsia="Times New Roman" w:hAnsi="Times New Roman" w:cs="Times New Roman"/>
          <w:color w:val="000000"/>
          <w:sz w:val="28"/>
          <w:szCs w:val="28"/>
          <w:lang w:val="uk-UA"/>
        </w:rPr>
        <w:t>м</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Перечин</w:t>
      </w:r>
      <w:r w:rsidRPr="00451F3A">
        <w:rPr>
          <w:rFonts w:ascii="Times New Roman" w:eastAsia="Times New Roman" w:hAnsi="Times New Roman" w:cs="Times New Roman"/>
          <w:color w:val="000000"/>
          <w:sz w:val="28"/>
          <w:szCs w:val="28"/>
        </w:rPr>
        <w:t xml:space="preserve">, </w:t>
      </w:r>
      <w:r w:rsidRPr="00451F3A">
        <w:rPr>
          <w:rFonts w:ascii="Times New Roman" w:eastAsia="Times New Roman" w:hAnsi="Times New Roman" w:cs="Times New Roman"/>
          <w:color w:val="000000"/>
          <w:sz w:val="28"/>
          <w:szCs w:val="28"/>
          <w:lang w:val="uk-UA"/>
        </w:rPr>
        <w:t>вул. Ужгородська,  70.</w:t>
      </w:r>
    </w:p>
    <w:p w:rsidR="00451F3A" w:rsidRPr="00451F3A" w:rsidRDefault="00451F3A" w:rsidP="00451F3A">
      <w:pPr>
        <w:numPr>
          <w:ilvl w:val="0"/>
          <w:numId w:val="9"/>
        </w:num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451F3A" w:rsidRDefault="00451F3A" w:rsidP="00451F3A">
      <w:pPr>
        <w:rPr>
          <w:rFonts w:ascii="Times New Roman" w:eastAsia="Times New Roman" w:hAnsi="Times New Roman" w:cs="Times New Roman"/>
          <w:b/>
          <w:bCs/>
          <w:color w:val="000000"/>
          <w:sz w:val="28"/>
          <w:szCs w:val="28"/>
        </w:rPr>
      </w:pPr>
      <w:r w:rsidRPr="00451F3A">
        <w:rPr>
          <w:rFonts w:ascii="Times New Roman" w:eastAsia="Times New Roman" w:hAnsi="Times New Roman" w:cs="Times New Roman"/>
          <w:b/>
          <w:bCs/>
          <w:color w:val="000000"/>
          <w:sz w:val="28"/>
          <w:szCs w:val="28"/>
          <w:lang w:val="uk-UA"/>
        </w:rPr>
        <w:t xml:space="preserve">     </w:t>
      </w:r>
      <w:r w:rsidRPr="00451F3A">
        <w:rPr>
          <w:rFonts w:ascii="Times New Roman" w:eastAsia="Times New Roman" w:hAnsi="Times New Roman" w:cs="Times New Roman"/>
          <w:b/>
          <w:bCs/>
          <w:color w:val="000000"/>
          <w:sz w:val="28"/>
          <w:szCs w:val="28"/>
        </w:rPr>
        <w:t>Міський голова</w:t>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lang w:val="uk-UA"/>
        </w:rPr>
        <w:t xml:space="preserve">    </w:t>
      </w:r>
      <w:r w:rsidRPr="00451F3A">
        <w:rPr>
          <w:rFonts w:ascii="Times New Roman" w:eastAsia="Times New Roman" w:hAnsi="Times New Roman" w:cs="Times New Roman"/>
          <w:b/>
          <w:bCs/>
          <w:color w:val="000000"/>
          <w:sz w:val="28"/>
          <w:szCs w:val="28"/>
        </w:rPr>
        <w:tab/>
      </w:r>
      <w:r w:rsidRPr="00451F3A">
        <w:rPr>
          <w:rFonts w:ascii="Times New Roman" w:eastAsia="Times New Roman" w:hAnsi="Times New Roman" w:cs="Times New Roman"/>
          <w:b/>
          <w:bCs/>
          <w:color w:val="000000"/>
          <w:sz w:val="28"/>
          <w:szCs w:val="28"/>
        </w:rPr>
        <w:tab/>
        <w:t>І.М. Погоріляк</w:t>
      </w: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Default="00451F3A" w:rsidP="00451F3A">
      <w:pPr>
        <w:rPr>
          <w:rFonts w:ascii="Times New Roman" w:eastAsia="Times New Roman" w:hAnsi="Times New Roman" w:cs="Times New Roman"/>
          <w:b/>
          <w:bCs/>
          <w:color w:val="000000"/>
          <w:sz w:val="28"/>
          <w:szCs w:val="28"/>
        </w:rPr>
      </w:pPr>
    </w:p>
    <w:p w:rsidR="00451F3A" w:rsidRPr="00451F3A" w:rsidRDefault="00451F3A" w:rsidP="00451F3A">
      <w:pPr>
        <w:rPr>
          <w:rFonts w:ascii="Times New Roman" w:eastAsia="Times New Roman" w:hAnsi="Times New Roman" w:cs="Times New Roman"/>
          <w:b/>
          <w:bCs/>
          <w:color w:val="000000"/>
          <w:sz w:val="28"/>
          <w:szCs w:val="28"/>
          <w:lang w:val="uk-UA"/>
        </w:rPr>
      </w:pPr>
    </w:p>
    <w:p w:rsidR="0047535F" w:rsidRPr="0047535F" w:rsidRDefault="0047535F" w:rsidP="0047535F">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30" type="#_x0000_t75" style="width:29.4pt;height:39.6pt" o:ole="" fillcolor="window">
            <v:imagedata r:id="rId7" o:title="" gain="69719f"/>
          </v:shape>
          <o:OLEObject Type="Embed" ProgID="Word.Picture.8" ShapeID="_x0000_i1030" DrawAspect="Content" ObjectID="_1623053491" r:id="rId13"/>
        </w:object>
      </w:r>
    </w:p>
    <w:p w:rsidR="0047535F" w:rsidRPr="0047535F" w:rsidRDefault="0047535F" w:rsidP="0047535F">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47535F" w:rsidRPr="0047535F" w:rsidRDefault="0047535F" w:rsidP="0047535F">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47535F" w:rsidRPr="0047535F" w:rsidRDefault="0047535F" w:rsidP="0047535F">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47535F" w:rsidRPr="0047535F" w:rsidRDefault="0047535F" w:rsidP="0047535F">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47535F" w:rsidRPr="0047535F" w:rsidRDefault="0047535F" w:rsidP="0047535F">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47535F" w:rsidRPr="0047535F" w:rsidRDefault="0047535F" w:rsidP="0047535F">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47535F" w:rsidRPr="0047535F" w:rsidRDefault="0047535F" w:rsidP="0047535F">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47535F" w:rsidRPr="0047535F" w:rsidRDefault="0047535F" w:rsidP="0047535F">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47535F" w:rsidRPr="0047535F" w:rsidRDefault="0047535F" w:rsidP="0047535F">
      <w:pPr>
        <w:spacing w:after="160" w:line="259" w:lineRule="auto"/>
        <w:rPr>
          <w:rFonts w:ascii="Calibri" w:eastAsia="Times New Roman" w:hAnsi="Calibri" w:cs="Times New Roman"/>
          <w:bCs/>
          <w:szCs w:val="28"/>
        </w:rPr>
      </w:pPr>
    </w:p>
    <w:p w:rsidR="0047535F" w:rsidRPr="0047535F" w:rsidRDefault="0047535F" w:rsidP="0047535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47535F">
        <w:rPr>
          <w:rFonts w:ascii="Times New Roman" w:eastAsia="Times New Roman" w:hAnsi="Times New Roman" w:cs="Times New Roman"/>
          <w:b/>
          <w:bCs/>
          <w:sz w:val="28"/>
          <w:szCs w:val="28"/>
        </w:rPr>
        <w:t>Про надання згоди на</w:t>
      </w:r>
    </w:p>
    <w:p w:rsidR="0047535F" w:rsidRPr="0047535F" w:rsidRDefault="0047535F" w:rsidP="0047535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47535F">
        <w:rPr>
          <w:rFonts w:ascii="Times New Roman" w:eastAsia="Times New Roman" w:hAnsi="Times New Roman" w:cs="Times New Roman"/>
          <w:b/>
          <w:bCs/>
          <w:sz w:val="28"/>
          <w:szCs w:val="28"/>
        </w:rPr>
        <w:t>встановлення (відновлення) меж</w:t>
      </w:r>
    </w:p>
    <w:p w:rsidR="0047535F" w:rsidRPr="0047535F" w:rsidRDefault="0047535F" w:rsidP="0047535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lang w:val="uk-UA"/>
        </w:rPr>
      </w:pPr>
      <w:r w:rsidRPr="0047535F">
        <w:rPr>
          <w:rFonts w:ascii="Times New Roman" w:eastAsia="Times New Roman" w:hAnsi="Times New Roman" w:cs="Times New Roman"/>
          <w:b/>
          <w:bCs/>
          <w:sz w:val="28"/>
          <w:szCs w:val="28"/>
        </w:rPr>
        <w:t>земельн</w:t>
      </w:r>
      <w:r w:rsidRPr="0047535F">
        <w:rPr>
          <w:rFonts w:ascii="Times New Roman" w:eastAsia="Times New Roman" w:hAnsi="Times New Roman" w:cs="Times New Roman"/>
          <w:b/>
          <w:bCs/>
          <w:sz w:val="28"/>
          <w:szCs w:val="28"/>
          <w:lang w:val="uk-UA"/>
        </w:rPr>
        <w:t>ої</w:t>
      </w:r>
      <w:r w:rsidRPr="0047535F">
        <w:rPr>
          <w:rFonts w:ascii="Times New Roman" w:eastAsia="Times New Roman" w:hAnsi="Times New Roman" w:cs="Times New Roman"/>
          <w:b/>
          <w:bCs/>
          <w:sz w:val="28"/>
          <w:szCs w:val="28"/>
        </w:rPr>
        <w:t xml:space="preserve"> ділян</w:t>
      </w:r>
      <w:r w:rsidRPr="0047535F">
        <w:rPr>
          <w:rFonts w:ascii="Times New Roman" w:eastAsia="Times New Roman" w:hAnsi="Times New Roman" w:cs="Times New Roman"/>
          <w:b/>
          <w:bCs/>
          <w:sz w:val="28"/>
          <w:szCs w:val="28"/>
          <w:lang w:val="uk-UA"/>
        </w:rPr>
        <w:t>ки</w:t>
      </w:r>
      <w:r w:rsidRPr="0047535F">
        <w:rPr>
          <w:rFonts w:ascii="Times New Roman" w:eastAsia="Times New Roman" w:hAnsi="Times New Roman" w:cs="Times New Roman"/>
          <w:b/>
          <w:bCs/>
          <w:sz w:val="28"/>
          <w:szCs w:val="28"/>
        </w:rPr>
        <w:t xml:space="preserve"> зі зміною ї</w:t>
      </w:r>
      <w:r w:rsidRPr="0047535F">
        <w:rPr>
          <w:rFonts w:ascii="Times New Roman" w:eastAsia="Times New Roman" w:hAnsi="Times New Roman" w:cs="Times New Roman"/>
          <w:b/>
          <w:bCs/>
          <w:sz w:val="28"/>
          <w:szCs w:val="28"/>
          <w:lang w:val="uk-UA"/>
        </w:rPr>
        <w:t>ї</w:t>
      </w:r>
    </w:p>
    <w:p w:rsidR="0047535F" w:rsidRPr="0047535F" w:rsidRDefault="0047535F" w:rsidP="0047535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47535F">
        <w:rPr>
          <w:rFonts w:ascii="Times New Roman" w:eastAsia="Times New Roman" w:hAnsi="Times New Roman" w:cs="Times New Roman"/>
          <w:b/>
          <w:bCs/>
          <w:sz w:val="28"/>
          <w:szCs w:val="28"/>
        </w:rPr>
        <w:t>конфігурації</w:t>
      </w:r>
    </w:p>
    <w:p w:rsidR="0047535F" w:rsidRPr="0047535F" w:rsidRDefault="0047535F" w:rsidP="0047535F">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rPr>
      </w:pPr>
    </w:p>
    <w:p w:rsidR="0047535F" w:rsidRPr="0047535F" w:rsidRDefault="0047535F" w:rsidP="0047535F">
      <w:pPr>
        <w:ind w:right="-1"/>
        <w:contextualSpacing/>
        <w:jc w:val="both"/>
        <w:rPr>
          <w:rFonts w:ascii="Times New Roman" w:eastAsia="PMingLiU" w:hAnsi="Times New Roman" w:cs="Times New Roman"/>
          <w:bCs/>
          <w:sz w:val="28"/>
          <w:szCs w:val="28"/>
          <w:lang w:val="uk-UA"/>
        </w:rPr>
      </w:pPr>
      <w:r w:rsidRPr="0047535F">
        <w:rPr>
          <w:rFonts w:ascii="Times New Roman" w:eastAsia="PMingLiU" w:hAnsi="Times New Roman" w:cs="Times New Roman"/>
          <w:bCs/>
          <w:sz w:val="28"/>
          <w:szCs w:val="28"/>
        </w:rPr>
        <w:t xml:space="preserve">                      На підставі </w:t>
      </w:r>
      <w:r w:rsidRPr="0047535F">
        <w:rPr>
          <w:rFonts w:ascii="Times New Roman" w:eastAsia="PMingLiU" w:hAnsi="Times New Roman" w:cs="Times New Roman"/>
          <w:bCs/>
          <w:sz w:val="28"/>
          <w:szCs w:val="28"/>
          <w:lang w:val="uk-UA"/>
        </w:rPr>
        <w:t>заяви гр. Тодорів Миколи Миколайовича, жит. с. Сімер, вул. Л.Українки,1, з метою раціонального використання земель, відповідно до статті 79¹ Земельного кодексу України, статей 21, 22, 55 Закону України «Про землеустрій», статті 21 Закону України «Про Державний земельний кадастр»,Інструкції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47535F" w:rsidRPr="0047535F" w:rsidRDefault="0047535F" w:rsidP="0047535F">
      <w:pPr>
        <w:spacing w:after="0" w:line="240" w:lineRule="auto"/>
        <w:jc w:val="center"/>
        <w:rPr>
          <w:rFonts w:ascii="Times New Roman" w:eastAsia="Calibri" w:hAnsi="Times New Roman" w:cs="Times New Roman"/>
          <w:b/>
          <w:sz w:val="28"/>
        </w:rPr>
      </w:pPr>
      <w:r w:rsidRPr="0047535F">
        <w:rPr>
          <w:rFonts w:ascii="Times New Roman" w:eastAsia="Times New Roman" w:hAnsi="Times New Roman" w:cs="Times New Roman"/>
          <w:b/>
          <w:sz w:val="28"/>
          <w:szCs w:val="28"/>
        </w:rPr>
        <w:t>ВИРІШИЛА:</w:t>
      </w:r>
    </w:p>
    <w:p w:rsidR="0047535F" w:rsidRPr="0047535F" w:rsidRDefault="0047535F" w:rsidP="0047535F">
      <w:pPr>
        <w:spacing w:after="0" w:line="240" w:lineRule="auto"/>
        <w:jc w:val="both"/>
        <w:rPr>
          <w:rFonts w:ascii="Times New Roman" w:eastAsia="Times New Roman" w:hAnsi="Times New Roman" w:cs="Times New Roman"/>
          <w:sz w:val="28"/>
          <w:szCs w:val="28"/>
        </w:rPr>
      </w:pPr>
      <w:r w:rsidRPr="0047535F">
        <w:rPr>
          <w:rFonts w:ascii="Times New Roman" w:eastAsia="Calibri" w:hAnsi="Times New Roman" w:cs="Times New Roman"/>
          <w:sz w:val="28"/>
        </w:rPr>
        <w:tab/>
      </w:r>
      <w:r w:rsidRPr="0047535F">
        <w:rPr>
          <w:rFonts w:ascii="Times New Roman" w:eastAsia="Times New Roman" w:hAnsi="Times New Roman" w:cs="Times New Roman"/>
          <w:sz w:val="28"/>
          <w:szCs w:val="28"/>
        </w:rPr>
        <w:t xml:space="preserve">1. Надати </w:t>
      </w:r>
      <w:r w:rsidRPr="0047535F">
        <w:rPr>
          <w:rFonts w:ascii="Times New Roman" w:eastAsia="PMingLiU" w:hAnsi="Times New Roman" w:cs="Times New Roman"/>
          <w:bCs/>
          <w:sz w:val="28"/>
          <w:szCs w:val="28"/>
          <w:lang w:val="uk-UA"/>
        </w:rPr>
        <w:t>Тодорів Миколі Миколайовичу, жит. с. Сімер, вул. Л.Українки,</w:t>
      </w:r>
      <w:r w:rsidRPr="0047535F">
        <w:rPr>
          <w:rFonts w:ascii="Times New Roman" w:eastAsia="PMingLiU" w:hAnsi="Times New Roman" w:cs="Times New Roman"/>
          <w:bCs/>
          <w:sz w:val="28"/>
          <w:szCs w:val="28"/>
        </w:rPr>
        <w:t>***</w:t>
      </w:r>
      <w:r w:rsidRPr="0047535F">
        <w:rPr>
          <w:rFonts w:ascii="Times New Roman" w:eastAsia="Times New Roman" w:hAnsi="Times New Roman" w:cs="Times New Roman"/>
          <w:sz w:val="28"/>
          <w:szCs w:val="28"/>
        </w:rPr>
        <w:t>, згоду на встановлення (відновлення) меж земельної ділянки з кадастровим номером 212328</w:t>
      </w:r>
      <w:r w:rsidRPr="0047535F">
        <w:rPr>
          <w:rFonts w:ascii="Times New Roman" w:eastAsia="Times New Roman" w:hAnsi="Times New Roman" w:cs="Times New Roman"/>
          <w:sz w:val="28"/>
          <w:szCs w:val="28"/>
          <w:lang w:val="uk-UA"/>
        </w:rPr>
        <w:t>36</w:t>
      </w:r>
      <w:r w:rsidRPr="0047535F">
        <w:rPr>
          <w:rFonts w:ascii="Times New Roman" w:eastAsia="Times New Roman" w:hAnsi="Times New Roman" w:cs="Times New Roman"/>
          <w:sz w:val="28"/>
          <w:szCs w:val="28"/>
        </w:rPr>
        <w:t>01:01:00</w:t>
      </w:r>
      <w:r w:rsidRPr="0047535F">
        <w:rPr>
          <w:rFonts w:ascii="Times New Roman" w:eastAsia="Times New Roman" w:hAnsi="Times New Roman" w:cs="Times New Roman"/>
          <w:sz w:val="28"/>
          <w:szCs w:val="28"/>
          <w:lang w:val="uk-UA"/>
        </w:rPr>
        <w:t>1</w:t>
      </w:r>
      <w:r w:rsidRPr="0047535F">
        <w:rPr>
          <w:rFonts w:ascii="Times New Roman" w:eastAsia="Times New Roman" w:hAnsi="Times New Roman" w:cs="Times New Roman"/>
          <w:sz w:val="28"/>
          <w:szCs w:val="28"/>
        </w:rPr>
        <w:t>:00</w:t>
      </w:r>
      <w:r w:rsidRPr="0047535F">
        <w:rPr>
          <w:rFonts w:ascii="Times New Roman" w:eastAsia="Times New Roman" w:hAnsi="Times New Roman" w:cs="Times New Roman"/>
          <w:sz w:val="28"/>
          <w:szCs w:val="28"/>
          <w:lang w:val="uk-UA"/>
        </w:rPr>
        <w:t>89</w:t>
      </w:r>
      <w:r w:rsidRPr="0047535F">
        <w:rPr>
          <w:rFonts w:ascii="Times New Roman" w:eastAsia="Times New Roman" w:hAnsi="Times New Roman" w:cs="Times New Roman"/>
          <w:sz w:val="28"/>
          <w:szCs w:val="28"/>
        </w:rPr>
        <w:t xml:space="preserve"> для </w:t>
      </w:r>
      <w:r w:rsidRPr="0047535F">
        <w:rPr>
          <w:rFonts w:ascii="Times New Roman" w:eastAsia="Times New Roman" w:hAnsi="Times New Roman" w:cs="Times New Roman"/>
          <w:color w:val="000000"/>
          <w:sz w:val="28"/>
          <w:szCs w:val="28"/>
          <w:shd w:val="clear" w:color="auto" w:fill="FFFFFF"/>
        </w:rPr>
        <w:t xml:space="preserve">будівництва та обслуговування </w:t>
      </w:r>
      <w:r w:rsidRPr="0047535F">
        <w:rPr>
          <w:rFonts w:ascii="Times New Roman" w:eastAsia="Times New Roman" w:hAnsi="Times New Roman" w:cs="Times New Roman"/>
          <w:color w:val="000000"/>
          <w:sz w:val="28"/>
          <w:szCs w:val="28"/>
          <w:shd w:val="clear" w:color="auto" w:fill="FFFFFF"/>
          <w:lang w:val="uk-UA"/>
        </w:rPr>
        <w:t>житлового будинку, господарських будівель та споруд</w:t>
      </w:r>
      <w:r w:rsidRPr="0047535F">
        <w:rPr>
          <w:rFonts w:ascii="Times New Roman" w:eastAsia="Times New Roman" w:hAnsi="Times New Roman" w:cs="Times New Roman"/>
          <w:sz w:val="28"/>
          <w:szCs w:val="28"/>
        </w:rPr>
        <w:t>, площею 0,</w:t>
      </w:r>
      <w:r w:rsidRPr="0047535F">
        <w:rPr>
          <w:rFonts w:ascii="Times New Roman" w:eastAsia="Times New Roman" w:hAnsi="Times New Roman" w:cs="Times New Roman"/>
          <w:sz w:val="28"/>
          <w:szCs w:val="28"/>
          <w:lang w:val="uk-UA"/>
        </w:rPr>
        <w:t>0738</w:t>
      </w:r>
      <w:r w:rsidRPr="0047535F">
        <w:rPr>
          <w:rFonts w:ascii="Times New Roman" w:eastAsia="Times New Roman" w:hAnsi="Times New Roman" w:cs="Times New Roman"/>
          <w:sz w:val="28"/>
          <w:szCs w:val="28"/>
        </w:rPr>
        <w:t xml:space="preserve"> га, яка розташована в с. </w:t>
      </w:r>
      <w:r w:rsidRPr="0047535F">
        <w:rPr>
          <w:rFonts w:ascii="Times New Roman" w:eastAsia="Times New Roman" w:hAnsi="Times New Roman" w:cs="Times New Roman"/>
          <w:sz w:val="28"/>
          <w:szCs w:val="28"/>
          <w:lang w:val="uk-UA"/>
        </w:rPr>
        <w:t>Сімер</w:t>
      </w:r>
      <w:r w:rsidRPr="0047535F">
        <w:rPr>
          <w:rFonts w:ascii="Times New Roman" w:eastAsia="Times New Roman" w:hAnsi="Times New Roman" w:cs="Times New Roman"/>
          <w:sz w:val="28"/>
          <w:szCs w:val="28"/>
        </w:rPr>
        <w:t xml:space="preserve">, </w:t>
      </w:r>
      <w:r w:rsidRPr="0047535F">
        <w:rPr>
          <w:rFonts w:ascii="Times New Roman" w:eastAsia="Times New Roman" w:hAnsi="Times New Roman" w:cs="Times New Roman"/>
          <w:sz w:val="28"/>
          <w:szCs w:val="28"/>
          <w:lang w:val="uk-UA"/>
        </w:rPr>
        <w:t>вул. Л.Українки,1</w:t>
      </w:r>
      <w:r w:rsidRPr="0047535F">
        <w:rPr>
          <w:rFonts w:ascii="Times New Roman" w:eastAsia="Times New Roman" w:hAnsi="Times New Roman" w:cs="Times New Roman"/>
          <w:sz w:val="28"/>
          <w:szCs w:val="28"/>
        </w:rPr>
        <w:t xml:space="preserve">  зі зміною її конфігурації.</w:t>
      </w:r>
    </w:p>
    <w:p w:rsidR="0047535F" w:rsidRPr="0047535F" w:rsidRDefault="0047535F" w:rsidP="0047535F">
      <w:pPr>
        <w:spacing w:after="0" w:line="240" w:lineRule="auto"/>
        <w:ind w:firstLine="708"/>
        <w:jc w:val="both"/>
        <w:rPr>
          <w:rFonts w:ascii="Times New Roman" w:eastAsia="Times New Roman" w:hAnsi="Times New Roman" w:cs="Times New Roman"/>
          <w:sz w:val="28"/>
          <w:szCs w:val="28"/>
        </w:rPr>
      </w:pPr>
      <w:r w:rsidRPr="0047535F">
        <w:rPr>
          <w:rFonts w:ascii="Times New Roman" w:eastAsia="Times New Roman" w:hAnsi="Times New Roman" w:cs="Times New Roman"/>
          <w:sz w:val="28"/>
          <w:szCs w:val="28"/>
        </w:rPr>
        <w:t xml:space="preserve">1.1. Надати </w:t>
      </w:r>
      <w:r w:rsidRPr="0047535F">
        <w:rPr>
          <w:rFonts w:ascii="Times New Roman" w:eastAsia="PMingLiU" w:hAnsi="Times New Roman" w:cs="Times New Roman"/>
          <w:bCs/>
          <w:sz w:val="28"/>
          <w:szCs w:val="28"/>
          <w:lang w:val="uk-UA"/>
        </w:rPr>
        <w:t xml:space="preserve">Тодорів Миколі Миколайовичу, жит. с. Сімер, вул. Л.Українки,*** </w:t>
      </w:r>
      <w:r w:rsidRPr="0047535F">
        <w:rPr>
          <w:rFonts w:ascii="Times New Roman" w:eastAsia="Times New Roman" w:hAnsi="Times New Roman" w:cs="Times New Roman"/>
          <w:sz w:val="28"/>
          <w:szCs w:val="28"/>
          <w:lang w:val="uk-UA"/>
        </w:rPr>
        <w:t xml:space="preserve">дозвіл на розроблення технічної документації із землеустрою щодо встановлення (відновлення) меж земельної ділянкиз кадастровим номером 2123283601:01:001:0089 в натурі (на місцевості) зі зміною її конфігурації для </w:t>
      </w:r>
      <w:r w:rsidRPr="0047535F">
        <w:rPr>
          <w:rFonts w:ascii="Times New Roman" w:eastAsia="Times New Roman" w:hAnsi="Times New Roman" w:cs="Times New Roman"/>
          <w:color w:val="000000"/>
          <w:sz w:val="28"/>
          <w:szCs w:val="28"/>
          <w:shd w:val="clear" w:color="auto" w:fill="FFFFFF"/>
          <w:lang w:val="uk-UA"/>
        </w:rPr>
        <w:t>будівництва та обслуговування житлового будинку, господарських будівель та споруд</w:t>
      </w:r>
      <w:r w:rsidRPr="0047535F">
        <w:rPr>
          <w:rFonts w:ascii="Times New Roman" w:eastAsia="Times New Roman" w:hAnsi="Times New Roman" w:cs="Times New Roman"/>
          <w:sz w:val="28"/>
          <w:szCs w:val="28"/>
          <w:lang w:val="uk-UA"/>
        </w:rPr>
        <w:t xml:space="preserve">, площею </w:t>
      </w:r>
      <w:r w:rsidRPr="0047535F">
        <w:rPr>
          <w:rFonts w:ascii="Times New Roman" w:eastAsia="Times New Roman" w:hAnsi="Times New Roman" w:cs="Times New Roman"/>
          <w:sz w:val="28"/>
          <w:szCs w:val="28"/>
        </w:rPr>
        <w:t>0</w:t>
      </w:r>
      <w:r w:rsidRPr="0047535F">
        <w:rPr>
          <w:rFonts w:ascii="Times New Roman" w:eastAsia="Times New Roman" w:hAnsi="Times New Roman" w:cs="Times New Roman"/>
          <w:sz w:val="28"/>
          <w:szCs w:val="28"/>
          <w:lang w:val="uk-UA"/>
        </w:rPr>
        <w:t>,0738</w:t>
      </w:r>
      <w:r w:rsidRPr="0047535F">
        <w:rPr>
          <w:rFonts w:ascii="Times New Roman" w:eastAsia="Times New Roman" w:hAnsi="Times New Roman" w:cs="Times New Roman"/>
          <w:sz w:val="28"/>
          <w:szCs w:val="28"/>
        </w:rPr>
        <w:t xml:space="preserve"> га, яка розташована в с. </w:t>
      </w:r>
      <w:r w:rsidRPr="0047535F">
        <w:rPr>
          <w:rFonts w:ascii="Times New Roman" w:eastAsia="Times New Roman" w:hAnsi="Times New Roman" w:cs="Times New Roman"/>
          <w:sz w:val="28"/>
          <w:szCs w:val="28"/>
          <w:lang w:val="uk-UA"/>
        </w:rPr>
        <w:t>Сімер</w:t>
      </w:r>
      <w:r w:rsidRPr="0047535F">
        <w:rPr>
          <w:rFonts w:ascii="Times New Roman" w:eastAsia="Times New Roman" w:hAnsi="Times New Roman" w:cs="Times New Roman"/>
          <w:sz w:val="28"/>
          <w:szCs w:val="28"/>
        </w:rPr>
        <w:t xml:space="preserve">, </w:t>
      </w:r>
      <w:r w:rsidRPr="0047535F">
        <w:rPr>
          <w:rFonts w:ascii="Times New Roman" w:eastAsia="Times New Roman" w:hAnsi="Times New Roman" w:cs="Times New Roman"/>
          <w:sz w:val="28"/>
          <w:szCs w:val="28"/>
          <w:lang w:val="uk-UA"/>
        </w:rPr>
        <w:t>вул. Л.Українки,1</w:t>
      </w:r>
      <w:r w:rsidRPr="0047535F">
        <w:rPr>
          <w:rFonts w:ascii="Times New Roman" w:eastAsia="Times New Roman" w:hAnsi="Times New Roman" w:cs="Times New Roman"/>
          <w:sz w:val="28"/>
          <w:szCs w:val="28"/>
        </w:rPr>
        <w:t>.</w:t>
      </w:r>
    </w:p>
    <w:p w:rsidR="0047535F" w:rsidRPr="0047535F" w:rsidRDefault="0047535F" w:rsidP="0047535F">
      <w:pPr>
        <w:ind w:firstLine="708"/>
        <w:jc w:val="both"/>
        <w:rPr>
          <w:rFonts w:ascii="Times New Roman" w:eastAsia="Times New Roman" w:hAnsi="Times New Roman" w:cs="Times New Roman"/>
          <w:sz w:val="28"/>
          <w:szCs w:val="28"/>
        </w:rPr>
      </w:pPr>
      <w:r w:rsidRPr="0047535F">
        <w:rPr>
          <w:rFonts w:ascii="Times New Roman" w:eastAsia="Times New Roman" w:hAnsi="Times New Roman" w:cs="Times New Roman"/>
          <w:sz w:val="28"/>
          <w:szCs w:val="28"/>
        </w:rPr>
        <w:t>3.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47535F" w:rsidRDefault="0047535F" w:rsidP="0047535F">
      <w:pPr>
        <w:spacing w:after="0" w:line="240" w:lineRule="auto"/>
        <w:rPr>
          <w:rFonts w:ascii="Times New Roman" w:eastAsia="Calibri" w:hAnsi="Times New Roman" w:cs="Times New Roman"/>
          <w:b/>
          <w:sz w:val="28"/>
        </w:rPr>
      </w:pPr>
      <w:r w:rsidRPr="0047535F">
        <w:rPr>
          <w:rFonts w:ascii="Times New Roman" w:eastAsia="Calibri" w:hAnsi="Times New Roman" w:cs="Times New Roman"/>
          <w:b/>
          <w:sz w:val="28"/>
        </w:rPr>
        <w:t>Міський голова                                                                            І.М. Погоріляк</w:t>
      </w:r>
    </w:p>
    <w:p w:rsidR="0047535F" w:rsidRDefault="0047535F" w:rsidP="0047535F">
      <w:pPr>
        <w:spacing w:after="0" w:line="240" w:lineRule="auto"/>
        <w:rPr>
          <w:rFonts w:ascii="Times New Roman" w:eastAsia="Calibri" w:hAnsi="Times New Roman" w:cs="Times New Roman"/>
          <w:b/>
          <w:sz w:val="28"/>
        </w:rPr>
      </w:pPr>
    </w:p>
    <w:p w:rsidR="006C33BB" w:rsidRPr="0047535F" w:rsidRDefault="006C33BB" w:rsidP="006C33BB">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31" type="#_x0000_t75" style="width:29.4pt;height:39.6pt" o:ole="" fillcolor="window">
            <v:imagedata r:id="rId7" o:title="" gain="69719f"/>
          </v:shape>
          <o:OLEObject Type="Embed" ProgID="Word.Picture.8" ShapeID="_x0000_i1031" DrawAspect="Content" ObjectID="_1623053492" r:id="rId14"/>
        </w:object>
      </w:r>
    </w:p>
    <w:p w:rsidR="006C33BB" w:rsidRPr="0047535F" w:rsidRDefault="006C33BB" w:rsidP="006C33BB">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47535F">
        <w:rPr>
          <w:rFonts w:ascii="Times New Roman" w:eastAsia="Times New Roman" w:hAnsi="Times New Roman" w:cs="Times New Roman"/>
          <w:sz w:val="24"/>
          <w:szCs w:val="24"/>
        </w:rPr>
        <w:t> </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bCs/>
          <w:color w:val="000000"/>
          <w:sz w:val="28"/>
          <w:szCs w:val="28"/>
        </w:rPr>
        <w:t>Про надання дозволів</w:t>
      </w:r>
      <w:r w:rsidRPr="0047535F">
        <w:rPr>
          <w:rFonts w:ascii="Times New Roman" w:eastAsia="Times New Roman" w:hAnsi="Times New Roman" w:cs="Times New Roman"/>
          <w:sz w:val="24"/>
          <w:szCs w:val="24"/>
          <w:lang w:val="uk-UA"/>
        </w:rPr>
        <w:t xml:space="preserve"> </w:t>
      </w:r>
      <w:r w:rsidRPr="0047535F">
        <w:rPr>
          <w:rFonts w:ascii="Times New Roman" w:eastAsia="Times New Roman" w:hAnsi="Times New Roman" w:cs="Times New Roman"/>
          <w:b/>
          <w:bCs/>
          <w:color w:val="000000"/>
          <w:sz w:val="28"/>
          <w:szCs w:val="28"/>
        </w:rPr>
        <w:t xml:space="preserve">на розроблення </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bCs/>
          <w:color w:val="000000"/>
          <w:sz w:val="28"/>
          <w:szCs w:val="28"/>
        </w:rPr>
        <w:t>технічних документацій</w:t>
      </w:r>
      <w:r w:rsidRPr="0047535F">
        <w:rPr>
          <w:rFonts w:ascii="Times New Roman" w:eastAsia="Times New Roman" w:hAnsi="Times New Roman" w:cs="Times New Roman"/>
          <w:sz w:val="24"/>
          <w:szCs w:val="24"/>
          <w:lang w:val="uk-UA"/>
        </w:rPr>
        <w:t xml:space="preserve"> </w:t>
      </w:r>
      <w:r w:rsidRPr="0047535F">
        <w:rPr>
          <w:rFonts w:ascii="Times New Roman" w:eastAsia="Times New Roman" w:hAnsi="Times New Roman" w:cs="Times New Roman"/>
          <w:b/>
          <w:bCs/>
          <w:color w:val="000000"/>
          <w:sz w:val="28"/>
          <w:szCs w:val="28"/>
        </w:rPr>
        <w:t xml:space="preserve">із землеустрою, </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lang w:val="uk-UA"/>
        </w:rPr>
      </w:pPr>
      <w:r w:rsidRPr="0047535F">
        <w:rPr>
          <w:rFonts w:ascii="Times New Roman" w:eastAsia="Times New Roman" w:hAnsi="Times New Roman" w:cs="Times New Roman"/>
          <w:b/>
          <w:bCs/>
          <w:color w:val="000000"/>
          <w:sz w:val="28"/>
          <w:szCs w:val="28"/>
        </w:rPr>
        <w:t>проектів землеустрою щодо відведення</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 xml:space="preserve">на земельні ділянки, призначені для </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будівництва і обслуговування житлових</w:t>
      </w:r>
    </w:p>
    <w:p w:rsidR="0047535F" w:rsidRPr="0047535F" w:rsidRDefault="0047535F" w:rsidP="0047535F">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будинків, господарських будівель і споруд</w:t>
      </w:r>
    </w:p>
    <w:p w:rsidR="0047535F" w:rsidRPr="0047535F" w:rsidRDefault="0047535F" w:rsidP="0047535F">
      <w:pPr>
        <w:spacing w:line="240" w:lineRule="auto"/>
        <w:rPr>
          <w:rFonts w:ascii="Times New Roman" w:eastAsia="Times New Roman" w:hAnsi="Times New Roman" w:cs="Times New Roman"/>
          <w:sz w:val="24"/>
          <w:szCs w:val="24"/>
        </w:rPr>
      </w:pPr>
      <w:r w:rsidRPr="0047535F">
        <w:rPr>
          <w:rFonts w:ascii="Times New Roman" w:eastAsia="Times New Roman" w:hAnsi="Times New Roman" w:cs="Times New Roman"/>
          <w:sz w:val="24"/>
          <w:szCs w:val="24"/>
        </w:rPr>
        <w:t> </w:t>
      </w:r>
    </w:p>
    <w:p w:rsidR="0047535F" w:rsidRPr="0047535F" w:rsidRDefault="0047535F" w:rsidP="0047535F">
      <w:pPr>
        <w:spacing w:line="240" w:lineRule="auto"/>
        <w:ind w:right="-1"/>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47535F" w:rsidRPr="0047535F" w:rsidRDefault="0047535F" w:rsidP="0047535F">
      <w:pPr>
        <w:spacing w:line="240" w:lineRule="auto"/>
        <w:jc w:val="center"/>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ВИРІШИЛА:</w:t>
      </w:r>
    </w:p>
    <w:p w:rsidR="0047535F" w:rsidRPr="0047535F" w:rsidRDefault="0047535F" w:rsidP="0047535F">
      <w:pPr>
        <w:numPr>
          <w:ilvl w:val="0"/>
          <w:numId w:val="11"/>
        </w:numPr>
        <w:spacing w:line="240" w:lineRule="auto"/>
        <w:jc w:val="both"/>
        <w:rPr>
          <w:rFonts w:ascii="Times New Roman" w:eastAsia="Times New Roman" w:hAnsi="Times New Roman" w:cs="Times New Roman"/>
          <w:sz w:val="24"/>
          <w:szCs w:val="24"/>
          <w:lang w:val="uk-UA"/>
        </w:rPr>
      </w:pPr>
      <w:r w:rsidRPr="0047535F">
        <w:rPr>
          <w:rFonts w:ascii="Times New Roman" w:eastAsia="Times New Roman" w:hAnsi="Times New Roman" w:cs="Times New Roman"/>
          <w:color w:val="000000"/>
          <w:sz w:val="28"/>
          <w:szCs w:val="28"/>
          <w:lang w:val="uk-UA"/>
        </w:rPr>
        <w:t xml:space="preserve">Надати Варга Івану Юліусовичу, жит. с. Сімер, вул. Коцюбинського, ***,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0,15 га, яка розташована за адресою: с. Сімер, вул. Коцюбинського, 17. </w:t>
      </w:r>
    </w:p>
    <w:p w:rsidR="0047535F" w:rsidRPr="0047535F" w:rsidRDefault="0047535F" w:rsidP="0047535F">
      <w:pPr>
        <w:numPr>
          <w:ilvl w:val="0"/>
          <w:numId w:val="11"/>
        </w:numPr>
        <w:spacing w:line="240" w:lineRule="auto"/>
        <w:ind w:left="709" w:hanging="425"/>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 xml:space="preserve">Надати </w:t>
      </w:r>
      <w:r w:rsidRPr="0047535F">
        <w:rPr>
          <w:rFonts w:ascii="Times New Roman" w:eastAsia="Times New Roman" w:hAnsi="Times New Roman" w:cs="Times New Roman"/>
          <w:color w:val="000000"/>
          <w:sz w:val="28"/>
          <w:szCs w:val="28"/>
          <w:lang w:val="uk-UA"/>
        </w:rPr>
        <w:t>Желізці Василині Василівні</w:t>
      </w:r>
      <w:r w:rsidRPr="0047535F">
        <w:rPr>
          <w:rFonts w:ascii="Times New Roman" w:eastAsia="Times New Roman" w:hAnsi="Times New Roman" w:cs="Times New Roman"/>
          <w:color w:val="000000"/>
          <w:sz w:val="28"/>
          <w:szCs w:val="28"/>
        </w:rPr>
        <w:t xml:space="preserve">, жит. м. Перечин, вул. </w:t>
      </w:r>
      <w:r w:rsidRPr="0047535F">
        <w:rPr>
          <w:rFonts w:ascii="Times New Roman" w:eastAsia="Times New Roman" w:hAnsi="Times New Roman" w:cs="Times New Roman"/>
          <w:color w:val="000000"/>
          <w:sz w:val="28"/>
          <w:szCs w:val="28"/>
          <w:lang w:val="uk-UA"/>
        </w:rPr>
        <w:t>Перемоги</w:t>
      </w:r>
      <w:r w:rsidRPr="0047535F">
        <w:rPr>
          <w:rFonts w:ascii="Times New Roman" w:eastAsia="Times New Roman" w:hAnsi="Times New Roman" w:cs="Times New Roman"/>
          <w:color w:val="000000"/>
          <w:sz w:val="28"/>
          <w:szCs w:val="28"/>
        </w:rPr>
        <w:t>, ***,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w:t>
      </w:r>
      <w:r w:rsidRPr="0047535F">
        <w:rPr>
          <w:rFonts w:ascii="Times New Roman" w:eastAsia="Times New Roman" w:hAnsi="Times New Roman" w:cs="Times New Roman"/>
          <w:color w:val="000000"/>
          <w:sz w:val="28"/>
          <w:szCs w:val="28"/>
          <w:lang w:val="uk-UA"/>
        </w:rPr>
        <w:t>0741</w:t>
      </w:r>
      <w:r w:rsidRPr="0047535F">
        <w:rPr>
          <w:rFonts w:ascii="Times New Roman" w:eastAsia="Times New Roman" w:hAnsi="Times New Roman" w:cs="Times New Roman"/>
          <w:color w:val="000000"/>
          <w:sz w:val="28"/>
          <w:szCs w:val="28"/>
        </w:rPr>
        <w:t xml:space="preserve"> га, яка розташована за адресою: м. Перечин, вул. </w:t>
      </w:r>
      <w:r w:rsidRPr="0047535F">
        <w:rPr>
          <w:rFonts w:ascii="Times New Roman" w:eastAsia="Times New Roman" w:hAnsi="Times New Roman" w:cs="Times New Roman"/>
          <w:color w:val="000000"/>
          <w:sz w:val="28"/>
          <w:szCs w:val="28"/>
          <w:lang w:val="uk-UA"/>
        </w:rPr>
        <w:t>Перемоги</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7</w:t>
      </w:r>
      <w:r w:rsidRPr="0047535F">
        <w:rPr>
          <w:rFonts w:ascii="Times New Roman" w:eastAsia="Times New Roman" w:hAnsi="Times New Roman" w:cs="Times New Roman"/>
          <w:color w:val="000000"/>
          <w:sz w:val="28"/>
          <w:szCs w:val="28"/>
        </w:rPr>
        <w:t>.</w:t>
      </w:r>
    </w:p>
    <w:p w:rsidR="0047535F" w:rsidRPr="0047535F" w:rsidRDefault="0047535F" w:rsidP="0047535F">
      <w:pPr>
        <w:numPr>
          <w:ilvl w:val="0"/>
          <w:numId w:val="11"/>
        </w:numPr>
        <w:spacing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lang w:val="uk-UA"/>
        </w:rPr>
        <w:t xml:space="preserve">Надати Вороничу Дьордю Яношовичу, жит. с. Сімер, вул. М.Підгірянки, ***, дозвіл на розроблення проекту землеустрою щодо відведення земельної ділянки </w:t>
      </w:r>
      <w:r w:rsidRPr="0047535F">
        <w:rPr>
          <w:rFonts w:ascii="Times New Roman" w:eastAsia="Times New Roman" w:hAnsi="Times New Roman" w:cs="Times New Roman"/>
          <w:color w:val="000000"/>
          <w:sz w:val="28"/>
          <w:szCs w:val="28"/>
          <w:lang w:val="uk-UA"/>
        </w:rPr>
        <w:lastRenderedPageBreak/>
        <w:t>у власність для будівництва і обслуговування житлового будинку, господарських будівель та споруд, площею 0,10 га, яка розташована за адресою: с. Сімер, вул. М.Підгірянки, 8.</w:t>
      </w:r>
    </w:p>
    <w:p w:rsidR="0047535F" w:rsidRPr="0047535F" w:rsidRDefault="0047535F" w:rsidP="0047535F">
      <w:pPr>
        <w:numPr>
          <w:ilvl w:val="0"/>
          <w:numId w:val="11"/>
        </w:numPr>
        <w:spacing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lang w:val="uk-UA"/>
        </w:rPr>
        <w:t xml:space="preserve">Надати Грошик Любові Іванівні, жит. м. Перечин, вул.Чкалова, </w:t>
      </w:r>
      <w:r w:rsidRPr="0047535F">
        <w:rPr>
          <w:rFonts w:ascii="Times New Roman" w:eastAsia="Times New Roman" w:hAnsi="Times New Roman" w:cs="Times New Roman"/>
          <w:color w:val="000000"/>
          <w:sz w:val="28"/>
          <w:szCs w:val="28"/>
        </w:rPr>
        <w:t>***</w:t>
      </w:r>
      <w:r w:rsidRPr="0047535F">
        <w:rPr>
          <w:rFonts w:ascii="Times New Roman" w:eastAsia="Times New Roman" w:hAnsi="Times New Roman" w:cs="Times New Roman"/>
          <w:color w:val="000000"/>
          <w:sz w:val="28"/>
          <w:szCs w:val="28"/>
          <w:lang w:val="uk-UA"/>
        </w:rPr>
        <w:t>,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за адресою м. Перечин, вул.Чкалова, 14.</w:t>
      </w:r>
    </w:p>
    <w:p w:rsidR="0047535F" w:rsidRPr="0047535F" w:rsidRDefault="0047535F" w:rsidP="0047535F">
      <w:pPr>
        <w:numPr>
          <w:ilvl w:val="0"/>
          <w:numId w:val="11"/>
        </w:numPr>
        <w:spacing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lang w:val="uk-UA"/>
        </w:rPr>
        <w:t xml:space="preserve">Надати Кул Юлію Антоновичу, жит. м. Перечин, пл. Незалежності, </w:t>
      </w:r>
      <w:r w:rsidRPr="0047535F">
        <w:rPr>
          <w:rFonts w:ascii="Times New Roman" w:eastAsia="Times New Roman" w:hAnsi="Times New Roman" w:cs="Times New Roman"/>
          <w:color w:val="000000"/>
          <w:sz w:val="28"/>
          <w:szCs w:val="28"/>
        </w:rPr>
        <w:t>***</w:t>
      </w:r>
      <w:r w:rsidRPr="0047535F">
        <w:rPr>
          <w:rFonts w:ascii="Times New Roman" w:eastAsia="Times New Roman" w:hAnsi="Times New Roman" w:cs="Times New Roman"/>
          <w:color w:val="000000"/>
          <w:sz w:val="28"/>
          <w:szCs w:val="28"/>
          <w:lang w:val="uk-UA"/>
        </w:rPr>
        <w:t>/</w:t>
      </w:r>
      <w:r w:rsidRPr="0047535F">
        <w:rPr>
          <w:rFonts w:ascii="Times New Roman" w:eastAsia="Times New Roman" w:hAnsi="Times New Roman" w:cs="Times New Roman"/>
          <w:color w:val="000000"/>
          <w:sz w:val="28"/>
          <w:szCs w:val="28"/>
        </w:rPr>
        <w:t>***</w:t>
      </w:r>
      <w:r w:rsidRPr="0047535F">
        <w:rPr>
          <w:rFonts w:ascii="Times New Roman" w:eastAsia="Times New Roman" w:hAnsi="Times New Roman" w:cs="Times New Roman"/>
          <w:color w:val="000000"/>
          <w:sz w:val="28"/>
          <w:szCs w:val="28"/>
          <w:lang w:val="uk-UA"/>
        </w:rPr>
        <w:t>,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0,011 га, яка розташована за адресою: м. Перечин, пл. Незалежності, 2/6 Г.</w:t>
      </w:r>
    </w:p>
    <w:p w:rsidR="0047535F" w:rsidRPr="0047535F" w:rsidRDefault="0047535F" w:rsidP="0047535F">
      <w:pPr>
        <w:numPr>
          <w:ilvl w:val="0"/>
          <w:numId w:val="11"/>
        </w:numPr>
        <w:spacing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lang w:val="uk-UA"/>
        </w:rPr>
        <w:t>Надати Горіна Антоніні Антонівні , жит. м. Перечин, вул.Шевченка,</w:t>
      </w:r>
      <w:r w:rsidRPr="0047535F">
        <w:rPr>
          <w:rFonts w:ascii="Times New Roman" w:eastAsia="Times New Roman" w:hAnsi="Times New Roman" w:cs="Times New Roman"/>
          <w:color w:val="000000"/>
          <w:sz w:val="28"/>
          <w:szCs w:val="28"/>
        </w:rPr>
        <w:t>***</w:t>
      </w:r>
      <w:r w:rsidRPr="0047535F">
        <w:rPr>
          <w:rFonts w:ascii="Times New Roman" w:eastAsia="Times New Roman" w:hAnsi="Times New Roman" w:cs="Times New Roman"/>
          <w:color w:val="000000"/>
          <w:sz w:val="28"/>
          <w:szCs w:val="28"/>
          <w:lang w:val="uk-UA"/>
        </w:rPr>
        <w:t xml:space="preserve">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за адресою: м. Перечин, вул. Бр.Кедюличів, б/н (згідно схеми).</w:t>
      </w:r>
    </w:p>
    <w:p w:rsidR="0047535F" w:rsidRPr="0047535F" w:rsidRDefault="0047535F" w:rsidP="0047535F">
      <w:pPr>
        <w:numPr>
          <w:ilvl w:val="0"/>
          <w:numId w:val="11"/>
        </w:numPr>
        <w:spacing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lang w:val="uk-UA"/>
        </w:rPr>
        <w:t xml:space="preserve">Надати Мошак Юліанні Валеріївні, жит. м. Ужгород, вул.Вузька, </w:t>
      </w:r>
      <w:r w:rsidRPr="0047535F">
        <w:rPr>
          <w:rFonts w:ascii="Times New Roman" w:eastAsia="Times New Roman" w:hAnsi="Times New Roman" w:cs="Times New Roman"/>
          <w:color w:val="000000"/>
          <w:sz w:val="28"/>
          <w:szCs w:val="28"/>
        </w:rPr>
        <w:t>***</w:t>
      </w:r>
      <w:r w:rsidRPr="0047535F">
        <w:rPr>
          <w:rFonts w:ascii="Times New Roman" w:eastAsia="Times New Roman" w:hAnsi="Times New Roman" w:cs="Times New Roman"/>
          <w:color w:val="000000"/>
          <w:sz w:val="28"/>
          <w:szCs w:val="28"/>
          <w:lang w:val="uk-UA"/>
        </w:rPr>
        <w:t xml:space="preserve">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0,07 га, яка розташована за адресою: м. Перечин, вул. Заводська,10.</w:t>
      </w:r>
    </w:p>
    <w:p w:rsidR="0047535F" w:rsidRPr="0047535F" w:rsidRDefault="0047535F" w:rsidP="0047535F">
      <w:pPr>
        <w:numPr>
          <w:ilvl w:val="0"/>
          <w:numId w:val="11"/>
        </w:numPr>
        <w:spacing w:after="0" w:line="240" w:lineRule="auto"/>
        <w:ind w:left="709"/>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lang w:val="uk-UA"/>
        </w:rPr>
        <w:t>Контроль за виконанням даного рішення покласти</w:t>
      </w:r>
      <w:r w:rsidRPr="0047535F">
        <w:rPr>
          <w:rFonts w:ascii="Times New Roman" w:eastAsia="Times New Roman" w:hAnsi="Times New Roman" w:cs="Times New Roman"/>
          <w:color w:val="000000"/>
          <w:sz w:val="28"/>
          <w:szCs w:val="28"/>
        </w:rPr>
        <w:t> </w:t>
      </w:r>
      <w:r w:rsidRPr="0047535F">
        <w:rPr>
          <w:rFonts w:ascii="Times New Roman" w:eastAsia="Times New Roman" w:hAnsi="Times New Roman" w:cs="Times New Roman"/>
          <w:color w:val="000000"/>
          <w:sz w:val="28"/>
          <w:szCs w:val="28"/>
          <w:lang w:val="uk-UA"/>
        </w:rPr>
        <w:t xml:space="preserve"> на постійну комісію з питань земельних відносин архітектури та містобудув</w:t>
      </w:r>
      <w:r w:rsidRPr="0047535F">
        <w:rPr>
          <w:rFonts w:ascii="Times New Roman" w:eastAsia="Times New Roman" w:hAnsi="Times New Roman" w:cs="Times New Roman"/>
          <w:color w:val="000000"/>
          <w:sz w:val="28"/>
          <w:szCs w:val="28"/>
        </w:rPr>
        <w:t>ання (голова Баєв Є.О.).</w:t>
      </w:r>
    </w:p>
    <w:p w:rsidR="0047535F" w:rsidRPr="0047535F" w:rsidRDefault="0047535F" w:rsidP="0047535F">
      <w:pPr>
        <w:spacing w:line="240" w:lineRule="auto"/>
        <w:ind w:left="720"/>
        <w:jc w:val="both"/>
        <w:rPr>
          <w:rFonts w:ascii="Times New Roman" w:eastAsia="Times New Roman" w:hAnsi="Times New Roman" w:cs="Times New Roman"/>
          <w:sz w:val="24"/>
          <w:szCs w:val="24"/>
        </w:rPr>
      </w:pPr>
      <w:r w:rsidRPr="0047535F">
        <w:rPr>
          <w:rFonts w:ascii="Times New Roman" w:eastAsia="Times New Roman" w:hAnsi="Times New Roman" w:cs="Times New Roman"/>
          <w:sz w:val="24"/>
          <w:szCs w:val="24"/>
        </w:rPr>
        <w:t> </w:t>
      </w:r>
    </w:p>
    <w:p w:rsidR="0047535F" w:rsidRDefault="0047535F" w:rsidP="0047535F">
      <w:pPr>
        <w:spacing w:line="240" w:lineRule="auto"/>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bCs/>
          <w:color w:val="000000"/>
          <w:sz w:val="28"/>
          <w:szCs w:val="28"/>
        </w:rPr>
        <w:t>Міський голова</w:t>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t>І.М. Погоріляк</w:t>
      </w:r>
    </w:p>
    <w:p w:rsidR="0047535F" w:rsidRDefault="0047535F" w:rsidP="0047535F">
      <w:pPr>
        <w:spacing w:line="240" w:lineRule="auto"/>
        <w:rPr>
          <w:rFonts w:ascii="Times New Roman" w:eastAsia="Times New Roman" w:hAnsi="Times New Roman" w:cs="Times New Roman"/>
          <w:b/>
          <w:bCs/>
          <w:color w:val="000000"/>
          <w:sz w:val="28"/>
          <w:szCs w:val="28"/>
        </w:rPr>
      </w:pPr>
    </w:p>
    <w:p w:rsidR="0047535F" w:rsidRDefault="0047535F" w:rsidP="0047535F">
      <w:pPr>
        <w:spacing w:line="240" w:lineRule="auto"/>
        <w:rPr>
          <w:rFonts w:ascii="Times New Roman" w:eastAsia="Times New Roman" w:hAnsi="Times New Roman" w:cs="Times New Roman"/>
          <w:b/>
          <w:bCs/>
          <w:color w:val="000000"/>
          <w:sz w:val="28"/>
          <w:szCs w:val="28"/>
        </w:rPr>
      </w:pPr>
    </w:p>
    <w:p w:rsidR="006C33BB" w:rsidRDefault="006C33BB" w:rsidP="0047535F">
      <w:pPr>
        <w:spacing w:line="240" w:lineRule="auto"/>
        <w:rPr>
          <w:rFonts w:ascii="Times New Roman" w:eastAsia="Times New Roman" w:hAnsi="Times New Roman" w:cs="Times New Roman"/>
          <w:b/>
          <w:bCs/>
          <w:color w:val="000000"/>
          <w:sz w:val="28"/>
          <w:szCs w:val="28"/>
        </w:rPr>
      </w:pPr>
    </w:p>
    <w:p w:rsidR="006C33BB" w:rsidRDefault="006C33BB" w:rsidP="0047535F">
      <w:pPr>
        <w:spacing w:line="240" w:lineRule="auto"/>
        <w:rPr>
          <w:rFonts w:ascii="Times New Roman" w:eastAsia="Times New Roman" w:hAnsi="Times New Roman" w:cs="Times New Roman"/>
          <w:b/>
          <w:bCs/>
          <w:color w:val="000000"/>
          <w:sz w:val="28"/>
          <w:szCs w:val="28"/>
        </w:rPr>
      </w:pPr>
    </w:p>
    <w:p w:rsidR="006C33BB" w:rsidRDefault="006C33BB" w:rsidP="0047535F">
      <w:pPr>
        <w:spacing w:line="240" w:lineRule="auto"/>
        <w:rPr>
          <w:rFonts w:ascii="Times New Roman" w:eastAsia="Times New Roman" w:hAnsi="Times New Roman" w:cs="Times New Roman"/>
          <w:b/>
          <w:bCs/>
          <w:color w:val="000000"/>
          <w:sz w:val="28"/>
          <w:szCs w:val="28"/>
        </w:rPr>
      </w:pPr>
    </w:p>
    <w:p w:rsidR="006C33BB" w:rsidRDefault="006C33BB" w:rsidP="0047535F">
      <w:pPr>
        <w:spacing w:line="240" w:lineRule="auto"/>
        <w:rPr>
          <w:rFonts w:ascii="Times New Roman" w:eastAsia="Times New Roman" w:hAnsi="Times New Roman" w:cs="Times New Roman"/>
          <w:b/>
          <w:bCs/>
          <w:color w:val="000000"/>
          <w:sz w:val="28"/>
          <w:szCs w:val="28"/>
        </w:rPr>
      </w:pPr>
    </w:p>
    <w:p w:rsidR="006C33BB" w:rsidRDefault="006C33BB" w:rsidP="006C33BB">
      <w:pPr>
        <w:shd w:val="clear" w:color="auto" w:fill="FFFFFF"/>
        <w:spacing w:after="0"/>
        <w:rPr>
          <w:rFonts w:ascii="Times New Roman" w:eastAsia="Times New Roman" w:hAnsi="Times New Roman" w:cs="Times New Roman"/>
          <w:b/>
          <w:bCs/>
          <w:color w:val="000000"/>
          <w:sz w:val="28"/>
          <w:szCs w:val="28"/>
        </w:rPr>
      </w:pPr>
    </w:p>
    <w:p w:rsidR="006C33BB" w:rsidRDefault="006C33BB" w:rsidP="006C33BB">
      <w:pPr>
        <w:shd w:val="clear" w:color="auto" w:fill="FFFFFF"/>
        <w:spacing w:after="0"/>
        <w:rPr>
          <w:rFonts w:ascii="Times New Roman" w:eastAsia="Times New Roman" w:hAnsi="Times New Roman" w:cs="Times New Roman"/>
          <w:b/>
          <w:bCs/>
          <w:color w:val="000000"/>
          <w:sz w:val="28"/>
          <w:szCs w:val="28"/>
        </w:rPr>
      </w:pPr>
    </w:p>
    <w:p w:rsidR="006C33BB" w:rsidRPr="00CF2E56" w:rsidRDefault="0047535F" w:rsidP="006C33BB">
      <w:pPr>
        <w:shd w:val="clear" w:color="auto" w:fill="FFFFFF"/>
        <w:spacing w:after="0"/>
        <w:rPr>
          <w:rFonts w:ascii="Times New Roman" w:eastAsia="Times New Roman" w:hAnsi="Times New Roman" w:cs="Times New Roman"/>
          <w:color w:val="000000"/>
          <w:sz w:val="28"/>
          <w:szCs w:val="28"/>
        </w:rPr>
      </w:pPr>
      <w:r w:rsidRPr="0047535F">
        <w:rPr>
          <w:rFonts w:ascii="Times New Roman" w:hAnsi="Times New Roman"/>
          <w:sz w:val="28"/>
          <w:szCs w:val="28"/>
          <w:lang w:val="uk-UA" w:eastAsia="uk-UA"/>
        </w:rPr>
        <w:t xml:space="preserve">             </w:t>
      </w:r>
      <w:r w:rsidRPr="0047535F">
        <w:rPr>
          <w:rFonts w:ascii="Times New Roman" w:hAnsi="Times New Roman"/>
          <w:sz w:val="28"/>
          <w:szCs w:val="28"/>
          <w:lang w:val="uk-UA" w:eastAsia="uk-UA"/>
        </w:rPr>
        <w:tab/>
      </w:r>
      <w:r w:rsidRPr="0047535F">
        <w:rPr>
          <w:rFonts w:ascii="Times New Roman" w:hAnsi="Times New Roman"/>
          <w:sz w:val="28"/>
          <w:szCs w:val="28"/>
          <w:lang w:val="uk-UA" w:eastAsia="uk-UA"/>
        </w:rPr>
        <w:tab/>
      </w:r>
      <w:r w:rsidRPr="0047535F">
        <w:rPr>
          <w:rFonts w:ascii="Times New Roman" w:hAnsi="Times New Roman"/>
          <w:sz w:val="28"/>
          <w:szCs w:val="28"/>
          <w:lang w:val="uk-UA" w:eastAsia="uk-UA"/>
        </w:rPr>
        <w:tab/>
      </w:r>
      <w:r w:rsidR="006C33BB" w:rsidRPr="0047535F">
        <w:rPr>
          <w:rFonts w:ascii="Times New Roman" w:eastAsia="Times New Roman" w:hAnsi="Times New Roman" w:cs="Times New Roman"/>
          <w:color w:val="000000"/>
          <w:sz w:val="28"/>
          <w:szCs w:val="28"/>
        </w:rPr>
        <w:t xml:space="preserve">                                                                                                  </w:t>
      </w:r>
      <w:r w:rsidR="006C33BB" w:rsidRPr="0047535F">
        <w:rPr>
          <w:rFonts w:ascii="Times New Roman" w:eastAsia="Times New Roman" w:hAnsi="Times New Roman" w:cs="Times New Roman"/>
          <w:color w:val="000000"/>
          <w:sz w:val="28"/>
          <w:szCs w:val="28"/>
          <w:lang w:val="uk-UA"/>
        </w:rPr>
        <w:t xml:space="preserve"> </w:t>
      </w:r>
      <w:r w:rsidR="006C33BB" w:rsidRPr="0047535F">
        <w:rPr>
          <w:rFonts w:ascii="Times New Roman" w:eastAsia="Times New Roman" w:hAnsi="Times New Roman" w:cs="Times New Roman"/>
          <w:color w:val="000000"/>
          <w:sz w:val="28"/>
          <w:szCs w:val="28"/>
        </w:rPr>
        <w:t xml:space="preserve">        </w:t>
      </w:r>
      <w:r w:rsidR="006C33BB" w:rsidRPr="00CF2E56">
        <w:rPr>
          <w:rFonts w:ascii="Times New Roman" w:eastAsia="Times New Roman" w:hAnsi="Times New Roman" w:cs="Times New Roman"/>
          <w:color w:val="000000"/>
          <w:sz w:val="28"/>
          <w:szCs w:val="28"/>
        </w:rPr>
        <w:t xml:space="preserve">                         </w:t>
      </w:r>
    </w:p>
    <w:p w:rsidR="00451F3A" w:rsidRPr="00451F3A" w:rsidRDefault="00451F3A" w:rsidP="00451F3A">
      <w:pPr>
        <w:shd w:val="clear" w:color="auto" w:fill="FFFFFF"/>
        <w:spacing w:after="0"/>
        <w:rPr>
          <w:rFonts w:ascii="Times New Roman" w:hAnsi="Times New Roman"/>
          <w:sz w:val="28"/>
          <w:szCs w:val="28"/>
          <w:lang w:val="uk-UA" w:eastAsia="uk-UA"/>
        </w:rPr>
      </w:pPr>
      <w:r w:rsidRPr="00451F3A">
        <w:rPr>
          <w:rFonts w:ascii="Times New Roman" w:hAnsi="Times New Roman"/>
          <w:sz w:val="28"/>
          <w:szCs w:val="28"/>
          <w:lang w:val="uk-UA" w:eastAsia="uk-UA"/>
        </w:rPr>
        <w:lastRenderedPageBreak/>
        <w:tab/>
      </w:r>
      <w:r w:rsidRPr="00451F3A">
        <w:rPr>
          <w:rFonts w:ascii="Times New Roman" w:hAnsi="Times New Roman"/>
          <w:sz w:val="28"/>
          <w:szCs w:val="28"/>
          <w:lang w:val="uk-UA" w:eastAsia="uk-UA"/>
        </w:rPr>
        <w:tab/>
      </w:r>
      <w:r w:rsidRPr="00451F3A">
        <w:rPr>
          <w:rFonts w:ascii="Times New Roman" w:hAnsi="Times New Roman"/>
          <w:sz w:val="28"/>
          <w:szCs w:val="28"/>
          <w:lang w:val="uk-UA" w:eastAsia="uk-UA"/>
        </w:rPr>
        <w:tab/>
      </w:r>
      <w:r w:rsidRPr="00451F3A">
        <w:rPr>
          <w:rFonts w:ascii="Times New Roman" w:hAnsi="Times New Roman"/>
          <w:sz w:val="28"/>
          <w:szCs w:val="28"/>
          <w:lang w:val="uk-UA" w:eastAsia="uk-UA"/>
        </w:rPr>
        <w:tab/>
      </w:r>
      <w:r w:rsidRPr="00451F3A">
        <w:rPr>
          <w:rFonts w:ascii="Times New Roman" w:hAnsi="Times New Roman"/>
          <w:sz w:val="28"/>
          <w:szCs w:val="28"/>
          <w:lang w:val="uk-UA" w:eastAsia="uk-UA"/>
        </w:rPr>
        <w:tab/>
        <w:t xml:space="preserve"> </w:t>
      </w:r>
      <w:r>
        <w:rPr>
          <w:rFonts w:ascii="Times New Roman" w:hAnsi="Times New Roman"/>
          <w:sz w:val="28"/>
          <w:szCs w:val="28"/>
          <w:lang w:val="uk-UA" w:eastAsia="uk-UA"/>
        </w:rPr>
        <w:t xml:space="preserve">                                                     </w:t>
      </w:r>
      <w:r w:rsidRPr="00451F3A">
        <w:rPr>
          <w:rFonts w:ascii="Times New Roman" w:hAnsi="Times New Roman"/>
          <w:sz w:val="28"/>
          <w:szCs w:val="28"/>
          <w:lang w:val="uk-UA" w:eastAsia="uk-UA"/>
        </w:rPr>
        <w:t xml:space="preserve"> </w:t>
      </w:r>
      <w:r w:rsidRPr="00451F3A">
        <w:rPr>
          <w:rFonts w:ascii="Times New Roman" w:hAnsi="Times New Roman"/>
          <w:sz w:val="28"/>
          <w:szCs w:val="28"/>
          <w:lang w:val="uk-UA" w:eastAsia="uk-UA"/>
        </w:rPr>
        <w:object w:dxaOrig="585" w:dyaOrig="795">
          <v:shape id="_x0000_i1032" type="#_x0000_t75" style="width:29.4pt;height:39.6pt" o:ole="" fillcolor="window">
            <v:imagedata r:id="rId7" o:title="" gain="69719f"/>
          </v:shape>
          <o:OLEObject Type="Embed" ProgID="Word.Picture.8" ShapeID="_x0000_i1032" DrawAspect="Content" ObjectID="_1623053493" r:id="rId15"/>
        </w:object>
      </w:r>
    </w:p>
    <w:p w:rsidR="00451F3A" w:rsidRPr="00451F3A" w:rsidRDefault="00451F3A" w:rsidP="00451F3A">
      <w:pPr>
        <w:spacing w:after="0"/>
        <w:ind w:right="708"/>
        <w:jc w:val="center"/>
        <w:rPr>
          <w:rFonts w:ascii="Times New Roman" w:hAnsi="Times New Roman"/>
          <w:b/>
          <w:bCs/>
          <w:sz w:val="28"/>
          <w:szCs w:val="28"/>
          <w:lang w:val="uk-UA" w:eastAsia="uk-UA"/>
        </w:rPr>
      </w:pPr>
      <w:r w:rsidRPr="00451F3A">
        <w:rPr>
          <w:rFonts w:ascii="Times New Roman" w:hAnsi="Times New Roman"/>
          <w:b/>
          <w:sz w:val="28"/>
          <w:szCs w:val="28"/>
          <w:lang w:val="uk-UA" w:eastAsia="uk-UA"/>
        </w:rPr>
        <w:t xml:space="preserve">                                                                                      УКРАЇНА</w:t>
      </w:r>
    </w:p>
    <w:p w:rsidR="00451F3A" w:rsidRPr="00451F3A" w:rsidRDefault="00451F3A" w:rsidP="00451F3A">
      <w:pPr>
        <w:widowControl w:val="0"/>
        <w:tabs>
          <w:tab w:val="left" w:pos="5103"/>
        </w:tabs>
        <w:spacing w:after="0" w:line="312" w:lineRule="exact"/>
        <w:ind w:left="-993" w:right="-284"/>
        <w:jc w:val="center"/>
        <w:rPr>
          <w:rFonts w:ascii="Times New Roman" w:hAnsi="Times New Roman"/>
          <w:b/>
          <w:bCs/>
          <w:spacing w:val="1"/>
          <w:sz w:val="28"/>
          <w:szCs w:val="28"/>
          <w:lang w:val="uk-UA" w:eastAsia="en-US"/>
        </w:rPr>
      </w:pPr>
      <w:r w:rsidRPr="00451F3A">
        <w:rPr>
          <w:rFonts w:ascii="Times New Roman" w:hAnsi="Times New Roman"/>
          <w:b/>
          <w:bCs/>
          <w:spacing w:val="1"/>
          <w:sz w:val="28"/>
          <w:szCs w:val="28"/>
          <w:lang w:val="uk-UA" w:eastAsia="en-US"/>
        </w:rPr>
        <w:t xml:space="preserve">                                                                                      ПЕРЕЧИНСЬКА МІСЬКА РАДА</w:t>
      </w:r>
    </w:p>
    <w:p w:rsidR="00451F3A" w:rsidRPr="00451F3A" w:rsidRDefault="00451F3A" w:rsidP="00451F3A">
      <w:pPr>
        <w:widowControl w:val="0"/>
        <w:tabs>
          <w:tab w:val="left" w:pos="5103"/>
        </w:tabs>
        <w:spacing w:after="0" w:line="312" w:lineRule="exact"/>
        <w:ind w:left="-993" w:right="-284"/>
        <w:jc w:val="center"/>
        <w:rPr>
          <w:rFonts w:ascii="Times New Roman" w:hAnsi="Times New Roman"/>
          <w:b/>
          <w:bCs/>
          <w:spacing w:val="1"/>
          <w:sz w:val="28"/>
          <w:szCs w:val="28"/>
          <w:lang w:val="uk-UA" w:eastAsia="en-US"/>
        </w:rPr>
      </w:pPr>
      <w:r w:rsidRPr="00451F3A">
        <w:rPr>
          <w:rFonts w:ascii="Times New Roman" w:hAnsi="Times New Roman"/>
          <w:b/>
          <w:bCs/>
          <w:spacing w:val="1"/>
          <w:sz w:val="28"/>
          <w:szCs w:val="28"/>
          <w:lang w:val="uk-UA" w:eastAsia="en-US"/>
        </w:rPr>
        <w:t xml:space="preserve">                                                                                      2 пленарне засідання</w:t>
      </w:r>
    </w:p>
    <w:p w:rsidR="00451F3A" w:rsidRPr="00451F3A" w:rsidRDefault="00451F3A" w:rsidP="00451F3A">
      <w:pPr>
        <w:widowControl w:val="0"/>
        <w:tabs>
          <w:tab w:val="left" w:pos="5103"/>
        </w:tabs>
        <w:spacing w:after="0" w:line="312" w:lineRule="exact"/>
        <w:ind w:left="-993" w:right="-284"/>
        <w:jc w:val="center"/>
        <w:rPr>
          <w:rFonts w:ascii="Times New Roman" w:hAnsi="Times New Roman"/>
          <w:b/>
          <w:bCs/>
          <w:spacing w:val="1"/>
          <w:sz w:val="28"/>
          <w:szCs w:val="28"/>
          <w:lang w:val="uk-UA" w:eastAsia="en-US"/>
        </w:rPr>
      </w:pPr>
      <w:r w:rsidRPr="00451F3A">
        <w:rPr>
          <w:rFonts w:ascii="Times New Roman" w:hAnsi="Times New Roman"/>
          <w:b/>
          <w:bCs/>
          <w:spacing w:val="1"/>
          <w:sz w:val="28"/>
          <w:szCs w:val="28"/>
          <w:lang w:val="uk-UA" w:eastAsia="en-US"/>
        </w:rPr>
        <w:t xml:space="preserve">                                                                                      10 сесія VI</w:t>
      </w:r>
      <w:r w:rsidRPr="00451F3A">
        <w:rPr>
          <w:rFonts w:ascii="Times New Roman" w:hAnsi="Times New Roman"/>
          <w:b/>
          <w:bCs/>
          <w:spacing w:val="1"/>
          <w:sz w:val="28"/>
          <w:szCs w:val="28"/>
          <w:lang w:val="en-US" w:eastAsia="en-US"/>
        </w:rPr>
        <w:t>I</w:t>
      </w:r>
      <w:r w:rsidRPr="00451F3A">
        <w:rPr>
          <w:rFonts w:ascii="Times New Roman" w:hAnsi="Times New Roman"/>
          <w:b/>
          <w:bCs/>
          <w:spacing w:val="1"/>
          <w:sz w:val="28"/>
          <w:szCs w:val="28"/>
          <w:lang w:val="uk-UA" w:eastAsia="en-US"/>
        </w:rPr>
        <w:t xml:space="preserve"> скликання                                                          </w:t>
      </w:r>
    </w:p>
    <w:p w:rsidR="00451F3A" w:rsidRPr="00451F3A" w:rsidRDefault="00451F3A" w:rsidP="00451F3A">
      <w:pPr>
        <w:widowControl w:val="0"/>
        <w:tabs>
          <w:tab w:val="left" w:pos="6237"/>
        </w:tabs>
        <w:spacing w:after="0" w:line="312" w:lineRule="exact"/>
        <w:ind w:left="5670" w:right="-284" w:hanging="3119"/>
        <w:jc w:val="center"/>
        <w:rPr>
          <w:rFonts w:ascii="Times New Roman" w:hAnsi="Times New Roman"/>
          <w:b/>
          <w:bCs/>
          <w:spacing w:val="1"/>
          <w:sz w:val="28"/>
          <w:szCs w:val="28"/>
          <w:lang w:val="uk-UA" w:eastAsia="en-US"/>
        </w:rPr>
      </w:pPr>
      <w:r w:rsidRPr="00451F3A">
        <w:rPr>
          <w:rFonts w:ascii="Times New Roman" w:hAnsi="Times New Roman"/>
          <w:b/>
          <w:bCs/>
          <w:spacing w:val="1"/>
          <w:sz w:val="28"/>
          <w:szCs w:val="28"/>
          <w:lang w:val="uk-UA" w:eastAsia="en-US"/>
        </w:rPr>
        <w:t xml:space="preserve">                                   РІШЕННЯ    </w:t>
      </w:r>
    </w:p>
    <w:p w:rsidR="00451F3A" w:rsidRPr="00451F3A" w:rsidRDefault="00451F3A" w:rsidP="00451F3A">
      <w:pPr>
        <w:widowControl w:val="0"/>
        <w:tabs>
          <w:tab w:val="left" w:pos="6237"/>
        </w:tabs>
        <w:spacing w:after="0" w:line="312" w:lineRule="exact"/>
        <w:ind w:left="5670" w:right="-284" w:hanging="3119"/>
        <w:jc w:val="center"/>
        <w:rPr>
          <w:rFonts w:ascii="Times New Roman" w:hAnsi="Times New Roman"/>
          <w:b/>
          <w:bCs/>
          <w:i/>
          <w:spacing w:val="1"/>
          <w:sz w:val="28"/>
          <w:szCs w:val="28"/>
          <w:lang w:val="uk-UA" w:eastAsia="en-US"/>
        </w:rPr>
      </w:pPr>
      <w:r w:rsidRPr="00451F3A">
        <w:rPr>
          <w:rFonts w:ascii="Times New Roman" w:hAnsi="Times New Roman"/>
          <w:b/>
          <w:bCs/>
          <w:spacing w:val="1"/>
          <w:sz w:val="28"/>
          <w:szCs w:val="28"/>
          <w:lang w:val="uk-UA" w:eastAsia="en-US"/>
        </w:rPr>
        <w:t xml:space="preserve">                                  </w:t>
      </w:r>
      <w:r w:rsidRPr="00451F3A">
        <w:rPr>
          <w:rFonts w:ascii="Times New Roman" w:hAnsi="Times New Roman"/>
          <w:b/>
          <w:bCs/>
          <w:i/>
          <w:spacing w:val="1"/>
          <w:sz w:val="28"/>
          <w:szCs w:val="28"/>
          <w:lang w:val="uk-UA" w:eastAsia="en-US"/>
        </w:rPr>
        <w:t>Проект</w:t>
      </w:r>
    </w:p>
    <w:p w:rsidR="00451F3A" w:rsidRPr="00451F3A" w:rsidRDefault="00451F3A" w:rsidP="00451F3A">
      <w:pPr>
        <w:tabs>
          <w:tab w:val="left" w:pos="0"/>
        </w:tabs>
        <w:spacing w:after="0"/>
        <w:jc w:val="both"/>
        <w:rPr>
          <w:rFonts w:ascii="Times New Roman" w:hAnsi="Times New Roman"/>
          <w:b/>
          <w:sz w:val="28"/>
          <w:szCs w:val="28"/>
          <w:lang w:val="uk-UA" w:eastAsia="uk-UA"/>
        </w:rPr>
      </w:pPr>
      <w:r w:rsidRPr="00451F3A">
        <w:rPr>
          <w:rFonts w:ascii="Times New Roman" w:hAnsi="Times New Roman"/>
          <w:b/>
          <w:sz w:val="28"/>
          <w:szCs w:val="28"/>
          <w:lang w:val="uk-UA" w:eastAsia="uk-UA"/>
        </w:rPr>
        <w:t>від  27 червня  2019 року №_____</w:t>
      </w:r>
    </w:p>
    <w:p w:rsidR="00451F3A" w:rsidRPr="00451F3A" w:rsidRDefault="00451F3A" w:rsidP="00451F3A">
      <w:pPr>
        <w:tabs>
          <w:tab w:val="left" w:pos="0"/>
        </w:tabs>
        <w:spacing w:after="0"/>
        <w:jc w:val="both"/>
        <w:rPr>
          <w:rFonts w:ascii="Times New Roman" w:hAnsi="Times New Roman"/>
          <w:b/>
          <w:sz w:val="28"/>
          <w:szCs w:val="28"/>
          <w:lang w:val="uk-UA" w:eastAsia="uk-UA"/>
        </w:rPr>
      </w:pPr>
      <w:r w:rsidRPr="00451F3A">
        <w:rPr>
          <w:rFonts w:ascii="Times New Roman" w:hAnsi="Times New Roman"/>
          <w:b/>
          <w:sz w:val="28"/>
          <w:szCs w:val="28"/>
          <w:lang w:val="uk-UA" w:eastAsia="uk-UA"/>
        </w:rPr>
        <w:t xml:space="preserve">               м.Перечин.</w:t>
      </w:r>
    </w:p>
    <w:p w:rsidR="00451F3A" w:rsidRPr="00451F3A" w:rsidRDefault="00451F3A" w:rsidP="00451F3A">
      <w:pPr>
        <w:spacing w:after="0"/>
        <w:rPr>
          <w:rFonts w:ascii="Times New Roman" w:hAnsi="Times New Roman"/>
          <w:sz w:val="28"/>
          <w:szCs w:val="28"/>
          <w:lang w:val="uk-UA" w:eastAsia="uk-UA"/>
        </w:rPr>
      </w:pPr>
    </w:p>
    <w:p w:rsidR="00451F3A" w:rsidRPr="00451F3A" w:rsidRDefault="00451F3A" w:rsidP="00451F3A">
      <w:pPr>
        <w:tabs>
          <w:tab w:val="left" w:pos="-709"/>
          <w:tab w:val="left" w:pos="5103"/>
          <w:tab w:val="left" w:pos="6379"/>
        </w:tabs>
        <w:spacing w:after="0" w:line="240" w:lineRule="auto"/>
        <w:ind w:right="-286"/>
        <w:jc w:val="both"/>
        <w:rPr>
          <w:rFonts w:ascii="Times New Roman" w:hAnsi="Times New Roman"/>
          <w:b/>
          <w:bCs/>
          <w:sz w:val="28"/>
          <w:szCs w:val="28"/>
          <w:lang w:val="uk-UA" w:eastAsia="uk-UA"/>
        </w:rPr>
      </w:pPr>
      <w:r w:rsidRPr="00451F3A">
        <w:rPr>
          <w:rFonts w:ascii="Times New Roman" w:hAnsi="Times New Roman"/>
          <w:b/>
          <w:bCs/>
          <w:sz w:val="28"/>
          <w:szCs w:val="28"/>
          <w:lang w:val="uk-UA" w:eastAsia="uk-UA"/>
        </w:rPr>
        <w:t xml:space="preserve">Про надання дозволів на розроблення проектів </w:t>
      </w:r>
    </w:p>
    <w:p w:rsidR="00451F3A" w:rsidRPr="00451F3A" w:rsidRDefault="00451F3A" w:rsidP="00451F3A">
      <w:pPr>
        <w:tabs>
          <w:tab w:val="left" w:pos="-709"/>
          <w:tab w:val="left" w:pos="5103"/>
          <w:tab w:val="left" w:pos="6379"/>
        </w:tabs>
        <w:spacing w:after="0" w:line="240" w:lineRule="auto"/>
        <w:ind w:right="-286"/>
        <w:jc w:val="both"/>
        <w:rPr>
          <w:rFonts w:ascii="Times New Roman" w:hAnsi="Times New Roman"/>
          <w:b/>
          <w:bCs/>
          <w:sz w:val="28"/>
          <w:szCs w:val="28"/>
          <w:lang w:val="uk-UA" w:eastAsia="uk-UA"/>
        </w:rPr>
      </w:pPr>
      <w:r w:rsidRPr="00451F3A">
        <w:rPr>
          <w:rFonts w:ascii="Times New Roman" w:hAnsi="Times New Roman"/>
          <w:b/>
          <w:bCs/>
          <w:sz w:val="28"/>
          <w:szCs w:val="28"/>
          <w:lang w:val="uk-UA" w:eastAsia="uk-UA"/>
        </w:rPr>
        <w:t xml:space="preserve">відведення земельних ділянок, </w:t>
      </w:r>
    </w:p>
    <w:p w:rsidR="00451F3A" w:rsidRPr="00451F3A" w:rsidRDefault="00451F3A" w:rsidP="00451F3A">
      <w:pPr>
        <w:tabs>
          <w:tab w:val="left" w:pos="-709"/>
          <w:tab w:val="left" w:pos="5103"/>
          <w:tab w:val="left" w:pos="6379"/>
        </w:tabs>
        <w:spacing w:after="0" w:line="240" w:lineRule="auto"/>
        <w:ind w:right="-286"/>
        <w:jc w:val="both"/>
        <w:rPr>
          <w:rFonts w:ascii="Times New Roman" w:hAnsi="Times New Roman"/>
          <w:b/>
          <w:bCs/>
          <w:sz w:val="28"/>
          <w:szCs w:val="28"/>
          <w:lang w:val="uk-UA" w:eastAsia="uk-UA"/>
        </w:rPr>
      </w:pPr>
      <w:r w:rsidRPr="00451F3A">
        <w:rPr>
          <w:rFonts w:ascii="Times New Roman" w:hAnsi="Times New Roman"/>
          <w:b/>
          <w:bCs/>
          <w:sz w:val="28"/>
          <w:szCs w:val="28"/>
          <w:lang w:val="uk-UA" w:eastAsia="uk-UA"/>
        </w:rPr>
        <w:t xml:space="preserve">призначених для ведення особистого </w:t>
      </w:r>
    </w:p>
    <w:p w:rsidR="00451F3A" w:rsidRPr="00451F3A" w:rsidRDefault="00451F3A" w:rsidP="00451F3A">
      <w:pPr>
        <w:tabs>
          <w:tab w:val="left" w:pos="-709"/>
          <w:tab w:val="left" w:pos="5103"/>
          <w:tab w:val="left" w:pos="6379"/>
        </w:tabs>
        <w:spacing w:after="0" w:line="240" w:lineRule="auto"/>
        <w:ind w:right="-286"/>
        <w:jc w:val="both"/>
        <w:rPr>
          <w:rFonts w:ascii="Times New Roman" w:hAnsi="Times New Roman"/>
          <w:b/>
          <w:bCs/>
          <w:sz w:val="28"/>
          <w:szCs w:val="28"/>
          <w:lang w:val="uk-UA" w:eastAsia="uk-UA"/>
        </w:rPr>
      </w:pPr>
      <w:r w:rsidRPr="00451F3A">
        <w:rPr>
          <w:rFonts w:ascii="Times New Roman" w:hAnsi="Times New Roman"/>
          <w:b/>
          <w:bCs/>
          <w:sz w:val="28"/>
          <w:szCs w:val="28"/>
          <w:lang w:val="uk-UA" w:eastAsia="uk-UA"/>
        </w:rPr>
        <w:t>селянського господарства та</w:t>
      </w:r>
    </w:p>
    <w:p w:rsidR="00451F3A" w:rsidRPr="00451F3A" w:rsidRDefault="00451F3A" w:rsidP="00451F3A">
      <w:pPr>
        <w:tabs>
          <w:tab w:val="left" w:pos="-709"/>
          <w:tab w:val="left" w:pos="5103"/>
          <w:tab w:val="left" w:pos="6379"/>
        </w:tabs>
        <w:spacing w:after="0" w:line="240" w:lineRule="auto"/>
        <w:ind w:right="-286"/>
        <w:jc w:val="both"/>
        <w:rPr>
          <w:rFonts w:ascii="Times New Roman" w:hAnsi="Times New Roman"/>
          <w:b/>
          <w:bCs/>
          <w:sz w:val="28"/>
          <w:szCs w:val="28"/>
          <w:lang w:val="uk-UA" w:eastAsia="uk-UA"/>
        </w:rPr>
      </w:pPr>
      <w:r w:rsidRPr="00451F3A">
        <w:rPr>
          <w:rFonts w:ascii="Times New Roman" w:hAnsi="Times New Roman"/>
          <w:b/>
          <w:bCs/>
          <w:sz w:val="28"/>
          <w:szCs w:val="28"/>
          <w:lang w:val="uk-UA" w:eastAsia="uk-UA"/>
        </w:rPr>
        <w:t xml:space="preserve">індивідуального садівництва </w:t>
      </w:r>
    </w:p>
    <w:p w:rsidR="00451F3A" w:rsidRPr="00451F3A" w:rsidRDefault="00451F3A" w:rsidP="00451F3A">
      <w:pPr>
        <w:tabs>
          <w:tab w:val="left" w:pos="-709"/>
          <w:tab w:val="left" w:pos="5103"/>
          <w:tab w:val="left" w:pos="6379"/>
        </w:tabs>
        <w:spacing w:after="0" w:line="240" w:lineRule="auto"/>
        <w:ind w:right="-286"/>
        <w:jc w:val="both"/>
        <w:rPr>
          <w:rFonts w:ascii="Times New Roman" w:hAnsi="Times New Roman"/>
          <w:b/>
          <w:bCs/>
          <w:sz w:val="28"/>
          <w:szCs w:val="28"/>
          <w:lang w:val="uk-UA" w:eastAsia="uk-UA"/>
        </w:rPr>
      </w:pPr>
    </w:p>
    <w:p w:rsidR="00451F3A" w:rsidRPr="00451F3A" w:rsidRDefault="00451F3A" w:rsidP="00451F3A">
      <w:pPr>
        <w:ind w:right="-1"/>
        <w:contextualSpacing/>
        <w:jc w:val="both"/>
        <w:rPr>
          <w:rFonts w:ascii="Times New Roman" w:eastAsia="PMingLiU" w:hAnsi="Times New Roman"/>
          <w:bCs/>
          <w:sz w:val="28"/>
          <w:szCs w:val="28"/>
          <w:lang w:val="uk-UA" w:eastAsia="uk-UA"/>
        </w:rPr>
      </w:pPr>
      <w:r w:rsidRPr="00451F3A">
        <w:rPr>
          <w:rFonts w:ascii="Times New Roman" w:eastAsia="PMingLiU" w:hAnsi="Times New Roman"/>
          <w:bCs/>
          <w:sz w:val="28"/>
          <w:szCs w:val="28"/>
          <w:lang w:val="uk-UA" w:eastAsia="uk-UA"/>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регулювання земельних відносин та охорони навколишнього середовища, міська рада</w:t>
      </w:r>
    </w:p>
    <w:p w:rsidR="00451F3A" w:rsidRPr="00451F3A" w:rsidRDefault="00451F3A" w:rsidP="00451F3A">
      <w:pPr>
        <w:jc w:val="center"/>
        <w:rPr>
          <w:rFonts w:ascii="Times New Roman" w:hAnsi="Times New Roman"/>
          <w:b/>
          <w:sz w:val="28"/>
          <w:szCs w:val="28"/>
          <w:lang w:val="uk-UA" w:eastAsia="uk-UA"/>
        </w:rPr>
      </w:pPr>
      <w:r w:rsidRPr="00451F3A">
        <w:rPr>
          <w:rFonts w:ascii="Times New Roman" w:hAnsi="Times New Roman"/>
          <w:b/>
          <w:sz w:val="28"/>
          <w:szCs w:val="28"/>
          <w:lang w:val="uk-UA" w:eastAsia="uk-UA"/>
        </w:rPr>
        <w:t>ВИРІШИЛА:</w:t>
      </w:r>
    </w:p>
    <w:p w:rsidR="00451F3A" w:rsidRPr="00451F3A" w:rsidRDefault="00451F3A" w:rsidP="00451F3A">
      <w:pPr>
        <w:numPr>
          <w:ilvl w:val="0"/>
          <w:numId w:val="12"/>
        </w:numPr>
        <w:spacing w:line="240" w:lineRule="auto"/>
        <w:jc w:val="both"/>
        <w:rPr>
          <w:rFonts w:ascii="Times New Roman" w:eastAsia="Times New Roman" w:hAnsi="Times New Roman" w:cs="Times New Roman"/>
          <w:sz w:val="24"/>
          <w:szCs w:val="24"/>
          <w:lang w:val="uk-UA"/>
        </w:rPr>
      </w:pPr>
      <w:r w:rsidRPr="00451F3A">
        <w:rPr>
          <w:rFonts w:ascii="Times New Roman" w:eastAsia="Times New Roman" w:hAnsi="Times New Roman" w:cs="Times New Roman"/>
          <w:sz w:val="28"/>
          <w:szCs w:val="28"/>
          <w:lang w:val="uk-UA"/>
        </w:rPr>
        <w:t xml:space="preserve">Надати Антонюк Ганні Михайлівні, жит. с. Сімер, вул. Молодіжна, </w:t>
      </w:r>
      <w:r>
        <w:rPr>
          <w:rFonts w:ascii="Times New Roman" w:eastAsia="Times New Roman" w:hAnsi="Times New Roman" w:cs="Times New Roman"/>
          <w:sz w:val="28"/>
          <w:szCs w:val="28"/>
          <w:lang w:val="uk-UA"/>
        </w:rPr>
        <w:t>***</w:t>
      </w:r>
      <w:r w:rsidRPr="00451F3A">
        <w:rPr>
          <w:rFonts w:ascii="Times New Roman" w:eastAsia="Times New Roman" w:hAnsi="Times New Roman" w:cs="Times New Roman"/>
          <w:sz w:val="28"/>
          <w:szCs w:val="28"/>
          <w:lang w:val="uk-UA"/>
        </w:rPr>
        <w:t>, дозвіл на розроблення проекту землеустрою щодо відведення земельної ділянки для ведення особистого селянського господарства, площею 0,15 га, яка розташована в с. Сімер, вул. Карпатська, 154.</w:t>
      </w:r>
    </w:p>
    <w:p w:rsidR="00451F3A" w:rsidRPr="00451F3A" w:rsidRDefault="00451F3A" w:rsidP="00451F3A">
      <w:pPr>
        <w:numPr>
          <w:ilvl w:val="0"/>
          <w:numId w:val="12"/>
        </w:num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Надати </w:t>
      </w:r>
      <w:r w:rsidRPr="00451F3A">
        <w:rPr>
          <w:rFonts w:ascii="Times New Roman" w:eastAsia="Times New Roman" w:hAnsi="Times New Roman" w:cs="Times New Roman"/>
          <w:color w:val="000000"/>
          <w:sz w:val="28"/>
          <w:szCs w:val="28"/>
          <w:lang w:val="uk-UA"/>
        </w:rPr>
        <w:t>Вороничу Дьордю Яношовичу</w:t>
      </w:r>
      <w:r w:rsidRPr="00451F3A">
        <w:rPr>
          <w:rFonts w:ascii="Times New Roman" w:eastAsia="Times New Roman" w:hAnsi="Times New Roman" w:cs="Times New Roman"/>
          <w:color w:val="000000"/>
          <w:sz w:val="28"/>
          <w:szCs w:val="28"/>
        </w:rPr>
        <w:t xml:space="preserve">, жит. с. </w:t>
      </w:r>
      <w:r w:rsidRPr="00451F3A">
        <w:rPr>
          <w:rFonts w:ascii="Times New Roman" w:eastAsia="Times New Roman" w:hAnsi="Times New Roman" w:cs="Times New Roman"/>
          <w:color w:val="000000"/>
          <w:sz w:val="28"/>
          <w:szCs w:val="28"/>
          <w:lang w:val="uk-UA"/>
        </w:rPr>
        <w:t>Сімер</w:t>
      </w:r>
      <w:r w:rsidRPr="00451F3A">
        <w:rPr>
          <w:rFonts w:ascii="Times New Roman" w:eastAsia="Times New Roman" w:hAnsi="Times New Roman" w:cs="Times New Roman"/>
          <w:color w:val="000000"/>
          <w:sz w:val="28"/>
          <w:szCs w:val="28"/>
        </w:rPr>
        <w:t xml:space="preserve">, вул. М.Підгірянки,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дозвіл на розроблення проекту землеустрою щодо відведення земельн</w:t>
      </w:r>
      <w:r w:rsidRPr="00451F3A">
        <w:rPr>
          <w:rFonts w:ascii="Times New Roman" w:eastAsia="Times New Roman" w:hAnsi="Times New Roman" w:cs="Times New Roman"/>
          <w:color w:val="000000"/>
          <w:sz w:val="28"/>
          <w:szCs w:val="28"/>
          <w:lang w:val="uk-UA"/>
        </w:rPr>
        <w:t>ої</w:t>
      </w:r>
      <w:r w:rsidRPr="00451F3A">
        <w:rPr>
          <w:rFonts w:ascii="Times New Roman" w:eastAsia="Times New Roman" w:hAnsi="Times New Roman" w:cs="Times New Roman"/>
          <w:color w:val="000000"/>
          <w:sz w:val="28"/>
          <w:szCs w:val="28"/>
        </w:rPr>
        <w:t xml:space="preserve"> ділянк</w:t>
      </w:r>
      <w:r w:rsidRPr="00451F3A">
        <w:rPr>
          <w:rFonts w:ascii="Times New Roman" w:eastAsia="Times New Roman" w:hAnsi="Times New Roman" w:cs="Times New Roman"/>
          <w:color w:val="000000"/>
          <w:sz w:val="28"/>
          <w:szCs w:val="28"/>
          <w:lang w:val="uk-UA"/>
        </w:rPr>
        <w:t>и</w:t>
      </w:r>
      <w:r w:rsidRPr="00451F3A">
        <w:rPr>
          <w:rFonts w:ascii="Times New Roman" w:eastAsia="Times New Roman" w:hAnsi="Times New Roman" w:cs="Times New Roman"/>
          <w:color w:val="000000"/>
          <w:sz w:val="28"/>
          <w:szCs w:val="28"/>
        </w:rPr>
        <w:t xml:space="preserve"> у власність для ведення особистого селянського господарства, площею 0,</w:t>
      </w:r>
      <w:r w:rsidRPr="00451F3A">
        <w:rPr>
          <w:rFonts w:ascii="Times New Roman" w:eastAsia="Times New Roman" w:hAnsi="Times New Roman" w:cs="Times New Roman"/>
          <w:color w:val="000000"/>
          <w:sz w:val="28"/>
          <w:szCs w:val="28"/>
          <w:lang w:val="uk-UA"/>
        </w:rPr>
        <w:t>22</w:t>
      </w:r>
      <w:r w:rsidRPr="00451F3A">
        <w:rPr>
          <w:rFonts w:ascii="Times New Roman" w:eastAsia="Times New Roman" w:hAnsi="Times New Roman" w:cs="Times New Roman"/>
          <w:color w:val="000000"/>
          <w:sz w:val="28"/>
          <w:szCs w:val="28"/>
        </w:rPr>
        <w:t xml:space="preserve">, яка розташована в с. </w:t>
      </w:r>
      <w:r w:rsidRPr="00451F3A">
        <w:rPr>
          <w:rFonts w:ascii="Times New Roman" w:eastAsia="Times New Roman" w:hAnsi="Times New Roman" w:cs="Times New Roman"/>
          <w:color w:val="000000"/>
          <w:sz w:val="28"/>
          <w:szCs w:val="28"/>
          <w:lang w:val="uk-UA"/>
        </w:rPr>
        <w:t>Сімер</w:t>
      </w:r>
      <w:r w:rsidRPr="00451F3A">
        <w:rPr>
          <w:rFonts w:ascii="Times New Roman" w:eastAsia="Times New Roman" w:hAnsi="Times New Roman" w:cs="Times New Roman"/>
          <w:color w:val="000000"/>
          <w:sz w:val="28"/>
          <w:szCs w:val="28"/>
        </w:rPr>
        <w:t>, урочище «</w:t>
      </w:r>
      <w:r w:rsidRPr="00451F3A">
        <w:rPr>
          <w:rFonts w:ascii="Times New Roman" w:eastAsia="Times New Roman" w:hAnsi="Times New Roman" w:cs="Times New Roman"/>
          <w:color w:val="000000"/>
          <w:sz w:val="28"/>
          <w:szCs w:val="28"/>
          <w:lang w:val="uk-UA"/>
        </w:rPr>
        <w:t>Горб</w:t>
      </w:r>
      <w:r w:rsidRPr="00451F3A">
        <w:rPr>
          <w:rFonts w:ascii="Times New Roman" w:eastAsia="Times New Roman" w:hAnsi="Times New Roman" w:cs="Times New Roman"/>
          <w:color w:val="000000"/>
          <w:sz w:val="28"/>
          <w:szCs w:val="28"/>
        </w:rPr>
        <w:t xml:space="preserve">». </w:t>
      </w:r>
    </w:p>
    <w:p w:rsidR="00451F3A" w:rsidRPr="00451F3A" w:rsidRDefault="00451F3A" w:rsidP="00451F3A">
      <w:pPr>
        <w:numPr>
          <w:ilvl w:val="0"/>
          <w:numId w:val="12"/>
        </w:num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color w:val="000000"/>
          <w:sz w:val="28"/>
          <w:szCs w:val="28"/>
        </w:rPr>
        <w:t xml:space="preserve">Надати </w:t>
      </w:r>
      <w:r w:rsidRPr="00451F3A">
        <w:rPr>
          <w:rFonts w:ascii="Times New Roman" w:eastAsia="Times New Roman" w:hAnsi="Times New Roman" w:cs="Times New Roman"/>
          <w:color w:val="000000"/>
          <w:sz w:val="28"/>
          <w:szCs w:val="28"/>
          <w:lang w:val="uk-UA"/>
        </w:rPr>
        <w:t>Васильняку Василю Васильовичу</w:t>
      </w:r>
      <w:r w:rsidRPr="00451F3A">
        <w:rPr>
          <w:rFonts w:ascii="Times New Roman" w:eastAsia="Times New Roman" w:hAnsi="Times New Roman" w:cs="Times New Roman"/>
          <w:color w:val="000000"/>
          <w:sz w:val="28"/>
          <w:szCs w:val="28"/>
        </w:rPr>
        <w:t xml:space="preserve">, жит. с. </w:t>
      </w:r>
      <w:r w:rsidRPr="00451F3A">
        <w:rPr>
          <w:rFonts w:ascii="Times New Roman" w:eastAsia="Times New Roman" w:hAnsi="Times New Roman" w:cs="Times New Roman"/>
          <w:color w:val="000000"/>
          <w:sz w:val="28"/>
          <w:szCs w:val="28"/>
          <w:lang w:val="uk-UA"/>
        </w:rPr>
        <w:t>Сімер</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Партизанська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w:t>
      </w:r>
      <w:r w:rsidRPr="00451F3A">
        <w:rPr>
          <w:rFonts w:ascii="Times New Roman" w:eastAsia="Times New Roman" w:hAnsi="Times New Roman" w:cs="Times New Roman"/>
          <w:color w:val="000000"/>
          <w:sz w:val="28"/>
          <w:szCs w:val="28"/>
        </w:rPr>
        <w:t xml:space="preserve">, дозвіл на розроблення проекту землеустрою щодо відведення земельної </w:t>
      </w:r>
      <w:r w:rsidRPr="00451F3A">
        <w:rPr>
          <w:rFonts w:ascii="Times New Roman" w:eastAsia="Times New Roman" w:hAnsi="Times New Roman" w:cs="Times New Roman"/>
          <w:color w:val="000000"/>
          <w:sz w:val="28"/>
          <w:szCs w:val="28"/>
        </w:rPr>
        <w:lastRenderedPageBreak/>
        <w:t xml:space="preserve">ділянки у власність для ведення особистого селянського господарства, площею </w:t>
      </w:r>
      <w:r w:rsidRPr="00451F3A">
        <w:rPr>
          <w:rFonts w:ascii="Times New Roman" w:eastAsia="Times New Roman" w:hAnsi="Times New Roman" w:cs="Times New Roman"/>
          <w:color w:val="000000"/>
          <w:sz w:val="28"/>
          <w:szCs w:val="28"/>
          <w:lang w:val="uk-UA"/>
        </w:rPr>
        <w:t>1,00</w:t>
      </w:r>
      <w:r w:rsidRPr="00451F3A">
        <w:rPr>
          <w:rFonts w:ascii="Times New Roman" w:eastAsia="Times New Roman" w:hAnsi="Times New Roman" w:cs="Times New Roman"/>
          <w:color w:val="000000"/>
          <w:sz w:val="28"/>
          <w:szCs w:val="28"/>
        </w:rPr>
        <w:t xml:space="preserve"> га, яка розташована в с. </w:t>
      </w:r>
      <w:r w:rsidRPr="00451F3A">
        <w:rPr>
          <w:rFonts w:ascii="Times New Roman" w:eastAsia="Times New Roman" w:hAnsi="Times New Roman" w:cs="Times New Roman"/>
          <w:color w:val="000000"/>
          <w:sz w:val="28"/>
          <w:szCs w:val="28"/>
          <w:lang w:val="uk-UA"/>
        </w:rPr>
        <w:t>Сімер</w:t>
      </w:r>
      <w:r w:rsidRPr="00451F3A">
        <w:rPr>
          <w:rFonts w:ascii="Times New Roman" w:eastAsia="Times New Roman" w:hAnsi="Times New Roman" w:cs="Times New Roman"/>
          <w:color w:val="000000"/>
          <w:sz w:val="28"/>
          <w:szCs w:val="28"/>
        </w:rPr>
        <w:t xml:space="preserve">, вул. </w:t>
      </w:r>
      <w:r w:rsidRPr="00451F3A">
        <w:rPr>
          <w:rFonts w:ascii="Times New Roman" w:eastAsia="Times New Roman" w:hAnsi="Times New Roman" w:cs="Times New Roman"/>
          <w:color w:val="000000"/>
          <w:sz w:val="28"/>
          <w:szCs w:val="28"/>
          <w:lang w:val="uk-UA"/>
        </w:rPr>
        <w:t>Партизанська</w:t>
      </w:r>
      <w:r w:rsidRPr="00451F3A">
        <w:rPr>
          <w:rFonts w:ascii="Times New Roman" w:eastAsia="Times New Roman" w:hAnsi="Times New Roman" w:cs="Times New Roman"/>
          <w:color w:val="000000"/>
          <w:sz w:val="28"/>
          <w:szCs w:val="28"/>
        </w:rPr>
        <w:t>.</w:t>
      </w:r>
    </w:p>
    <w:p w:rsidR="00451F3A" w:rsidRPr="00451F3A" w:rsidRDefault="00451F3A" w:rsidP="00451F3A">
      <w:pPr>
        <w:numPr>
          <w:ilvl w:val="0"/>
          <w:numId w:val="12"/>
        </w:numPr>
        <w:spacing w:after="0" w:line="240" w:lineRule="auto"/>
        <w:jc w:val="both"/>
        <w:rPr>
          <w:rFonts w:ascii="Times New Roman" w:eastAsia="Times New Roman" w:hAnsi="Times New Roman" w:cs="Times New Roman"/>
          <w:sz w:val="24"/>
          <w:szCs w:val="24"/>
        </w:rPr>
      </w:pPr>
      <w:r w:rsidRPr="00451F3A">
        <w:rPr>
          <w:rFonts w:ascii="Times New Roman" w:eastAsia="Times New Roman" w:hAnsi="Times New Roman" w:cs="Times New Roman"/>
          <w:sz w:val="28"/>
          <w:szCs w:val="28"/>
          <w:lang w:val="uk-UA"/>
        </w:rPr>
        <w:t xml:space="preserve">Надати Валько Андрію Васильовичу, жит. м. Перечин, вул. Ужанська, </w:t>
      </w:r>
      <w:r>
        <w:rPr>
          <w:rFonts w:ascii="Times New Roman" w:eastAsia="Times New Roman" w:hAnsi="Times New Roman" w:cs="Times New Roman"/>
          <w:sz w:val="28"/>
          <w:szCs w:val="28"/>
          <w:lang w:val="uk-UA"/>
        </w:rPr>
        <w:t>***</w:t>
      </w:r>
      <w:r w:rsidRPr="00451F3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451F3A">
        <w:rPr>
          <w:rFonts w:ascii="Times New Roman" w:eastAsia="Times New Roman" w:hAnsi="Times New Roman" w:cs="Times New Roman"/>
          <w:sz w:val="28"/>
          <w:szCs w:val="28"/>
          <w:lang w:val="uk-UA"/>
        </w:rPr>
        <w:t xml:space="preserve"> дозвіл на розроблення проекту землеустрою щодо відведення земельної ділянки у власність для індивідуального садівництва, площею 0,02 га, яка розташована в м. Перечин, вул. Ужанська, 30/21.</w:t>
      </w:r>
    </w:p>
    <w:p w:rsidR="00451F3A" w:rsidRPr="00451F3A" w:rsidRDefault="00451F3A" w:rsidP="00451F3A">
      <w:pPr>
        <w:numPr>
          <w:ilvl w:val="0"/>
          <w:numId w:val="12"/>
        </w:numPr>
        <w:spacing w:after="0" w:line="240" w:lineRule="auto"/>
        <w:contextualSpacing/>
        <w:jc w:val="both"/>
        <w:rPr>
          <w:rFonts w:ascii="Times New Roman" w:hAnsi="Times New Roman"/>
          <w:sz w:val="28"/>
          <w:szCs w:val="28"/>
          <w:lang w:val="uk-UA" w:eastAsia="en-US"/>
        </w:rPr>
      </w:pPr>
      <w:r w:rsidRPr="00451F3A">
        <w:rPr>
          <w:rFonts w:ascii="Times New Roman" w:eastAsia="Calibri" w:hAnsi="Times New Roman"/>
          <w:sz w:val="28"/>
          <w:szCs w:val="28"/>
          <w:lang w:val="uk-UA"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451F3A" w:rsidRPr="00451F3A" w:rsidRDefault="00451F3A" w:rsidP="00451F3A">
      <w:pPr>
        <w:spacing w:after="0" w:line="240" w:lineRule="auto"/>
        <w:jc w:val="both"/>
        <w:rPr>
          <w:rFonts w:ascii="Times New Roman" w:hAnsi="Times New Roman"/>
          <w:sz w:val="28"/>
          <w:szCs w:val="28"/>
          <w:lang w:val="uk-UA" w:eastAsia="uk-UA"/>
        </w:rPr>
      </w:pPr>
    </w:p>
    <w:p w:rsidR="00451F3A" w:rsidRPr="00451F3A" w:rsidRDefault="00451F3A" w:rsidP="00451F3A">
      <w:pPr>
        <w:spacing w:after="0" w:line="240" w:lineRule="auto"/>
        <w:jc w:val="both"/>
        <w:rPr>
          <w:rFonts w:ascii="Times New Roman" w:hAnsi="Times New Roman"/>
          <w:sz w:val="28"/>
          <w:szCs w:val="28"/>
          <w:lang w:val="uk-UA" w:eastAsia="uk-UA"/>
        </w:rPr>
      </w:pPr>
    </w:p>
    <w:p w:rsidR="00451F3A" w:rsidRPr="00451F3A" w:rsidRDefault="00451F3A" w:rsidP="00451F3A">
      <w:pPr>
        <w:jc w:val="both"/>
        <w:rPr>
          <w:rFonts w:ascii="Times New Roman" w:hAnsi="Times New Roman"/>
          <w:b/>
          <w:sz w:val="28"/>
          <w:szCs w:val="28"/>
          <w:lang w:val="uk-UA" w:eastAsia="uk-UA"/>
        </w:rPr>
      </w:pPr>
      <w:r w:rsidRPr="00451F3A">
        <w:rPr>
          <w:rFonts w:ascii="Times New Roman" w:hAnsi="Times New Roman"/>
          <w:b/>
          <w:sz w:val="28"/>
          <w:szCs w:val="28"/>
          <w:lang w:val="uk-UA" w:eastAsia="uk-UA"/>
        </w:rPr>
        <w:t xml:space="preserve">   Міський голова</w:t>
      </w:r>
      <w:r w:rsidRPr="00451F3A">
        <w:rPr>
          <w:rFonts w:ascii="Times New Roman" w:hAnsi="Times New Roman"/>
          <w:b/>
          <w:sz w:val="28"/>
          <w:szCs w:val="28"/>
          <w:lang w:val="uk-UA" w:eastAsia="uk-UA"/>
        </w:rPr>
        <w:tab/>
      </w:r>
      <w:r w:rsidRPr="00451F3A">
        <w:rPr>
          <w:rFonts w:ascii="Times New Roman" w:hAnsi="Times New Roman"/>
          <w:b/>
          <w:sz w:val="28"/>
          <w:szCs w:val="28"/>
          <w:lang w:val="uk-UA" w:eastAsia="uk-UA"/>
        </w:rPr>
        <w:tab/>
      </w:r>
      <w:r w:rsidRPr="00451F3A">
        <w:rPr>
          <w:rFonts w:ascii="Times New Roman" w:hAnsi="Times New Roman"/>
          <w:b/>
          <w:sz w:val="28"/>
          <w:szCs w:val="28"/>
          <w:lang w:val="uk-UA" w:eastAsia="uk-UA"/>
        </w:rPr>
        <w:tab/>
      </w:r>
      <w:r w:rsidRPr="00451F3A">
        <w:rPr>
          <w:rFonts w:ascii="Times New Roman" w:hAnsi="Times New Roman"/>
          <w:b/>
          <w:sz w:val="28"/>
          <w:szCs w:val="28"/>
          <w:lang w:val="uk-UA" w:eastAsia="uk-UA"/>
        </w:rPr>
        <w:tab/>
      </w:r>
      <w:r w:rsidRPr="00451F3A">
        <w:rPr>
          <w:rFonts w:ascii="Times New Roman" w:hAnsi="Times New Roman"/>
          <w:b/>
          <w:sz w:val="28"/>
          <w:szCs w:val="28"/>
          <w:lang w:val="uk-UA" w:eastAsia="uk-UA"/>
        </w:rPr>
        <w:tab/>
      </w:r>
      <w:r w:rsidRPr="00451F3A">
        <w:rPr>
          <w:rFonts w:ascii="Times New Roman" w:hAnsi="Times New Roman"/>
          <w:b/>
          <w:sz w:val="28"/>
          <w:szCs w:val="28"/>
          <w:lang w:val="uk-UA" w:eastAsia="uk-UA"/>
        </w:rPr>
        <w:tab/>
      </w:r>
      <w:r w:rsidRPr="00451F3A">
        <w:rPr>
          <w:rFonts w:ascii="Times New Roman" w:hAnsi="Times New Roman"/>
          <w:b/>
          <w:sz w:val="28"/>
          <w:szCs w:val="28"/>
          <w:lang w:val="uk-UA" w:eastAsia="uk-UA"/>
        </w:rPr>
        <w:tab/>
        <w:t>І.М. Погоріляк</w:t>
      </w: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6C33BB" w:rsidRDefault="006C33BB" w:rsidP="0047535F">
      <w:pPr>
        <w:jc w:val="both"/>
        <w:rPr>
          <w:rFonts w:ascii="Times New Roman" w:hAnsi="Times New Roman"/>
          <w:b/>
          <w:sz w:val="28"/>
          <w:szCs w:val="28"/>
          <w:lang w:val="uk-UA" w:eastAsia="uk-UA"/>
        </w:rPr>
      </w:pPr>
    </w:p>
    <w:p w:rsidR="006C33BB" w:rsidRDefault="006C33BB" w:rsidP="0047535F">
      <w:pPr>
        <w:jc w:val="both"/>
        <w:rPr>
          <w:rFonts w:ascii="Times New Roman" w:hAnsi="Times New Roman"/>
          <w:b/>
          <w:sz w:val="28"/>
          <w:szCs w:val="28"/>
          <w:lang w:val="uk-UA" w:eastAsia="uk-UA"/>
        </w:rPr>
      </w:pPr>
    </w:p>
    <w:p w:rsidR="0047535F" w:rsidRDefault="0047535F" w:rsidP="0047535F">
      <w:pPr>
        <w:jc w:val="both"/>
        <w:rPr>
          <w:rFonts w:ascii="Times New Roman" w:hAnsi="Times New Roman"/>
          <w:b/>
          <w:sz w:val="28"/>
          <w:szCs w:val="28"/>
          <w:lang w:val="uk-UA" w:eastAsia="uk-UA"/>
        </w:rPr>
      </w:pPr>
    </w:p>
    <w:p w:rsidR="0047535F" w:rsidRPr="0047535F" w:rsidRDefault="0047535F" w:rsidP="0047535F">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33" type="#_x0000_t75" style="width:29.4pt;height:39.6pt" o:ole="" fillcolor="window">
            <v:imagedata r:id="rId7" o:title="" gain="69719f"/>
          </v:shape>
          <o:OLEObject Type="Embed" ProgID="Word.Picture.8" ShapeID="_x0000_i1033" DrawAspect="Content" ObjectID="_1623053494" r:id="rId16"/>
        </w:object>
      </w:r>
    </w:p>
    <w:p w:rsidR="0047535F" w:rsidRPr="0047535F" w:rsidRDefault="0047535F" w:rsidP="0047535F">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47535F" w:rsidRPr="0047535F" w:rsidRDefault="0047535F" w:rsidP="0047535F">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47535F" w:rsidRPr="0047535F" w:rsidRDefault="0047535F" w:rsidP="0047535F">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47535F" w:rsidRPr="0047535F" w:rsidRDefault="0047535F" w:rsidP="0047535F">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47535F" w:rsidRPr="0047535F" w:rsidRDefault="0047535F" w:rsidP="0047535F">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47535F" w:rsidRPr="0047535F" w:rsidRDefault="0047535F" w:rsidP="0047535F">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47535F" w:rsidRPr="0047535F" w:rsidRDefault="0047535F" w:rsidP="0047535F">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47535F" w:rsidRPr="0047535F" w:rsidRDefault="0047535F" w:rsidP="0047535F">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47535F" w:rsidRPr="0047535F" w:rsidRDefault="0047535F" w:rsidP="0047535F">
      <w:pPr>
        <w:spacing w:after="160" w:line="259" w:lineRule="auto"/>
        <w:rPr>
          <w:rFonts w:ascii="Calibri" w:eastAsia="Times New Roman" w:hAnsi="Calibri" w:cs="Times New Roman"/>
        </w:rPr>
      </w:pPr>
      <w:r w:rsidRPr="0047535F">
        <w:rPr>
          <w:rFonts w:ascii="Calibri" w:eastAsia="Times New Roman" w:hAnsi="Calibri" w:cs="Times New Roman"/>
        </w:rPr>
        <w:t> </w:t>
      </w:r>
    </w:p>
    <w:p w:rsidR="0047535F" w:rsidRPr="0047535F" w:rsidRDefault="0047535F"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Про продовження терміну дії договор</w:t>
      </w:r>
      <w:r w:rsidRPr="0047535F">
        <w:rPr>
          <w:rFonts w:ascii="Times New Roman" w:eastAsia="Times New Roman" w:hAnsi="Times New Roman" w:cs="Times New Roman"/>
          <w:b/>
          <w:bCs/>
          <w:color w:val="000000"/>
          <w:sz w:val="28"/>
          <w:szCs w:val="28"/>
          <w:lang w:val="uk-UA"/>
        </w:rPr>
        <w:t>ів</w:t>
      </w:r>
      <w:r w:rsidRPr="0047535F">
        <w:rPr>
          <w:rFonts w:ascii="Times New Roman" w:eastAsia="Times New Roman" w:hAnsi="Times New Roman" w:cs="Times New Roman"/>
          <w:b/>
          <w:bCs/>
          <w:color w:val="000000"/>
          <w:sz w:val="28"/>
          <w:szCs w:val="28"/>
        </w:rPr>
        <w:t xml:space="preserve"> </w:t>
      </w:r>
    </w:p>
    <w:p w:rsidR="0047535F" w:rsidRPr="0047535F" w:rsidRDefault="0047535F" w:rsidP="0047535F">
      <w:pPr>
        <w:tabs>
          <w:tab w:val="left" w:pos="916"/>
          <w:tab w:val="left" w:pos="1832"/>
          <w:tab w:val="left" w:pos="2748"/>
        </w:tabs>
        <w:spacing w:after="0"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оренди земельних ділянок</w:t>
      </w:r>
      <w:r w:rsidRPr="0047535F">
        <w:rPr>
          <w:rFonts w:ascii="Times New Roman" w:eastAsia="Times New Roman" w:hAnsi="Times New Roman" w:cs="Times New Roman"/>
          <w:b/>
          <w:bCs/>
          <w:color w:val="000000"/>
          <w:sz w:val="28"/>
          <w:szCs w:val="28"/>
        </w:rPr>
        <w:tab/>
      </w:r>
    </w:p>
    <w:p w:rsidR="0047535F" w:rsidRPr="0047535F" w:rsidRDefault="0047535F"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sz w:val="24"/>
          <w:szCs w:val="24"/>
        </w:rPr>
        <w:t> </w:t>
      </w:r>
    </w:p>
    <w:p w:rsidR="0047535F" w:rsidRPr="0047535F" w:rsidRDefault="0047535F"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47535F">
        <w:rPr>
          <w:rFonts w:ascii="Times New Roman" w:eastAsia="Times New Roman" w:hAnsi="Times New Roman" w:cs="Times New Roman"/>
          <w:color w:val="000000"/>
          <w:sz w:val="28"/>
          <w:szCs w:val="28"/>
          <w:lang w:eastAsia="uk-UA"/>
        </w:rPr>
        <w:t>Відповідно до вимог статті 12, статті 40, статті 124  Земельного кодексу України, розглянувши письмові звернення громадян про затвердження проектів відведення, надання в оренду земельних ділянок несільськогосподарського призначення в м.Перечин, продовження та припинення дії договорів оренди земельних ділянок та додані до заяв відповідні технічні матеріали та документи, ст. 15, 31, 33, 34 Закону України «Про оренду землі» та висновки постійної депутатської комісії міської ради з питань земельних відносин,</w:t>
      </w:r>
      <w:r w:rsidRPr="0047535F">
        <w:rPr>
          <w:rFonts w:ascii="Times New Roman" w:eastAsia="Times New Roman" w:hAnsi="Times New Roman" w:cs="Times New Roman"/>
          <w:color w:val="000000"/>
          <w:sz w:val="28"/>
          <w:szCs w:val="28"/>
          <w:lang w:val="uk-UA" w:eastAsia="uk-UA"/>
        </w:rPr>
        <w:t xml:space="preserve"> </w:t>
      </w:r>
      <w:r w:rsidRPr="0047535F">
        <w:rPr>
          <w:rFonts w:ascii="Times New Roman" w:eastAsia="Times New Roman" w:hAnsi="Times New Roman" w:cs="Times New Roman"/>
          <w:color w:val="000000"/>
          <w:sz w:val="28"/>
          <w:szCs w:val="28"/>
          <w:lang w:eastAsia="uk-UA"/>
        </w:rPr>
        <w:t>архітектури та містобудування, міська рада</w:t>
      </w:r>
    </w:p>
    <w:p w:rsidR="0047535F" w:rsidRPr="0047535F" w:rsidRDefault="0047535F"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47535F">
        <w:rPr>
          <w:rFonts w:ascii="Times New Roman" w:eastAsia="Times New Roman" w:hAnsi="Times New Roman" w:cs="Times New Roman"/>
          <w:b/>
          <w:bCs/>
          <w:color w:val="000000"/>
          <w:sz w:val="28"/>
          <w:szCs w:val="28"/>
        </w:rPr>
        <w:t>ВИРІШИЛА:</w:t>
      </w:r>
    </w:p>
    <w:p w:rsidR="0047535F" w:rsidRPr="0047535F" w:rsidRDefault="0047535F" w:rsidP="0047535F">
      <w:pPr>
        <w:numPr>
          <w:ilvl w:val="0"/>
          <w:numId w:val="13"/>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 xml:space="preserve">Продовжити </w:t>
      </w:r>
      <w:r w:rsidRPr="0047535F">
        <w:rPr>
          <w:rFonts w:ascii="Times New Roman" w:eastAsia="Times New Roman" w:hAnsi="Times New Roman" w:cs="Times New Roman"/>
          <w:color w:val="000000"/>
          <w:sz w:val="28"/>
          <w:szCs w:val="28"/>
          <w:lang w:val="uk-UA"/>
        </w:rPr>
        <w:t>дочірньому підприємству</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Дж.Д.Ф.Сервіс ЛТД» ТЗОВ «Діеффеджі</w:t>
      </w:r>
      <w:r w:rsidRPr="0047535F">
        <w:rPr>
          <w:rFonts w:ascii="Times New Roman" w:eastAsia="Times New Roman" w:hAnsi="Times New Roman" w:cs="Times New Roman"/>
          <w:color w:val="000000"/>
          <w:sz w:val="28"/>
          <w:szCs w:val="28"/>
        </w:rPr>
        <w:t xml:space="preserve">» термін дії договору оренди земельної ділянки </w:t>
      </w:r>
      <w:r w:rsidRPr="0047535F">
        <w:rPr>
          <w:rFonts w:ascii="Times New Roman" w:eastAsia="Times New Roman" w:hAnsi="Times New Roman" w:cs="Times New Roman"/>
          <w:color w:val="000000"/>
          <w:sz w:val="28"/>
          <w:szCs w:val="28"/>
          <w:lang w:val="uk-UA"/>
        </w:rPr>
        <w:t xml:space="preserve">з кадастровим номером 2123255100:01:006:0028 </w:t>
      </w:r>
      <w:r w:rsidRPr="0047535F">
        <w:rPr>
          <w:rFonts w:ascii="Times New Roman" w:eastAsia="Times New Roman" w:hAnsi="Times New Roman" w:cs="Times New Roman"/>
          <w:color w:val="000000"/>
          <w:sz w:val="28"/>
          <w:szCs w:val="28"/>
        </w:rPr>
        <w:t xml:space="preserve">від </w:t>
      </w:r>
      <w:r w:rsidRPr="0047535F">
        <w:rPr>
          <w:rFonts w:ascii="Times New Roman" w:eastAsia="Times New Roman" w:hAnsi="Times New Roman" w:cs="Times New Roman"/>
          <w:color w:val="000000"/>
          <w:sz w:val="28"/>
          <w:szCs w:val="28"/>
          <w:lang w:val="uk-UA"/>
        </w:rPr>
        <w:t>20</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листопада</w:t>
      </w:r>
      <w:r w:rsidRPr="0047535F">
        <w:rPr>
          <w:rFonts w:ascii="Times New Roman" w:eastAsia="Times New Roman" w:hAnsi="Times New Roman" w:cs="Times New Roman"/>
          <w:color w:val="000000"/>
          <w:sz w:val="28"/>
          <w:szCs w:val="28"/>
        </w:rPr>
        <w:t xml:space="preserve"> 200</w:t>
      </w:r>
      <w:r w:rsidRPr="0047535F">
        <w:rPr>
          <w:rFonts w:ascii="Times New Roman" w:eastAsia="Times New Roman" w:hAnsi="Times New Roman" w:cs="Times New Roman"/>
          <w:color w:val="000000"/>
          <w:sz w:val="28"/>
          <w:szCs w:val="28"/>
          <w:lang w:val="uk-UA"/>
        </w:rPr>
        <w:t>7</w:t>
      </w:r>
      <w:r w:rsidRPr="0047535F">
        <w:rPr>
          <w:rFonts w:ascii="Times New Roman" w:eastAsia="Times New Roman" w:hAnsi="Times New Roman" w:cs="Times New Roman"/>
          <w:color w:val="000000"/>
          <w:sz w:val="28"/>
          <w:szCs w:val="28"/>
        </w:rPr>
        <w:t xml:space="preserve"> року, площею 0,6 га, яка розташована за адресою: м. Перечин, вул. </w:t>
      </w:r>
      <w:r w:rsidRPr="0047535F">
        <w:rPr>
          <w:rFonts w:ascii="Times New Roman" w:eastAsia="Times New Roman" w:hAnsi="Times New Roman" w:cs="Times New Roman"/>
          <w:color w:val="000000"/>
          <w:sz w:val="28"/>
          <w:szCs w:val="28"/>
          <w:lang w:val="uk-UA"/>
        </w:rPr>
        <w:t>Промислова, 5</w:t>
      </w:r>
      <w:r w:rsidRPr="0047535F">
        <w:rPr>
          <w:rFonts w:ascii="Times New Roman" w:eastAsia="Times New Roman" w:hAnsi="Times New Roman" w:cs="Times New Roman"/>
          <w:color w:val="000000"/>
          <w:sz w:val="28"/>
          <w:szCs w:val="28"/>
        </w:rPr>
        <w:t>, терміном на 5 років:</w:t>
      </w:r>
    </w:p>
    <w:p w:rsidR="0047535F" w:rsidRPr="0047535F" w:rsidRDefault="0047535F" w:rsidP="0047535F">
      <w:pPr>
        <w:numPr>
          <w:ilvl w:val="1"/>
          <w:numId w:val="14"/>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993"/>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 xml:space="preserve">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w:t>
      </w:r>
      <w:r w:rsidRPr="0047535F">
        <w:rPr>
          <w:rFonts w:ascii="Times New Roman" w:eastAsia="Times New Roman" w:hAnsi="Times New Roman" w:cs="Times New Roman"/>
          <w:color w:val="000000"/>
          <w:sz w:val="28"/>
          <w:szCs w:val="28"/>
          <w:lang w:val="uk-UA"/>
        </w:rPr>
        <w:t xml:space="preserve">з кадастровим номером 2123255100:01:006:0028  </w:t>
      </w:r>
      <w:r w:rsidRPr="0047535F">
        <w:rPr>
          <w:rFonts w:ascii="Times New Roman" w:eastAsia="Times New Roman" w:hAnsi="Times New Roman" w:cs="Times New Roman"/>
          <w:color w:val="000000"/>
          <w:sz w:val="28"/>
          <w:szCs w:val="28"/>
        </w:rPr>
        <w:t xml:space="preserve">від </w:t>
      </w:r>
      <w:r w:rsidRPr="0047535F">
        <w:rPr>
          <w:rFonts w:ascii="Times New Roman" w:eastAsia="Times New Roman" w:hAnsi="Times New Roman" w:cs="Times New Roman"/>
          <w:color w:val="000000"/>
          <w:sz w:val="28"/>
          <w:szCs w:val="28"/>
          <w:lang w:val="uk-UA"/>
        </w:rPr>
        <w:t>20</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листопада</w:t>
      </w:r>
      <w:r w:rsidRPr="0047535F">
        <w:rPr>
          <w:rFonts w:ascii="Times New Roman" w:eastAsia="Times New Roman" w:hAnsi="Times New Roman" w:cs="Times New Roman"/>
          <w:color w:val="000000"/>
          <w:sz w:val="28"/>
          <w:szCs w:val="28"/>
        </w:rPr>
        <w:t xml:space="preserve"> 200</w:t>
      </w:r>
      <w:r w:rsidRPr="0047535F">
        <w:rPr>
          <w:rFonts w:ascii="Times New Roman" w:eastAsia="Times New Roman" w:hAnsi="Times New Roman" w:cs="Times New Roman"/>
          <w:color w:val="000000"/>
          <w:sz w:val="28"/>
          <w:szCs w:val="28"/>
          <w:lang w:val="uk-UA"/>
        </w:rPr>
        <w:t>7</w:t>
      </w:r>
      <w:r w:rsidRPr="0047535F">
        <w:rPr>
          <w:rFonts w:ascii="Times New Roman" w:eastAsia="Times New Roman" w:hAnsi="Times New Roman" w:cs="Times New Roman"/>
          <w:color w:val="000000"/>
          <w:sz w:val="28"/>
          <w:szCs w:val="28"/>
        </w:rPr>
        <w:t xml:space="preserve"> року, яка розташована за адресою: м. Перечин, вул. </w:t>
      </w:r>
      <w:r w:rsidRPr="0047535F">
        <w:rPr>
          <w:rFonts w:ascii="Times New Roman" w:eastAsia="Times New Roman" w:hAnsi="Times New Roman" w:cs="Times New Roman"/>
          <w:color w:val="000000"/>
          <w:sz w:val="28"/>
          <w:szCs w:val="28"/>
          <w:lang w:val="uk-UA"/>
        </w:rPr>
        <w:t>Промислова</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5</w:t>
      </w:r>
      <w:r w:rsidRPr="0047535F">
        <w:rPr>
          <w:rFonts w:ascii="Times New Roman" w:eastAsia="Times New Roman" w:hAnsi="Times New Roman" w:cs="Times New Roman"/>
          <w:color w:val="000000"/>
          <w:sz w:val="28"/>
          <w:szCs w:val="28"/>
        </w:rPr>
        <w:t>, терміном на 5 років.</w:t>
      </w:r>
    </w:p>
    <w:p w:rsidR="0047535F" w:rsidRPr="0047535F" w:rsidRDefault="0047535F" w:rsidP="0047535F">
      <w:pPr>
        <w:numPr>
          <w:ilvl w:val="0"/>
          <w:numId w:val="13"/>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 xml:space="preserve">Продовжити </w:t>
      </w:r>
      <w:r w:rsidRPr="0047535F">
        <w:rPr>
          <w:rFonts w:ascii="Times New Roman" w:eastAsia="Times New Roman" w:hAnsi="Times New Roman" w:cs="Times New Roman"/>
          <w:color w:val="000000"/>
          <w:sz w:val="28"/>
          <w:szCs w:val="28"/>
          <w:lang w:val="uk-UA"/>
        </w:rPr>
        <w:t>дочірньому підприємству</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Дж.Д.Ф.Сервіс ЛТД» ТЗОВ «Діеффеджі</w:t>
      </w:r>
      <w:r w:rsidRPr="0047535F">
        <w:rPr>
          <w:rFonts w:ascii="Times New Roman" w:eastAsia="Times New Roman" w:hAnsi="Times New Roman" w:cs="Times New Roman"/>
          <w:color w:val="000000"/>
          <w:sz w:val="28"/>
          <w:szCs w:val="28"/>
        </w:rPr>
        <w:t xml:space="preserve">» термін дії договору оренди земельної ділянки </w:t>
      </w:r>
      <w:r w:rsidRPr="0047535F">
        <w:rPr>
          <w:rFonts w:ascii="Times New Roman" w:eastAsia="Times New Roman" w:hAnsi="Times New Roman" w:cs="Times New Roman"/>
          <w:color w:val="000000"/>
          <w:sz w:val="28"/>
          <w:szCs w:val="28"/>
          <w:lang w:val="uk-UA"/>
        </w:rPr>
        <w:t xml:space="preserve">з кадастровим номером 2123255100:01:006:0012  </w:t>
      </w:r>
      <w:r w:rsidRPr="0047535F">
        <w:rPr>
          <w:rFonts w:ascii="Times New Roman" w:eastAsia="Times New Roman" w:hAnsi="Times New Roman" w:cs="Times New Roman"/>
          <w:color w:val="000000"/>
          <w:sz w:val="28"/>
          <w:szCs w:val="28"/>
        </w:rPr>
        <w:t xml:space="preserve">від </w:t>
      </w:r>
      <w:r w:rsidRPr="0047535F">
        <w:rPr>
          <w:rFonts w:ascii="Times New Roman" w:eastAsia="Times New Roman" w:hAnsi="Times New Roman" w:cs="Times New Roman"/>
          <w:color w:val="000000"/>
          <w:sz w:val="28"/>
          <w:szCs w:val="28"/>
          <w:lang w:val="uk-UA"/>
        </w:rPr>
        <w:t>03</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жовтня</w:t>
      </w:r>
      <w:r w:rsidRPr="0047535F">
        <w:rPr>
          <w:rFonts w:ascii="Times New Roman" w:eastAsia="Times New Roman" w:hAnsi="Times New Roman" w:cs="Times New Roman"/>
          <w:color w:val="000000"/>
          <w:sz w:val="28"/>
          <w:szCs w:val="28"/>
        </w:rPr>
        <w:t xml:space="preserve"> 2005 року, площею </w:t>
      </w:r>
      <w:r w:rsidRPr="0047535F">
        <w:rPr>
          <w:rFonts w:ascii="Times New Roman" w:eastAsia="Times New Roman" w:hAnsi="Times New Roman" w:cs="Times New Roman"/>
          <w:color w:val="000000"/>
          <w:sz w:val="28"/>
          <w:szCs w:val="28"/>
          <w:lang w:val="uk-UA"/>
        </w:rPr>
        <w:t>3,4012</w:t>
      </w:r>
      <w:r w:rsidRPr="0047535F">
        <w:rPr>
          <w:rFonts w:ascii="Times New Roman" w:eastAsia="Times New Roman" w:hAnsi="Times New Roman" w:cs="Times New Roman"/>
          <w:color w:val="000000"/>
          <w:sz w:val="28"/>
          <w:szCs w:val="28"/>
        </w:rPr>
        <w:t xml:space="preserve"> га, яка розташована за адресою: м. Перечин, вул. </w:t>
      </w:r>
      <w:r w:rsidRPr="0047535F">
        <w:rPr>
          <w:rFonts w:ascii="Times New Roman" w:eastAsia="Times New Roman" w:hAnsi="Times New Roman" w:cs="Times New Roman"/>
          <w:color w:val="000000"/>
          <w:sz w:val="28"/>
          <w:szCs w:val="28"/>
          <w:lang w:val="uk-UA"/>
        </w:rPr>
        <w:t>Промислова, 5</w:t>
      </w:r>
      <w:r w:rsidRPr="0047535F">
        <w:rPr>
          <w:rFonts w:ascii="Times New Roman" w:eastAsia="Times New Roman" w:hAnsi="Times New Roman" w:cs="Times New Roman"/>
          <w:color w:val="000000"/>
          <w:sz w:val="28"/>
          <w:szCs w:val="28"/>
        </w:rPr>
        <w:t>, терміном на 5 років:</w:t>
      </w:r>
    </w:p>
    <w:p w:rsidR="0047535F" w:rsidRPr="0047535F" w:rsidRDefault="0047535F" w:rsidP="0047535F">
      <w:pPr>
        <w:numPr>
          <w:ilvl w:val="1"/>
          <w:numId w:val="15"/>
        </w:numPr>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993"/>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 xml:space="preserve">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w:t>
      </w:r>
      <w:r w:rsidRPr="0047535F">
        <w:rPr>
          <w:rFonts w:ascii="Times New Roman" w:eastAsia="Times New Roman" w:hAnsi="Times New Roman" w:cs="Times New Roman"/>
          <w:color w:val="000000"/>
          <w:sz w:val="28"/>
          <w:szCs w:val="28"/>
          <w:lang w:val="uk-UA"/>
        </w:rPr>
        <w:t xml:space="preserve">з кадастровим номером 2123255100:01:006:0012  </w:t>
      </w:r>
      <w:r w:rsidRPr="0047535F">
        <w:rPr>
          <w:rFonts w:ascii="Times New Roman" w:eastAsia="Times New Roman" w:hAnsi="Times New Roman" w:cs="Times New Roman"/>
          <w:color w:val="000000"/>
          <w:sz w:val="28"/>
          <w:szCs w:val="28"/>
        </w:rPr>
        <w:t xml:space="preserve">від </w:t>
      </w:r>
      <w:r w:rsidRPr="0047535F">
        <w:rPr>
          <w:rFonts w:ascii="Times New Roman" w:eastAsia="Times New Roman" w:hAnsi="Times New Roman" w:cs="Times New Roman"/>
          <w:color w:val="000000"/>
          <w:sz w:val="28"/>
          <w:szCs w:val="28"/>
          <w:lang w:val="uk-UA"/>
        </w:rPr>
        <w:t>03</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lang w:val="uk-UA"/>
        </w:rPr>
        <w:t>жовтня</w:t>
      </w:r>
      <w:r w:rsidRPr="0047535F">
        <w:rPr>
          <w:rFonts w:ascii="Times New Roman" w:eastAsia="Times New Roman" w:hAnsi="Times New Roman" w:cs="Times New Roman"/>
          <w:color w:val="000000"/>
          <w:sz w:val="28"/>
          <w:szCs w:val="28"/>
        </w:rPr>
        <w:t xml:space="preserve"> 2005 року, яка розташована за адресою: м. Перечин, вул. </w:t>
      </w:r>
      <w:r w:rsidRPr="0047535F">
        <w:rPr>
          <w:rFonts w:ascii="Times New Roman" w:eastAsia="Times New Roman" w:hAnsi="Times New Roman" w:cs="Times New Roman"/>
          <w:color w:val="000000"/>
          <w:sz w:val="28"/>
          <w:szCs w:val="28"/>
          <w:lang w:val="uk-UA"/>
        </w:rPr>
        <w:t>Промислова, 5</w:t>
      </w:r>
      <w:r w:rsidRPr="0047535F">
        <w:rPr>
          <w:rFonts w:ascii="Times New Roman" w:eastAsia="Times New Roman" w:hAnsi="Times New Roman" w:cs="Times New Roman"/>
          <w:color w:val="000000"/>
          <w:sz w:val="28"/>
          <w:szCs w:val="28"/>
        </w:rPr>
        <w:t xml:space="preserve"> терміном на 5 років.</w:t>
      </w:r>
    </w:p>
    <w:p w:rsidR="0047535F" w:rsidRPr="0047535F" w:rsidRDefault="0047535F" w:rsidP="0047535F">
      <w:pPr>
        <w:numPr>
          <w:ilvl w:val="0"/>
          <w:numId w:val="15"/>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lastRenderedPageBreak/>
        <w:t xml:space="preserve">Продовжити </w:t>
      </w:r>
      <w:r w:rsidRPr="0047535F">
        <w:rPr>
          <w:rFonts w:ascii="Times New Roman" w:eastAsia="Times New Roman" w:hAnsi="Times New Roman" w:cs="Times New Roman"/>
          <w:color w:val="000000"/>
          <w:sz w:val="28"/>
          <w:szCs w:val="28"/>
          <w:lang w:val="uk-UA"/>
        </w:rPr>
        <w:t>Пйоса Василю Михайловичу</w:t>
      </w:r>
      <w:r w:rsidRPr="0047535F">
        <w:rPr>
          <w:rFonts w:ascii="Times New Roman" w:eastAsia="Times New Roman" w:hAnsi="Times New Roman" w:cs="Times New Roman"/>
          <w:color w:val="000000"/>
          <w:sz w:val="28"/>
          <w:szCs w:val="28"/>
        </w:rPr>
        <w:t xml:space="preserve"> термін дії договору оренди земельної ділянки </w:t>
      </w:r>
      <w:r w:rsidRPr="0047535F">
        <w:rPr>
          <w:rFonts w:ascii="Times New Roman" w:eastAsia="Times New Roman" w:hAnsi="Times New Roman" w:cs="Times New Roman"/>
          <w:color w:val="000000"/>
          <w:sz w:val="28"/>
          <w:szCs w:val="28"/>
          <w:lang w:val="uk-UA"/>
        </w:rPr>
        <w:t xml:space="preserve">з кадастровим номером 2123210100:01:003:0158 </w:t>
      </w:r>
      <w:r w:rsidRPr="0047535F">
        <w:rPr>
          <w:rFonts w:ascii="Times New Roman" w:eastAsia="Times New Roman" w:hAnsi="Times New Roman" w:cs="Times New Roman"/>
          <w:color w:val="000000"/>
          <w:sz w:val="28"/>
          <w:szCs w:val="28"/>
        </w:rPr>
        <w:t xml:space="preserve">від 20 </w:t>
      </w:r>
      <w:r w:rsidRPr="0047535F">
        <w:rPr>
          <w:rFonts w:ascii="Times New Roman" w:eastAsia="Times New Roman" w:hAnsi="Times New Roman" w:cs="Times New Roman"/>
          <w:color w:val="000000"/>
          <w:sz w:val="28"/>
          <w:szCs w:val="28"/>
          <w:lang w:val="uk-UA"/>
        </w:rPr>
        <w:t>квітня</w:t>
      </w:r>
      <w:r w:rsidRPr="0047535F">
        <w:rPr>
          <w:rFonts w:ascii="Times New Roman" w:eastAsia="Times New Roman" w:hAnsi="Times New Roman" w:cs="Times New Roman"/>
          <w:color w:val="000000"/>
          <w:sz w:val="28"/>
          <w:szCs w:val="28"/>
        </w:rPr>
        <w:t xml:space="preserve"> 20</w:t>
      </w:r>
      <w:r w:rsidRPr="0047535F">
        <w:rPr>
          <w:rFonts w:ascii="Times New Roman" w:eastAsia="Times New Roman" w:hAnsi="Times New Roman" w:cs="Times New Roman"/>
          <w:color w:val="000000"/>
          <w:sz w:val="28"/>
          <w:szCs w:val="28"/>
          <w:lang w:val="uk-UA"/>
        </w:rPr>
        <w:t>11</w:t>
      </w:r>
      <w:r w:rsidRPr="0047535F">
        <w:rPr>
          <w:rFonts w:ascii="Times New Roman" w:eastAsia="Times New Roman" w:hAnsi="Times New Roman" w:cs="Times New Roman"/>
          <w:color w:val="000000"/>
          <w:sz w:val="28"/>
          <w:szCs w:val="28"/>
        </w:rPr>
        <w:t xml:space="preserve"> року, площею </w:t>
      </w:r>
      <w:r w:rsidRPr="0047535F">
        <w:rPr>
          <w:rFonts w:ascii="Times New Roman" w:eastAsia="Times New Roman" w:hAnsi="Times New Roman" w:cs="Times New Roman"/>
          <w:color w:val="000000"/>
          <w:sz w:val="28"/>
          <w:szCs w:val="28"/>
          <w:lang w:val="uk-UA"/>
        </w:rPr>
        <w:t>0,0219</w:t>
      </w:r>
      <w:r w:rsidRPr="0047535F">
        <w:rPr>
          <w:rFonts w:ascii="Times New Roman" w:eastAsia="Times New Roman" w:hAnsi="Times New Roman" w:cs="Times New Roman"/>
          <w:color w:val="000000"/>
          <w:sz w:val="28"/>
          <w:szCs w:val="28"/>
        </w:rPr>
        <w:t xml:space="preserve"> га, яка розташована за адресою: м. Перечин, </w:t>
      </w:r>
      <w:r w:rsidRPr="0047535F">
        <w:rPr>
          <w:rFonts w:ascii="Times New Roman" w:eastAsia="Times New Roman" w:hAnsi="Times New Roman" w:cs="Times New Roman"/>
          <w:color w:val="000000"/>
          <w:sz w:val="28"/>
          <w:szCs w:val="28"/>
          <w:lang w:val="uk-UA"/>
        </w:rPr>
        <w:t>пров. Ужанський (Червоноармійський),8</w:t>
      </w:r>
      <w:r w:rsidRPr="0047535F">
        <w:rPr>
          <w:rFonts w:ascii="Times New Roman" w:eastAsia="Times New Roman" w:hAnsi="Times New Roman" w:cs="Times New Roman"/>
          <w:color w:val="000000"/>
          <w:sz w:val="28"/>
          <w:szCs w:val="28"/>
        </w:rPr>
        <w:t>, терміном на 5 років:</w:t>
      </w:r>
    </w:p>
    <w:p w:rsidR="0047535F" w:rsidRPr="0047535F" w:rsidRDefault="0047535F" w:rsidP="0047535F">
      <w:pPr>
        <w:numPr>
          <w:ilvl w:val="1"/>
          <w:numId w:val="15"/>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 xml:space="preserve">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w:t>
      </w:r>
      <w:r w:rsidRPr="0047535F">
        <w:rPr>
          <w:rFonts w:ascii="Times New Roman" w:eastAsia="Times New Roman" w:hAnsi="Times New Roman" w:cs="Times New Roman"/>
          <w:color w:val="000000"/>
          <w:sz w:val="28"/>
          <w:szCs w:val="28"/>
          <w:lang w:val="uk-UA"/>
        </w:rPr>
        <w:t xml:space="preserve">з кадастровим номером 2123210100:01:003:0158 </w:t>
      </w:r>
      <w:r w:rsidRPr="0047535F">
        <w:rPr>
          <w:rFonts w:ascii="Times New Roman" w:eastAsia="Times New Roman" w:hAnsi="Times New Roman" w:cs="Times New Roman"/>
          <w:color w:val="000000"/>
          <w:sz w:val="28"/>
          <w:szCs w:val="28"/>
        </w:rPr>
        <w:t xml:space="preserve">від 20 </w:t>
      </w:r>
      <w:r w:rsidRPr="0047535F">
        <w:rPr>
          <w:rFonts w:ascii="Times New Roman" w:eastAsia="Times New Roman" w:hAnsi="Times New Roman" w:cs="Times New Roman"/>
          <w:color w:val="000000"/>
          <w:sz w:val="28"/>
          <w:szCs w:val="28"/>
          <w:lang w:val="uk-UA"/>
        </w:rPr>
        <w:t>квітня</w:t>
      </w:r>
      <w:r w:rsidRPr="0047535F">
        <w:rPr>
          <w:rFonts w:ascii="Times New Roman" w:eastAsia="Times New Roman" w:hAnsi="Times New Roman" w:cs="Times New Roman"/>
          <w:color w:val="000000"/>
          <w:sz w:val="28"/>
          <w:szCs w:val="28"/>
        </w:rPr>
        <w:t xml:space="preserve"> 20</w:t>
      </w:r>
      <w:r w:rsidRPr="0047535F">
        <w:rPr>
          <w:rFonts w:ascii="Times New Roman" w:eastAsia="Times New Roman" w:hAnsi="Times New Roman" w:cs="Times New Roman"/>
          <w:color w:val="000000"/>
          <w:sz w:val="28"/>
          <w:szCs w:val="28"/>
          <w:lang w:val="uk-UA"/>
        </w:rPr>
        <w:t>11</w:t>
      </w:r>
      <w:r w:rsidRPr="0047535F">
        <w:rPr>
          <w:rFonts w:ascii="Times New Roman" w:eastAsia="Times New Roman" w:hAnsi="Times New Roman" w:cs="Times New Roman"/>
          <w:color w:val="000000"/>
          <w:sz w:val="28"/>
          <w:szCs w:val="28"/>
        </w:rPr>
        <w:t xml:space="preserve"> року, яка розташована за адресою: м. Перечин, </w:t>
      </w:r>
      <w:r w:rsidRPr="0047535F">
        <w:rPr>
          <w:rFonts w:ascii="Times New Roman" w:eastAsia="Times New Roman" w:hAnsi="Times New Roman" w:cs="Times New Roman"/>
          <w:color w:val="000000"/>
          <w:sz w:val="28"/>
          <w:szCs w:val="28"/>
          <w:lang w:val="uk-UA"/>
        </w:rPr>
        <w:t>пров. Ужанський (Червооармійський),8</w:t>
      </w:r>
      <w:r w:rsidRPr="0047535F">
        <w:rPr>
          <w:rFonts w:ascii="Times New Roman" w:eastAsia="Times New Roman" w:hAnsi="Times New Roman" w:cs="Times New Roman"/>
          <w:color w:val="000000"/>
          <w:sz w:val="28"/>
          <w:szCs w:val="28"/>
        </w:rPr>
        <w:t>, терміном на 5 років.</w:t>
      </w:r>
    </w:p>
    <w:p w:rsidR="0047535F" w:rsidRPr="0047535F" w:rsidRDefault="0047535F" w:rsidP="0047535F">
      <w:pPr>
        <w:numPr>
          <w:ilvl w:val="0"/>
          <w:numId w:val="15"/>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jc w:val="both"/>
        <w:rPr>
          <w:rFonts w:ascii="Times New Roman" w:eastAsia="Times New Roman" w:hAnsi="Times New Roman" w:cs="Times New Roman"/>
          <w:sz w:val="24"/>
          <w:szCs w:val="24"/>
        </w:rPr>
      </w:pPr>
      <w:r w:rsidRPr="0047535F">
        <w:rPr>
          <w:rFonts w:ascii="Times New Roman" w:eastAsia="Times New Roman" w:hAnsi="Times New Roman" w:cs="Times New Roman"/>
          <w:color w:val="000000"/>
          <w:sz w:val="28"/>
          <w:szCs w:val="28"/>
        </w:rPr>
        <w:t>Контроль</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за</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виконанням</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даного</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рішення</w:t>
      </w:r>
      <w:r w:rsidRPr="0047535F">
        <w:rPr>
          <w:rFonts w:ascii="Times New Roman" w:eastAsia="Times New Roman" w:hAnsi="Times New Roman" w:cs="Times New Roman"/>
          <w:color w:val="000000"/>
          <w:sz w:val="28"/>
          <w:szCs w:val="28"/>
          <w:lang w:val="uk-UA"/>
        </w:rPr>
        <w:t xml:space="preserve"> п</w:t>
      </w:r>
      <w:r w:rsidRPr="0047535F">
        <w:rPr>
          <w:rFonts w:ascii="Times New Roman" w:eastAsia="Times New Roman" w:hAnsi="Times New Roman" w:cs="Times New Roman"/>
          <w:color w:val="000000"/>
          <w:sz w:val="28"/>
          <w:szCs w:val="28"/>
        </w:rPr>
        <w:t>окласти</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на постійну</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комісію</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з питань земельних</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відносин</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 xml:space="preserve">архітектури та містобудування </w:t>
      </w:r>
      <w:r w:rsidRPr="0047535F">
        <w:rPr>
          <w:rFonts w:ascii="Times New Roman" w:eastAsia="Times New Roman" w:hAnsi="Times New Roman" w:cs="Times New Roman"/>
          <w:color w:val="000000"/>
          <w:sz w:val="28"/>
          <w:szCs w:val="28"/>
          <w:lang w:val="uk-UA"/>
        </w:rPr>
        <w:t xml:space="preserve">               </w:t>
      </w:r>
      <w:r w:rsidRPr="0047535F">
        <w:rPr>
          <w:rFonts w:ascii="Times New Roman" w:eastAsia="Times New Roman" w:hAnsi="Times New Roman" w:cs="Times New Roman"/>
          <w:color w:val="000000"/>
          <w:sz w:val="28"/>
          <w:szCs w:val="28"/>
        </w:rPr>
        <w:t>(голова Баєв Є.О.).</w:t>
      </w:r>
    </w:p>
    <w:p w:rsidR="0047535F" w:rsidRPr="0047535F" w:rsidRDefault="0047535F"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47535F">
        <w:rPr>
          <w:rFonts w:ascii="Times New Roman" w:eastAsia="Times New Roman" w:hAnsi="Times New Roman" w:cs="Times New Roman"/>
          <w:sz w:val="24"/>
          <w:szCs w:val="24"/>
        </w:rPr>
        <w:t> </w:t>
      </w:r>
    </w:p>
    <w:p w:rsidR="0047535F" w:rsidRDefault="0047535F"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bCs/>
          <w:color w:val="000000"/>
          <w:sz w:val="28"/>
          <w:szCs w:val="28"/>
        </w:rPr>
        <w:t>Міський голова</w:t>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r>
      <w:r w:rsidRPr="0047535F">
        <w:rPr>
          <w:rFonts w:ascii="Times New Roman" w:eastAsia="Times New Roman" w:hAnsi="Times New Roman" w:cs="Times New Roman"/>
          <w:b/>
          <w:bCs/>
          <w:color w:val="000000"/>
          <w:sz w:val="28"/>
          <w:szCs w:val="28"/>
        </w:rPr>
        <w:tab/>
        <w:t>І.М. Погоріляк</w:t>
      </w: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6C33BB" w:rsidRDefault="006C33BB"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6C33BB" w:rsidRDefault="006C33BB"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6C33BB" w:rsidRDefault="006C33BB"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rPr>
      </w:pPr>
    </w:p>
    <w:p w:rsidR="001E0BF8" w:rsidRPr="001E0BF8" w:rsidRDefault="001E0BF8" w:rsidP="001E0BF8">
      <w:pPr>
        <w:shd w:val="clear" w:color="auto" w:fill="FFFFFF"/>
        <w:spacing w:after="0"/>
        <w:rPr>
          <w:rFonts w:ascii="Times New Roman" w:eastAsia="Times New Roman" w:hAnsi="Times New Roman" w:cs="Times New Roman"/>
          <w:color w:val="000000"/>
          <w:sz w:val="28"/>
          <w:szCs w:val="28"/>
        </w:rPr>
      </w:pPr>
      <w:r w:rsidRPr="001E0BF8">
        <w:rPr>
          <w:rFonts w:ascii="Times New Roman" w:eastAsia="Times New Roman" w:hAnsi="Times New Roman" w:cs="Times New Roman"/>
          <w:color w:val="000000"/>
          <w:sz w:val="28"/>
          <w:szCs w:val="28"/>
        </w:rPr>
        <w:lastRenderedPageBreak/>
        <w:t xml:space="preserve">                                                                                                 </w:t>
      </w:r>
      <w:r w:rsidRPr="001E0BF8">
        <w:rPr>
          <w:rFonts w:ascii="Times New Roman" w:eastAsia="Times New Roman" w:hAnsi="Times New Roman" w:cs="Times New Roman"/>
          <w:color w:val="000000"/>
          <w:sz w:val="28"/>
          <w:szCs w:val="28"/>
          <w:lang w:val="uk-UA"/>
        </w:rPr>
        <w:t xml:space="preserve"> </w:t>
      </w:r>
      <w:r w:rsidRPr="001E0BF8">
        <w:rPr>
          <w:rFonts w:ascii="Times New Roman" w:eastAsia="Times New Roman" w:hAnsi="Times New Roman" w:cs="Times New Roman"/>
          <w:color w:val="000000"/>
          <w:sz w:val="28"/>
          <w:szCs w:val="28"/>
        </w:rPr>
        <w:t xml:space="preserve">        </w:t>
      </w:r>
      <w:r w:rsidRPr="001E0BF8">
        <w:rPr>
          <w:rFonts w:ascii="Times New Roman" w:eastAsia="Times New Roman" w:hAnsi="Times New Roman" w:cs="Times New Roman"/>
          <w:color w:val="000000"/>
          <w:sz w:val="28"/>
          <w:szCs w:val="28"/>
        </w:rPr>
        <w:object w:dxaOrig="585" w:dyaOrig="795">
          <v:shape id="_x0000_i1034" type="#_x0000_t75" style="width:29.4pt;height:39.6pt" o:ole="" fillcolor="window">
            <v:imagedata r:id="rId7" o:title="" gain="69719f"/>
          </v:shape>
          <o:OLEObject Type="Embed" ProgID="Word.Picture.8" ShapeID="_x0000_i1034" DrawAspect="Content" ObjectID="_1623053495" r:id="rId17"/>
        </w:object>
      </w:r>
    </w:p>
    <w:p w:rsidR="001E0BF8" w:rsidRPr="001E0BF8" w:rsidRDefault="001E0BF8" w:rsidP="001E0BF8">
      <w:pPr>
        <w:spacing w:after="0"/>
        <w:ind w:right="708"/>
        <w:jc w:val="center"/>
        <w:rPr>
          <w:rFonts w:ascii="Times New Roman" w:eastAsia="Times New Roman" w:hAnsi="Times New Roman" w:cs="Times New Roman"/>
          <w:b/>
          <w:bCs/>
          <w:color w:val="000000"/>
          <w:sz w:val="28"/>
          <w:szCs w:val="28"/>
        </w:rPr>
      </w:pPr>
      <w:r w:rsidRPr="001E0BF8">
        <w:rPr>
          <w:rFonts w:ascii="Times New Roman" w:eastAsia="Times New Roman" w:hAnsi="Times New Roman" w:cs="Times New Roman"/>
          <w:b/>
          <w:color w:val="000000"/>
          <w:sz w:val="28"/>
          <w:szCs w:val="28"/>
        </w:rPr>
        <w:t xml:space="preserve">                                                                                      УКРАЇНА</w:t>
      </w:r>
    </w:p>
    <w:p w:rsidR="001E0BF8" w:rsidRPr="001E0BF8" w:rsidRDefault="001E0BF8" w:rsidP="001E0BF8">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1E0BF8">
        <w:rPr>
          <w:rFonts w:ascii="Times New Roman" w:eastAsia="Times New Roman" w:hAnsi="Times New Roman" w:cs="Times New Roman"/>
          <w:b/>
          <w:bCs/>
          <w:color w:val="000000"/>
          <w:spacing w:val="1"/>
          <w:sz w:val="28"/>
          <w:szCs w:val="28"/>
          <w:lang w:eastAsia="en-US"/>
        </w:rPr>
        <w:t xml:space="preserve">                                                                                      ПЕРЕЧИНСЬКА МІСЬКА РАДА</w:t>
      </w:r>
    </w:p>
    <w:p w:rsidR="001E0BF8" w:rsidRPr="001E0BF8" w:rsidRDefault="001E0BF8" w:rsidP="001E0BF8">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1E0BF8">
        <w:rPr>
          <w:rFonts w:ascii="Times New Roman" w:eastAsia="Times New Roman" w:hAnsi="Times New Roman" w:cs="Times New Roman"/>
          <w:b/>
          <w:bCs/>
          <w:color w:val="000000"/>
          <w:spacing w:val="1"/>
          <w:sz w:val="28"/>
          <w:szCs w:val="28"/>
          <w:lang w:eastAsia="en-US"/>
        </w:rPr>
        <w:t xml:space="preserve">                                                                                      2 пленарне засідання</w:t>
      </w:r>
    </w:p>
    <w:p w:rsidR="001E0BF8" w:rsidRPr="001E0BF8" w:rsidRDefault="001E0BF8" w:rsidP="001E0BF8">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1E0BF8">
        <w:rPr>
          <w:rFonts w:ascii="Times New Roman" w:eastAsia="Times New Roman" w:hAnsi="Times New Roman" w:cs="Times New Roman"/>
          <w:b/>
          <w:bCs/>
          <w:color w:val="000000"/>
          <w:spacing w:val="1"/>
          <w:sz w:val="28"/>
          <w:szCs w:val="28"/>
          <w:lang w:eastAsia="en-US"/>
        </w:rPr>
        <w:t xml:space="preserve">                                                                                      10 сесія VI</w:t>
      </w:r>
      <w:r w:rsidRPr="001E0BF8">
        <w:rPr>
          <w:rFonts w:ascii="Times New Roman" w:eastAsia="Times New Roman" w:hAnsi="Times New Roman" w:cs="Times New Roman"/>
          <w:b/>
          <w:bCs/>
          <w:color w:val="000000"/>
          <w:spacing w:val="1"/>
          <w:sz w:val="28"/>
          <w:szCs w:val="28"/>
          <w:lang w:val="en-US" w:eastAsia="en-US"/>
        </w:rPr>
        <w:t>I</w:t>
      </w:r>
      <w:r w:rsidRPr="001E0BF8">
        <w:rPr>
          <w:rFonts w:ascii="Times New Roman" w:eastAsia="Times New Roman" w:hAnsi="Times New Roman" w:cs="Times New Roman"/>
          <w:b/>
          <w:bCs/>
          <w:color w:val="000000"/>
          <w:spacing w:val="1"/>
          <w:sz w:val="28"/>
          <w:szCs w:val="28"/>
          <w:lang w:eastAsia="en-US"/>
        </w:rPr>
        <w:t xml:space="preserve"> скликання                                                          </w:t>
      </w:r>
    </w:p>
    <w:p w:rsidR="001E0BF8" w:rsidRPr="001E0BF8" w:rsidRDefault="001E0BF8" w:rsidP="001E0BF8">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1E0BF8">
        <w:rPr>
          <w:rFonts w:ascii="Times New Roman" w:eastAsia="Times New Roman" w:hAnsi="Times New Roman" w:cs="Times New Roman"/>
          <w:b/>
          <w:bCs/>
          <w:color w:val="000000"/>
          <w:spacing w:val="1"/>
          <w:sz w:val="28"/>
          <w:szCs w:val="28"/>
          <w:lang w:eastAsia="en-US"/>
        </w:rPr>
        <w:t xml:space="preserve">                                   РІШЕННЯ    </w:t>
      </w:r>
    </w:p>
    <w:p w:rsidR="001E0BF8" w:rsidRPr="001E0BF8" w:rsidRDefault="001E0BF8" w:rsidP="001E0BF8">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1E0BF8">
        <w:rPr>
          <w:rFonts w:ascii="Times New Roman" w:eastAsia="Times New Roman" w:hAnsi="Times New Roman" w:cs="Times New Roman"/>
          <w:b/>
          <w:bCs/>
          <w:color w:val="000000"/>
          <w:spacing w:val="1"/>
          <w:sz w:val="28"/>
          <w:szCs w:val="28"/>
          <w:lang w:eastAsia="en-US"/>
        </w:rPr>
        <w:t xml:space="preserve">                                   (Проект)                                </w:t>
      </w:r>
    </w:p>
    <w:p w:rsidR="001E0BF8" w:rsidRPr="001E0BF8" w:rsidRDefault="001E0BF8" w:rsidP="001E0BF8">
      <w:pPr>
        <w:tabs>
          <w:tab w:val="left" w:pos="0"/>
        </w:tabs>
        <w:spacing w:after="0"/>
        <w:jc w:val="both"/>
        <w:rPr>
          <w:rFonts w:ascii="Times New Roman" w:eastAsia="Times New Roman" w:hAnsi="Times New Roman" w:cs="Times New Roman"/>
          <w:b/>
          <w:color w:val="000000"/>
          <w:sz w:val="28"/>
          <w:szCs w:val="28"/>
        </w:rPr>
      </w:pPr>
      <w:r w:rsidRPr="001E0BF8">
        <w:rPr>
          <w:rFonts w:ascii="Times New Roman" w:eastAsia="Times New Roman" w:hAnsi="Times New Roman" w:cs="Times New Roman"/>
          <w:b/>
          <w:color w:val="000000"/>
          <w:sz w:val="28"/>
          <w:szCs w:val="28"/>
        </w:rPr>
        <w:t>від  2</w:t>
      </w:r>
      <w:r w:rsidRPr="001E0BF8">
        <w:rPr>
          <w:rFonts w:ascii="Times New Roman" w:eastAsia="Times New Roman" w:hAnsi="Times New Roman" w:cs="Times New Roman"/>
          <w:b/>
          <w:color w:val="000000"/>
          <w:sz w:val="28"/>
          <w:szCs w:val="28"/>
          <w:lang w:val="uk-UA"/>
        </w:rPr>
        <w:t>7</w:t>
      </w:r>
      <w:r w:rsidRPr="001E0BF8">
        <w:rPr>
          <w:rFonts w:ascii="Times New Roman" w:eastAsia="Times New Roman" w:hAnsi="Times New Roman" w:cs="Times New Roman"/>
          <w:b/>
          <w:color w:val="000000"/>
          <w:sz w:val="28"/>
          <w:szCs w:val="28"/>
        </w:rPr>
        <w:t xml:space="preserve"> </w:t>
      </w:r>
      <w:r w:rsidRPr="001E0BF8">
        <w:rPr>
          <w:rFonts w:ascii="Times New Roman" w:eastAsia="Times New Roman" w:hAnsi="Times New Roman" w:cs="Times New Roman"/>
          <w:b/>
          <w:color w:val="000000"/>
          <w:sz w:val="28"/>
          <w:szCs w:val="28"/>
          <w:lang w:val="uk-UA"/>
        </w:rPr>
        <w:t>черв</w:t>
      </w:r>
      <w:r w:rsidRPr="001E0BF8">
        <w:rPr>
          <w:rFonts w:ascii="Times New Roman" w:eastAsia="Times New Roman" w:hAnsi="Times New Roman" w:cs="Times New Roman"/>
          <w:b/>
          <w:color w:val="000000"/>
          <w:sz w:val="28"/>
          <w:szCs w:val="28"/>
        </w:rPr>
        <w:t>ня 2019 року № ____</w:t>
      </w:r>
    </w:p>
    <w:p w:rsidR="001E0BF8" w:rsidRPr="001E0BF8" w:rsidRDefault="001E0BF8" w:rsidP="001E0BF8">
      <w:pPr>
        <w:tabs>
          <w:tab w:val="left" w:pos="0"/>
        </w:tabs>
        <w:spacing w:after="0"/>
        <w:jc w:val="both"/>
        <w:rPr>
          <w:rFonts w:ascii="Times New Roman" w:eastAsia="Times New Roman" w:hAnsi="Times New Roman" w:cs="Times New Roman"/>
          <w:b/>
          <w:color w:val="000000"/>
          <w:sz w:val="28"/>
          <w:szCs w:val="28"/>
        </w:rPr>
      </w:pPr>
      <w:r w:rsidRPr="001E0BF8">
        <w:rPr>
          <w:rFonts w:ascii="Times New Roman" w:eastAsia="Times New Roman" w:hAnsi="Times New Roman" w:cs="Times New Roman"/>
          <w:b/>
          <w:color w:val="000000"/>
          <w:sz w:val="28"/>
          <w:szCs w:val="28"/>
        </w:rPr>
        <w:t xml:space="preserve">               м.Перечин.</w:t>
      </w:r>
    </w:p>
    <w:p w:rsidR="001E0BF8" w:rsidRPr="001E0BF8" w:rsidRDefault="001E0BF8" w:rsidP="001E0BF8">
      <w:pPr>
        <w:spacing w:after="0"/>
        <w:rPr>
          <w:rFonts w:ascii="Times New Roman" w:eastAsia="Times New Roman" w:hAnsi="Times New Roman" w:cs="Times New Roman"/>
          <w:sz w:val="28"/>
          <w:szCs w:val="28"/>
        </w:rPr>
      </w:pPr>
    </w:p>
    <w:p w:rsidR="001E0BF8" w:rsidRPr="001E0BF8" w:rsidRDefault="001E0BF8" w:rsidP="001E0BF8">
      <w:pPr>
        <w:spacing w:after="0"/>
        <w:ind w:right="4534"/>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rPr>
        <w:t>Про місцев</w:t>
      </w:r>
      <w:r w:rsidRPr="001E0BF8">
        <w:rPr>
          <w:rFonts w:ascii="Times New Roman" w:eastAsia="Times New Roman" w:hAnsi="Times New Roman" w:cs="Times New Roman"/>
          <w:b/>
          <w:sz w:val="28"/>
          <w:szCs w:val="28"/>
          <w:lang w:val="uk-UA"/>
        </w:rPr>
        <w:t xml:space="preserve">і </w:t>
      </w:r>
      <w:r w:rsidRPr="001E0BF8">
        <w:rPr>
          <w:rFonts w:ascii="Times New Roman" w:eastAsia="Times New Roman" w:hAnsi="Times New Roman" w:cs="Times New Roman"/>
          <w:b/>
          <w:sz w:val="28"/>
          <w:szCs w:val="28"/>
        </w:rPr>
        <w:t>податк</w:t>
      </w:r>
      <w:r w:rsidRPr="001E0BF8">
        <w:rPr>
          <w:rFonts w:ascii="Times New Roman" w:eastAsia="Times New Roman" w:hAnsi="Times New Roman" w:cs="Times New Roman"/>
          <w:b/>
          <w:sz w:val="28"/>
          <w:szCs w:val="28"/>
          <w:lang w:val="uk-UA"/>
        </w:rPr>
        <w:t>и</w:t>
      </w:r>
    </w:p>
    <w:p w:rsidR="001E0BF8" w:rsidRPr="001E0BF8" w:rsidRDefault="001E0BF8" w:rsidP="001E0BF8">
      <w:pPr>
        <w:spacing w:after="0"/>
        <w:ind w:right="4534"/>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lang w:val="uk-UA"/>
        </w:rPr>
        <w:t>та</w:t>
      </w:r>
      <w:r w:rsidRPr="001E0BF8">
        <w:rPr>
          <w:rFonts w:ascii="Times New Roman" w:eastAsia="Times New Roman" w:hAnsi="Times New Roman" w:cs="Times New Roman"/>
          <w:b/>
          <w:sz w:val="28"/>
          <w:szCs w:val="28"/>
        </w:rPr>
        <w:t xml:space="preserve"> збор</w:t>
      </w:r>
      <w:r w:rsidRPr="001E0BF8">
        <w:rPr>
          <w:rFonts w:ascii="Times New Roman" w:eastAsia="Times New Roman" w:hAnsi="Times New Roman" w:cs="Times New Roman"/>
          <w:b/>
          <w:sz w:val="28"/>
          <w:szCs w:val="28"/>
          <w:lang w:val="uk-UA"/>
        </w:rPr>
        <w:t xml:space="preserve">и на 2020 рік </w:t>
      </w:r>
    </w:p>
    <w:p w:rsidR="001E0BF8" w:rsidRPr="001E0BF8" w:rsidRDefault="001E0BF8" w:rsidP="001E0BF8">
      <w:pPr>
        <w:spacing w:before="100" w:beforeAutospacing="1" w:after="100" w:afterAutospacing="1"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 xml:space="preserve">Керуючись пунктом 24 частини 1 статті 26 Закону України „Про місцеве самоврядування в Україні”, відповідно до статей 7, 8, 10, 12 розділу І, розділів ХІІ, ХIV Податкового кодексу України, </w:t>
      </w:r>
      <w:r w:rsidRPr="001E0BF8">
        <w:rPr>
          <w:rFonts w:ascii="Times New Roman" w:eastAsia="Times New Roman" w:hAnsi="Times New Roman" w:cs="Times New Roman"/>
          <w:sz w:val="28"/>
          <w:szCs w:val="28"/>
          <w:lang w:val="uk-UA"/>
        </w:rPr>
        <w:t xml:space="preserve">міська рада </w:t>
      </w:r>
    </w:p>
    <w:p w:rsidR="001E0BF8" w:rsidRPr="001E0BF8" w:rsidRDefault="001E0BF8" w:rsidP="001E0BF8">
      <w:pPr>
        <w:spacing w:before="100" w:beforeAutospacing="1" w:after="100" w:afterAutospacing="1"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sz w:val="28"/>
          <w:szCs w:val="28"/>
        </w:rPr>
        <w:t>ВИРІШИЛА: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lang w:val="uk-UA"/>
        </w:rPr>
        <w:t xml:space="preserve">1. </w:t>
      </w:r>
      <w:r w:rsidRPr="001E0BF8">
        <w:rPr>
          <w:rFonts w:ascii="Times New Roman" w:eastAsia="Times New Roman" w:hAnsi="Times New Roman" w:cs="Times New Roman"/>
          <w:sz w:val="28"/>
          <w:szCs w:val="28"/>
        </w:rPr>
        <w:t xml:space="preserve">Встановити на території Перечинської </w:t>
      </w:r>
      <w:r w:rsidRPr="001E0BF8">
        <w:rPr>
          <w:rFonts w:ascii="Times New Roman" w:eastAsia="Times New Roman" w:hAnsi="Times New Roman" w:cs="Times New Roman"/>
          <w:sz w:val="28"/>
          <w:szCs w:val="28"/>
          <w:lang w:val="uk-UA"/>
        </w:rPr>
        <w:t>міської об’єднаної територіальної громади</w:t>
      </w:r>
      <w:r w:rsidRPr="001E0BF8">
        <w:rPr>
          <w:rFonts w:ascii="Times New Roman" w:eastAsia="Times New Roman" w:hAnsi="Times New Roman" w:cs="Times New Roman"/>
          <w:sz w:val="28"/>
          <w:szCs w:val="28"/>
        </w:rPr>
        <w:t xml:space="preserve"> </w:t>
      </w:r>
      <w:r w:rsidRPr="001E0BF8">
        <w:rPr>
          <w:rFonts w:ascii="Times New Roman" w:eastAsia="Times New Roman" w:hAnsi="Times New Roman" w:cs="Times New Roman"/>
          <w:sz w:val="28"/>
          <w:szCs w:val="28"/>
          <w:lang w:val="uk-UA"/>
        </w:rPr>
        <w:t>на 2020 рік</w:t>
      </w:r>
      <w:r w:rsidRPr="001E0BF8">
        <w:rPr>
          <w:rFonts w:ascii="Times New Roman" w:eastAsia="Times New Roman" w:hAnsi="Times New Roman" w:cs="Times New Roman"/>
          <w:sz w:val="28"/>
          <w:szCs w:val="28"/>
        </w:rPr>
        <w:t xml:space="preserve"> наступні місцеві податки </w:t>
      </w:r>
      <w:r w:rsidRPr="001E0BF8">
        <w:rPr>
          <w:rFonts w:ascii="Times New Roman" w:eastAsia="Times New Roman" w:hAnsi="Times New Roman" w:cs="Times New Roman"/>
          <w:sz w:val="28"/>
          <w:szCs w:val="28"/>
          <w:lang w:val="uk-UA"/>
        </w:rPr>
        <w:t>та</w:t>
      </w:r>
      <w:r w:rsidRPr="001E0BF8">
        <w:rPr>
          <w:rFonts w:ascii="Times New Roman" w:eastAsia="Times New Roman" w:hAnsi="Times New Roman" w:cs="Times New Roman"/>
          <w:sz w:val="28"/>
          <w:szCs w:val="28"/>
        </w:rPr>
        <w:t xml:space="preserve"> збори:</w:t>
      </w:r>
    </w:p>
    <w:p w:rsidR="001E0BF8" w:rsidRPr="001E0BF8" w:rsidRDefault="001E0BF8" w:rsidP="001E0BF8">
      <w:pPr>
        <w:spacing w:after="0" w:line="240" w:lineRule="auto"/>
        <w:ind w:left="851"/>
        <w:rPr>
          <w:rFonts w:ascii="Times New Roman" w:eastAsia="Times New Roman" w:hAnsi="Times New Roman" w:cs="Times New Roman"/>
          <w:spacing w:val="-5"/>
          <w:sz w:val="28"/>
          <w:szCs w:val="28"/>
        </w:rPr>
      </w:pPr>
      <w:r w:rsidRPr="001E0BF8">
        <w:rPr>
          <w:rFonts w:ascii="Times New Roman" w:eastAsia="Times New Roman" w:hAnsi="Times New Roman" w:cs="Times New Roman"/>
          <w:spacing w:val="-5"/>
          <w:sz w:val="28"/>
          <w:szCs w:val="28"/>
          <w:lang w:val="uk-UA"/>
        </w:rPr>
        <w:t xml:space="preserve">1.1 </w:t>
      </w:r>
      <w:r w:rsidRPr="001E0BF8">
        <w:rPr>
          <w:rFonts w:ascii="Times New Roman" w:eastAsia="Times New Roman" w:hAnsi="Times New Roman" w:cs="Times New Roman"/>
          <w:spacing w:val="-5"/>
          <w:sz w:val="28"/>
          <w:szCs w:val="28"/>
        </w:rPr>
        <w:t>Податок на майно, який складається з:</w:t>
      </w:r>
    </w:p>
    <w:p w:rsidR="001E0BF8" w:rsidRPr="001E0BF8" w:rsidRDefault="001E0BF8" w:rsidP="001E0BF8">
      <w:pPr>
        <w:spacing w:after="0" w:line="240" w:lineRule="auto"/>
        <w:ind w:left="851"/>
        <w:rPr>
          <w:rFonts w:ascii="Times New Roman" w:eastAsia="Times New Roman" w:hAnsi="Times New Roman" w:cs="Times New Roman"/>
          <w:spacing w:val="-5"/>
          <w:sz w:val="28"/>
          <w:szCs w:val="28"/>
        </w:rPr>
      </w:pPr>
      <w:r w:rsidRPr="001E0BF8">
        <w:rPr>
          <w:rFonts w:ascii="Times New Roman" w:eastAsia="Times New Roman" w:hAnsi="Times New Roman" w:cs="Times New Roman"/>
          <w:spacing w:val="-5"/>
          <w:sz w:val="28"/>
          <w:szCs w:val="28"/>
          <w:lang w:val="uk-UA"/>
        </w:rPr>
        <w:t xml:space="preserve">1.1.1 </w:t>
      </w:r>
      <w:r w:rsidRPr="001E0BF8">
        <w:rPr>
          <w:rFonts w:ascii="Times New Roman" w:eastAsia="Times New Roman" w:hAnsi="Times New Roman" w:cs="Times New Roman"/>
          <w:spacing w:val="-5"/>
          <w:sz w:val="28"/>
          <w:szCs w:val="28"/>
        </w:rPr>
        <w:t>податку на нерухоме майно, відмінне від земельної ділянки;</w:t>
      </w:r>
    </w:p>
    <w:p w:rsidR="001E0BF8" w:rsidRPr="001E0BF8" w:rsidRDefault="001E0BF8" w:rsidP="001E0BF8">
      <w:pPr>
        <w:spacing w:after="0" w:line="240" w:lineRule="auto"/>
        <w:ind w:left="851"/>
        <w:rPr>
          <w:rFonts w:ascii="Times New Roman" w:eastAsia="Times New Roman" w:hAnsi="Times New Roman" w:cs="Times New Roman"/>
          <w:spacing w:val="-5"/>
          <w:sz w:val="28"/>
          <w:szCs w:val="28"/>
        </w:rPr>
      </w:pPr>
      <w:r w:rsidRPr="001E0BF8">
        <w:rPr>
          <w:rFonts w:ascii="Times New Roman" w:eastAsia="Times New Roman" w:hAnsi="Times New Roman" w:cs="Times New Roman"/>
          <w:spacing w:val="-5"/>
          <w:sz w:val="28"/>
          <w:szCs w:val="28"/>
          <w:lang w:val="uk-UA"/>
        </w:rPr>
        <w:t xml:space="preserve">1.1.2 </w:t>
      </w:r>
      <w:r w:rsidRPr="001E0BF8">
        <w:rPr>
          <w:rFonts w:ascii="Times New Roman" w:eastAsia="Times New Roman" w:hAnsi="Times New Roman" w:cs="Times New Roman"/>
          <w:spacing w:val="-5"/>
          <w:sz w:val="28"/>
          <w:szCs w:val="28"/>
        </w:rPr>
        <w:t>транспортного податку;</w:t>
      </w:r>
    </w:p>
    <w:p w:rsidR="001E0BF8" w:rsidRPr="001E0BF8" w:rsidRDefault="001E0BF8" w:rsidP="001E0BF8">
      <w:pPr>
        <w:spacing w:after="0" w:line="240" w:lineRule="auto"/>
        <w:ind w:left="851"/>
        <w:rPr>
          <w:rFonts w:ascii="Times New Roman" w:eastAsia="Times New Roman" w:hAnsi="Times New Roman" w:cs="Times New Roman"/>
          <w:spacing w:val="-5"/>
          <w:sz w:val="28"/>
          <w:szCs w:val="28"/>
        </w:rPr>
      </w:pPr>
      <w:r w:rsidRPr="001E0BF8">
        <w:rPr>
          <w:rFonts w:ascii="Times New Roman" w:eastAsia="Times New Roman" w:hAnsi="Times New Roman" w:cs="Times New Roman"/>
          <w:spacing w:val="-5"/>
          <w:sz w:val="28"/>
          <w:szCs w:val="28"/>
          <w:lang w:val="uk-UA"/>
        </w:rPr>
        <w:t xml:space="preserve">1.1.3 </w:t>
      </w:r>
      <w:r w:rsidRPr="001E0BF8">
        <w:rPr>
          <w:rFonts w:ascii="Times New Roman" w:eastAsia="Times New Roman" w:hAnsi="Times New Roman" w:cs="Times New Roman"/>
          <w:spacing w:val="-5"/>
          <w:sz w:val="28"/>
          <w:szCs w:val="28"/>
        </w:rPr>
        <w:t>плати за землю.</w:t>
      </w:r>
    </w:p>
    <w:p w:rsidR="001E0BF8" w:rsidRPr="001E0BF8" w:rsidRDefault="001E0BF8" w:rsidP="001E0BF8">
      <w:pPr>
        <w:spacing w:after="0" w:line="240" w:lineRule="auto"/>
        <w:ind w:left="851"/>
        <w:jc w:val="both"/>
        <w:rPr>
          <w:rFonts w:ascii="Times New Roman" w:eastAsia="Times New Roman" w:hAnsi="Times New Roman" w:cs="Times New Roman"/>
          <w:spacing w:val="-5"/>
          <w:sz w:val="28"/>
          <w:szCs w:val="28"/>
        </w:rPr>
      </w:pPr>
      <w:r w:rsidRPr="001E0BF8">
        <w:rPr>
          <w:rFonts w:ascii="Times New Roman" w:eastAsia="Times New Roman" w:hAnsi="Times New Roman" w:cs="Times New Roman"/>
          <w:spacing w:val="-5"/>
          <w:sz w:val="28"/>
          <w:szCs w:val="28"/>
          <w:lang w:val="uk-UA"/>
        </w:rPr>
        <w:t xml:space="preserve">1.2 </w:t>
      </w:r>
      <w:r w:rsidRPr="001E0BF8">
        <w:rPr>
          <w:rFonts w:ascii="Times New Roman" w:eastAsia="Times New Roman" w:hAnsi="Times New Roman" w:cs="Times New Roman"/>
          <w:spacing w:val="-5"/>
          <w:sz w:val="28"/>
          <w:szCs w:val="28"/>
        </w:rPr>
        <w:t xml:space="preserve">Єдиний податок. </w:t>
      </w:r>
    </w:p>
    <w:p w:rsidR="001E0BF8" w:rsidRPr="001E0BF8" w:rsidRDefault="001E0BF8" w:rsidP="001E0BF8">
      <w:pPr>
        <w:spacing w:after="0" w:line="240" w:lineRule="auto"/>
        <w:ind w:left="851"/>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lang w:val="uk-UA"/>
        </w:rPr>
        <w:t xml:space="preserve">1.3 </w:t>
      </w:r>
      <w:r w:rsidRPr="001E0BF8">
        <w:rPr>
          <w:rFonts w:ascii="Times New Roman" w:eastAsia="Times New Roman" w:hAnsi="Times New Roman" w:cs="Times New Roman"/>
          <w:sz w:val="28"/>
          <w:szCs w:val="28"/>
        </w:rPr>
        <w:t>Туристичний збір.</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2. </w:t>
      </w:r>
      <w:r w:rsidRPr="001E0BF8">
        <w:rPr>
          <w:rFonts w:ascii="Times New Roman" w:eastAsia="Times New Roman" w:hAnsi="Times New Roman" w:cs="Times New Roman"/>
          <w:sz w:val="28"/>
          <w:szCs w:val="28"/>
        </w:rPr>
        <w:t>Затвердити Положення про</w:t>
      </w:r>
      <w:r w:rsidRPr="001E0BF8">
        <w:rPr>
          <w:rFonts w:ascii="Times New Roman" w:eastAsia="Times New Roman" w:hAnsi="Times New Roman" w:cs="Times New Roman"/>
          <w:sz w:val="28"/>
          <w:szCs w:val="28"/>
          <w:lang w:val="uk-UA"/>
        </w:rPr>
        <w:t>:</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податок на нерухоме майно, відмінне від земельної ділянки</w:t>
      </w: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(додаток №1)</w:t>
      </w:r>
      <w:r w:rsidRPr="001E0BF8">
        <w:rPr>
          <w:rFonts w:ascii="Times New Roman" w:eastAsia="Times New Roman" w:hAnsi="Times New Roman" w:cs="Times New Roman"/>
          <w:sz w:val="28"/>
          <w:szCs w:val="28"/>
          <w:lang w:val="uk-UA"/>
        </w:rPr>
        <w:t>;</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транспортний податок (додаток №2)</w:t>
      </w:r>
      <w:r w:rsidRPr="001E0BF8">
        <w:rPr>
          <w:rFonts w:ascii="Times New Roman" w:eastAsia="Times New Roman" w:hAnsi="Times New Roman" w:cs="Times New Roman"/>
          <w:sz w:val="28"/>
          <w:szCs w:val="28"/>
          <w:lang w:val="uk-UA"/>
        </w:rPr>
        <w:t>;</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плату за землю (додаток №3)</w:t>
      </w:r>
      <w:r w:rsidRPr="001E0BF8">
        <w:rPr>
          <w:rFonts w:ascii="Times New Roman" w:eastAsia="Times New Roman" w:hAnsi="Times New Roman" w:cs="Times New Roman"/>
          <w:sz w:val="28"/>
          <w:szCs w:val="28"/>
          <w:lang w:val="uk-UA"/>
        </w:rPr>
        <w:t>;</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туристичний збір (додаток №4)</w:t>
      </w:r>
      <w:r w:rsidRPr="001E0BF8">
        <w:rPr>
          <w:rFonts w:ascii="Times New Roman" w:eastAsia="Times New Roman" w:hAnsi="Times New Roman" w:cs="Times New Roman"/>
          <w:sz w:val="28"/>
          <w:szCs w:val="28"/>
          <w:lang w:val="uk-UA"/>
        </w:rPr>
        <w:t>;</w:t>
      </w:r>
    </w:p>
    <w:p w:rsidR="001E0BF8" w:rsidRPr="001E0BF8" w:rsidRDefault="001E0BF8" w:rsidP="001E0BF8">
      <w:pPr>
        <w:spacing w:after="0" w:line="240" w:lineRule="auto"/>
        <w:ind w:firstLine="851"/>
        <w:jc w:val="both"/>
        <w:rPr>
          <w:rFonts w:ascii="Times New Roman" w:eastAsia="Times New Roman" w:hAnsi="Times New Roman" w:cs="Times New Roman"/>
          <w:spacing w:val="-5"/>
          <w:sz w:val="28"/>
          <w:szCs w:val="28"/>
          <w:lang w:val="uk-UA"/>
        </w:rPr>
      </w:pPr>
      <w:r w:rsidRPr="001E0BF8">
        <w:rPr>
          <w:rFonts w:ascii="Times New Roman" w:eastAsia="Times New Roman" w:hAnsi="Times New Roman" w:cs="Times New Roman"/>
          <w:sz w:val="28"/>
          <w:szCs w:val="28"/>
          <w:lang w:val="uk-UA"/>
        </w:rPr>
        <w:t>- єдиний податок (додаток №5).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3. Забезпечити оприлюднення даного рішення шляхом публікації в </w:t>
      </w:r>
      <w:r w:rsidRPr="001E0BF8">
        <w:rPr>
          <w:rFonts w:ascii="Times New Roman" w:eastAsia="Times New Roman" w:hAnsi="Times New Roman" w:cs="Times New Roman"/>
          <w:sz w:val="28"/>
          <w:szCs w:val="28"/>
        </w:rPr>
        <w:t>газет</w:t>
      </w:r>
      <w:r w:rsidRPr="001E0BF8">
        <w:rPr>
          <w:rFonts w:ascii="Times New Roman" w:eastAsia="Times New Roman" w:hAnsi="Times New Roman" w:cs="Times New Roman"/>
          <w:sz w:val="28"/>
          <w:szCs w:val="28"/>
          <w:lang w:val="uk-UA"/>
        </w:rPr>
        <w:t>і</w:t>
      </w:r>
      <w:r w:rsidRPr="001E0BF8">
        <w:rPr>
          <w:rFonts w:ascii="Times New Roman" w:eastAsia="Times New Roman" w:hAnsi="Times New Roman" w:cs="Times New Roman"/>
          <w:sz w:val="28"/>
          <w:szCs w:val="28"/>
        </w:rPr>
        <w:t xml:space="preserve"> “Народне слово”</w:t>
      </w:r>
      <w:r w:rsidRPr="001E0BF8">
        <w:rPr>
          <w:rFonts w:ascii="Times New Roman" w:eastAsia="Times New Roman" w:hAnsi="Times New Roman" w:cs="Times New Roman"/>
          <w:sz w:val="28"/>
          <w:szCs w:val="28"/>
          <w:lang w:val="uk-UA"/>
        </w:rPr>
        <w:t xml:space="preserve"> та на сайті Перечинської міської ради.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4</w:t>
      </w:r>
      <w:r w:rsidRPr="001E0BF8">
        <w:rPr>
          <w:rFonts w:ascii="Times New Roman" w:eastAsia="Times New Roman" w:hAnsi="Times New Roman" w:cs="Times New Roman"/>
          <w:sz w:val="28"/>
          <w:szCs w:val="28"/>
        </w:rPr>
        <w:t>. 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(Шинкарчук Я.І.).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5. Рішення Перечинської міської ради від 27 червня 2018 року №300 «Про місцеві податки і збори», рішення від 18 грудня 2018 року №419 «Про внесення змін до рішення 1 пленарного засідання 6 сесії Перечинської міської ради </w:t>
      </w:r>
      <w:r w:rsidRPr="001E0BF8">
        <w:rPr>
          <w:rFonts w:ascii="Times New Roman" w:eastAsia="Times New Roman" w:hAnsi="Times New Roman" w:cs="Times New Roman"/>
          <w:sz w:val="28"/>
          <w:szCs w:val="28"/>
          <w:lang w:val="en-US"/>
        </w:rPr>
        <w:t>VII</w:t>
      </w:r>
      <w:r w:rsidRPr="001E0BF8">
        <w:rPr>
          <w:rFonts w:ascii="Times New Roman" w:eastAsia="Times New Roman" w:hAnsi="Times New Roman" w:cs="Times New Roman"/>
          <w:sz w:val="28"/>
          <w:szCs w:val="28"/>
          <w:lang w:val="uk-UA"/>
        </w:rPr>
        <w:t xml:space="preserve"> скликання від 27 червня 2018 року №300 «Про місцеві податки і збори»» та рішення від 14 травня 2019 року №___ «Про внесення змін до рішення 1 пленарного засідання 6 сесії </w:t>
      </w:r>
      <w:r w:rsidRPr="001E0BF8">
        <w:rPr>
          <w:rFonts w:ascii="Times New Roman" w:eastAsia="Times New Roman" w:hAnsi="Times New Roman" w:cs="Times New Roman"/>
          <w:sz w:val="28"/>
          <w:szCs w:val="28"/>
          <w:lang w:val="uk-UA"/>
        </w:rPr>
        <w:lastRenderedPageBreak/>
        <w:t xml:space="preserve">Перечинської міської ради </w:t>
      </w:r>
      <w:r w:rsidRPr="001E0BF8">
        <w:rPr>
          <w:rFonts w:ascii="Times New Roman" w:eastAsia="Times New Roman" w:hAnsi="Times New Roman" w:cs="Times New Roman"/>
          <w:sz w:val="28"/>
          <w:szCs w:val="28"/>
          <w:lang w:val="en-US"/>
        </w:rPr>
        <w:t>VII</w:t>
      </w:r>
      <w:r w:rsidRPr="001E0BF8">
        <w:rPr>
          <w:rFonts w:ascii="Times New Roman" w:eastAsia="Times New Roman" w:hAnsi="Times New Roman" w:cs="Times New Roman"/>
          <w:sz w:val="28"/>
          <w:szCs w:val="28"/>
          <w:lang w:val="uk-UA"/>
        </w:rPr>
        <w:t xml:space="preserve"> скликання від 27 червня 2018 року №300 «Про місцеві податки і збори» (зі змінами від 18.12.2018 року)»  втратять чинність з         01 січня 2020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6.Рішення набирає чинності з 01 січня 2020 року.</w:t>
      </w:r>
    </w:p>
    <w:p w:rsidR="001E0BF8" w:rsidRPr="001E0BF8" w:rsidRDefault="001E0BF8" w:rsidP="001E0BF8">
      <w:pPr>
        <w:spacing w:after="0" w:line="240" w:lineRule="auto"/>
        <w:ind w:firstLine="851"/>
        <w:rPr>
          <w:rFonts w:ascii="Times New Roman" w:eastAsia="Times New Roman" w:hAnsi="Times New Roman" w:cs="Times New Roman"/>
          <w:spacing w:val="-5"/>
          <w:sz w:val="28"/>
          <w:szCs w:val="28"/>
          <w:lang w:val="uk-UA"/>
        </w:rPr>
      </w:pPr>
    </w:p>
    <w:p w:rsidR="001E0BF8" w:rsidRPr="001E0BF8" w:rsidRDefault="001E0BF8" w:rsidP="001E0BF8">
      <w:pPr>
        <w:spacing w:after="0" w:line="240" w:lineRule="auto"/>
        <w:ind w:firstLine="851"/>
        <w:rPr>
          <w:rFonts w:ascii="Times New Roman" w:eastAsia="Times New Roman" w:hAnsi="Times New Roman" w:cs="Times New Roman"/>
          <w:spacing w:val="-5"/>
          <w:sz w:val="28"/>
          <w:szCs w:val="28"/>
          <w:lang w:val="uk-UA"/>
        </w:rPr>
      </w:pPr>
    </w:p>
    <w:p w:rsidR="001E0BF8" w:rsidRPr="001E0BF8" w:rsidRDefault="001E0BF8" w:rsidP="001E0BF8">
      <w:pPr>
        <w:keepNext/>
        <w:keepLines/>
        <w:spacing w:before="100" w:beforeAutospacing="1" w:after="0" w:afterAutospacing="1" w:line="240" w:lineRule="auto"/>
        <w:outlineLvl w:val="6"/>
        <w:rPr>
          <w:rFonts w:ascii="Times New Roman" w:eastAsia="Times New Roman" w:hAnsi="Times New Roman" w:cs="Times New Roman"/>
          <w:b/>
          <w:iCs/>
          <w:sz w:val="28"/>
          <w:szCs w:val="28"/>
          <w:lang w:val="uk-UA" w:eastAsia="x-none"/>
        </w:rPr>
      </w:pPr>
      <w:r w:rsidRPr="001E0BF8">
        <w:rPr>
          <w:rFonts w:ascii="Times New Roman" w:eastAsia="Times New Roman" w:hAnsi="Times New Roman" w:cs="Times New Roman"/>
          <w:b/>
          <w:iCs/>
          <w:sz w:val="28"/>
          <w:szCs w:val="28"/>
          <w:lang w:val="uk-UA" w:eastAsia="x-none"/>
        </w:rPr>
        <w:t xml:space="preserve">            Міський голова</w:t>
      </w:r>
      <w:r w:rsidRPr="001E0BF8">
        <w:rPr>
          <w:rFonts w:ascii="Times New Roman" w:eastAsia="Times New Roman" w:hAnsi="Times New Roman" w:cs="Times New Roman"/>
          <w:b/>
          <w:iCs/>
          <w:sz w:val="28"/>
          <w:szCs w:val="28"/>
          <w:lang w:val="uk-UA" w:eastAsia="x-none"/>
        </w:rPr>
        <w:tab/>
      </w:r>
      <w:r w:rsidRPr="001E0BF8">
        <w:rPr>
          <w:rFonts w:ascii="Times New Roman" w:eastAsia="Times New Roman" w:hAnsi="Times New Roman" w:cs="Times New Roman"/>
          <w:b/>
          <w:iCs/>
          <w:sz w:val="28"/>
          <w:szCs w:val="28"/>
          <w:lang w:val="uk-UA" w:eastAsia="x-none"/>
        </w:rPr>
        <w:tab/>
      </w:r>
      <w:r w:rsidRPr="001E0BF8">
        <w:rPr>
          <w:rFonts w:ascii="Times New Roman" w:eastAsia="Times New Roman" w:hAnsi="Times New Roman" w:cs="Times New Roman"/>
          <w:b/>
          <w:iCs/>
          <w:sz w:val="28"/>
          <w:szCs w:val="28"/>
          <w:lang w:val="uk-UA" w:eastAsia="x-none"/>
        </w:rPr>
        <w:tab/>
        <w:t xml:space="preserve">            </w:t>
      </w:r>
      <w:r w:rsidRPr="001E0BF8">
        <w:rPr>
          <w:rFonts w:ascii="Times New Roman" w:eastAsia="Times New Roman" w:hAnsi="Times New Roman" w:cs="Times New Roman"/>
          <w:b/>
          <w:iCs/>
          <w:sz w:val="28"/>
          <w:szCs w:val="28"/>
          <w:lang w:val="uk-UA" w:eastAsia="x-none"/>
        </w:rPr>
        <w:tab/>
      </w:r>
      <w:r w:rsidRPr="001E0BF8">
        <w:rPr>
          <w:rFonts w:ascii="Times New Roman" w:eastAsia="Times New Roman" w:hAnsi="Times New Roman" w:cs="Times New Roman"/>
          <w:b/>
          <w:iCs/>
          <w:sz w:val="28"/>
          <w:szCs w:val="28"/>
          <w:lang w:val="uk-UA" w:eastAsia="x-none"/>
        </w:rPr>
        <w:tab/>
      </w:r>
      <w:r w:rsidRPr="001E0BF8">
        <w:rPr>
          <w:rFonts w:ascii="Times New Roman" w:eastAsia="Times New Roman" w:hAnsi="Times New Roman" w:cs="Times New Roman"/>
          <w:b/>
          <w:iCs/>
          <w:sz w:val="28"/>
          <w:szCs w:val="28"/>
          <w:lang w:val="uk-UA" w:eastAsia="x-none"/>
        </w:rPr>
        <w:tab/>
        <w:t>І.М.Погоріляк</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Calibri" w:eastAsia="Times New Roman" w:hAnsi="Calibri" w:cs="Times New Roman"/>
          <w:b/>
          <w:iCs/>
          <w:sz w:val="28"/>
          <w:szCs w:val="28"/>
          <w:lang w:val="uk-UA"/>
        </w:rPr>
        <w:br w:type="page"/>
      </w:r>
      <w:r w:rsidRPr="001E0BF8">
        <w:rPr>
          <w:rFonts w:ascii="Times New Roman" w:eastAsia="Times New Roman" w:hAnsi="Times New Roman" w:cs="Times New Roman"/>
          <w:sz w:val="28"/>
          <w:szCs w:val="28"/>
          <w:lang w:val="uk-UA" w:eastAsia="uk-UA"/>
        </w:rPr>
        <w:lastRenderedPageBreak/>
        <w:t>Додаток №1</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рішення Перечинської міської ради</w:t>
      </w:r>
    </w:p>
    <w:p w:rsidR="001E0BF8" w:rsidRPr="001E0BF8" w:rsidRDefault="001E0BF8" w:rsidP="001E0BF8">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rPr>
        <w:t xml:space="preserve">від </w:t>
      </w:r>
      <w:r w:rsidRPr="001E0BF8">
        <w:rPr>
          <w:rFonts w:ascii="Times New Roman" w:eastAsia="Calibri" w:hAnsi="Times New Roman" w:cs="Times New Roman"/>
          <w:bCs/>
          <w:sz w:val="28"/>
          <w:szCs w:val="28"/>
          <w:lang w:val="uk-UA"/>
        </w:rPr>
        <w:t>26 червня</w:t>
      </w:r>
      <w:r w:rsidRPr="001E0BF8">
        <w:rPr>
          <w:rFonts w:ascii="Times New Roman" w:eastAsia="Calibri" w:hAnsi="Times New Roman" w:cs="Times New Roman"/>
          <w:bCs/>
          <w:sz w:val="28"/>
          <w:szCs w:val="28"/>
        </w:rPr>
        <w:t xml:space="preserve"> 201</w:t>
      </w:r>
      <w:r w:rsidRPr="001E0BF8">
        <w:rPr>
          <w:rFonts w:ascii="Times New Roman" w:eastAsia="Calibri" w:hAnsi="Times New Roman" w:cs="Times New Roman"/>
          <w:bCs/>
          <w:sz w:val="28"/>
          <w:szCs w:val="28"/>
          <w:lang w:val="uk-UA"/>
        </w:rPr>
        <w:t>9</w:t>
      </w:r>
      <w:r w:rsidRPr="001E0BF8">
        <w:rPr>
          <w:rFonts w:ascii="Times New Roman" w:eastAsia="Calibri" w:hAnsi="Times New Roman" w:cs="Times New Roman"/>
          <w:bCs/>
          <w:sz w:val="28"/>
          <w:szCs w:val="28"/>
        </w:rPr>
        <w:t xml:space="preserve"> року №</w:t>
      </w:r>
      <w:r w:rsidRPr="001E0BF8">
        <w:rPr>
          <w:rFonts w:ascii="Times New Roman" w:eastAsia="Calibri" w:hAnsi="Times New Roman" w:cs="Times New Roman"/>
          <w:bCs/>
          <w:sz w:val="28"/>
          <w:szCs w:val="28"/>
          <w:lang w:val="uk-UA"/>
        </w:rPr>
        <w:t>___</w:t>
      </w:r>
    </w:p>
    <w:p w:rsidR="001E0BF8" w:rsidRPr="001E0BF8" w:rsidRDefault="001E0BF8" w:rsidP="001E0BF8">
      <w:pPr>
        <w:widowControl w:val="0"/>
        <w:spacing w:after="0" w:line="240" w:lineRule="auto"/>
        <w:ind w:left="4536"/>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4536"/>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ПОЛОЖЕННЯ</w:t>
      </w: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 xml:space="preserve">про податок на нерухоме майно, відмінне від земельної ділянки </w:t>
      </w:r>
    </w:p>
    <w:p w:rsidR="001E0BF8" w:rsidRPr="001E0BF8" w:rsidRDefault="001E0BF8" w:rsidP="001E0BF8">
      <w:pPr>
        <w:widowControl w:val="0"/>
        <w:spacing w:after="0" w:line="240" w:lineRule="auto"/>
        <w:ind w:firstLine="851"/>
        <w:jc w:val="center"/>
        <w:rPr>
          <w:rFonts w:ascii="Times New Roman" w:eastAsia="Times New Roman" w:hAnsi="Times New Roman" w:cs="Times New Roman"/>
          <w:b/>
          <w:bCs/>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1. Загальні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1.1. Положення про порядок обчислення та сплати податку на нерухоме майно, відмінне від земельної ділянки (далі у тексті – Положення), визначає правові засади справляння податку на нерухоме майно, відмінне від земельної ділянки, та його елементи у відповідності до Податкового кодексу України.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1.2. Податок на нерухоме майно, відмінне від земельної ділянки, входить до складу податку на майно, який належить до місцевих податків.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1.3. Терміни, наведені у цьому Положенні вживаються у значеннях, визначених у Податковому кодексі України.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1.4. Норми цього Положення є обов’язковими для дотримання фізичними та юридичними особами – власниками об’єктів житлової та/або нежитлової нерухомості, контролюючими органами, а також суб‘єктами державної реєстрації прав на нерухоме майно та державними реєстраторами прав на нерухоме майно.</w:t>
      </w:r>
    </w:p>
    <w:p w:rsidR="001E0BF8" w:rsidRPr="001E0BF8" w:rsidRDefault="001E0BF8" w:rsidP="001E0BF8">
      <w:pPr>
        <w:widowControl w:val="0"/>
        <w:spacing w:after="0" w:line="240" w:lineRule="auto"/>
        <w:ind w:firstLine="851"/>
        <w:jc w:val="both"/>
        <w:rPr>
          <w:rFonts w:ascii="Calibri" w:eastAsia="Times New Roman" w:hAnsi="Calibri" w:cs="Times New Roman"/>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2. Платники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2.1. Платниками податку є фізичні та юридичні особи, в тому числі нерезиденти, які є власниками об‘єктів житлової та/або нежитлової нерухомості, розташованої на території Перечинської міської об’єднаної територіальної громади.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3. Об’єкти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3.1. Об’єктом оподаткування є об’єкт житлової та нежитлової нерухомості, в тому числі його частка.</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3.2. Не є об’єктом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об’єкти житлової та нежитлової нерухомості, які перебувають у власності органів державної влади, органів місцевого самоврядування, а також організацій, </w:t>
      </w:r>
      <w:r w:rsidRPr="001E0BF8">
        <w:rPr>
          <w:rFonts w:ascii="Times New Roman" w:eastAsia="Times New Roman" w:hAnsi="Times New Roman" w:cs="Times New Roman"/>
          <w:sz w:val="28"/>
          <w:szCs w:val="28"/>
          <w:lang w:val="uk-UA"/>
        </w:rPr>
        <w:lastRenderedPageBreak/>
        <w:t>створених ними в установленому порядку, що повністю утримуються за рахунок відповідно державного чи місцевого бюджету і є неприбутковими (їх спільній власності);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будівлі дитячих будинків сімейного типу;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гуртожитки;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житлова нерухомість непридатна для проживання, у тому числі у зв’язку з аварійним станом, визнана такою згідно з рішенням Перечинської міської ради;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будівлі промисловості, зокрема виробничі корпуси, цехи, складські приміщення промислових підприємств;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об’єкти житлової та нежитлової нерухомості, які перебувають у власності громадських організацій інвалідів та їх підприємств;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w:t>
      </w:r>
      <w:r w:rsidRPr="001E0BF8">
        <w:rPr>
          <w:rFonts w:ascii="Times New Roman" w:eastAsia="Times New Roman" w:hAnsi="Times New Roman" w:cs="Times New Roman"/>
          <w:sz w:val="28"/>
          <w:szCs w:val="28"/>
          <w:lang w:val="uk-UA"/>
        </w:rPr>
        <w:lastRenderedPageBreak/>
        <w:t>неприбуткових установ та організацій.У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1E0BF8" w:rsidRPr="001E0BF8" w:rsidRDefault="001E0BF8" w:rsidP="001E0BF8">
      <w:pPr>
        <w:widowControl w:val="0"/>
        <w:spacing w:after="0" w:line="240" w:lineRule="auto"/>
        <w:ind w:firstLine="851"/>
        <w:jc w:val="both"/>
        <w:rPr>
          <w:rFonts w:ascii="Calibri" w:eastAsia="Times New Roman" w:hAnsi="Calibri" w:cs="Times New Roman"/>
          <w:sz w:val="28"/>
          <w:szCs w:val="28"/>
          <w:lang w:val="uk-UA"/>
        </w:rPr>
      </w:pPr>
      <w:r w:rsidRPr="001E0BF8">
        <w:rPr>
          <w:rFonts w:ascii="Times New Roman" w:eastAsia="Times New Roman" w:hAnsi="Times New Roman" w:cs="Times New Roman"/>
          <w:sz w:val="28"/>
          <w:szCs w:val="28"/>
          <w:lang w:val="uk-UA"/>
        </w:rPr>
        <w:t>– об’єкти житлової нерухомості, які належать багатодітним або прийомним сім’ям, у яких виховується п’ять та більше дітей</w:t>
      </w:r>
    </w:p>
    <w:p w:rsidR="001E0BF8" w:rsidRPr="001E0BF8" w:rsidRDefault="001E0BF8" w:rsidP="001E0BF8">
      <w:pPr>
        <w:widowControl w:val="0"/>
        <w:spacing w:after="0" w:line="240" w:lineRule="auto"/>
        <w:ind w:firstLine="851"/>
        <w:jc w:val="center"/>
        <w:rPr>
          <w:rFonts w:ascii="Times New Roman" w:eastAsia="Times New Roman" w:hAnsi="Times New Roman" w:cs="Times New Roman"/>
          <w:b/>
          <w:bCs/>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4. База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4.1. Базою оподаткування є загальна площа об’єкта житлової та нежитлової нерухомості, в тому числі його часток.</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5. Пільги із сплати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а) для квартири/квартир незалежно від їх кількості – на 60 кв. метрів;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б) для житлового будинку/будинків незалежно від їх кількості – на 120 кв. метрів;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Таке зменшення надається один раз за кожний базовий податковий (звітний) період (рік).</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5.2. Установити, що Перечинська міська рада встановлює пільги з податку, що сплачується на території Перечинської міської об’єднаної територіальної громади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Пільги з податку, що сплачується на території Перечинської міської </w:t>
      </w:r>
      <w:r w:rsidRPr="001E0BF8">
        <w:rPr>
          <w:rFonts w:ascii="Times New Roman" w:eastAsia="Times New Roman" w:hAnsi="Times New Roman" w:cs="Times New Roman"/>
          <w:sz w:val="28"/>
          <w:szCs w:val="28"/>
          <w:lang w:val="uk-UA"/>
        </w:rPr>
        <w:lastRenderedPageBreak/>
        <w:t>об’єднаної територіальної громади з об’єктів житлової та нежитлової нерухомості, для фізичних осіб визначаються виходячи з їх майнового стану та рівня доходів.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Пільги з податку, що сплачується на території Перечинської міської об’єднаної територіальної громади з об’єктів нежитлової нерухомості, встановлюються залежно від майна, яке є об’єктом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5.3. Пільги з податку, передбачені підпунктами 5.1. та 5.2. цього пункту, для фізичних осіб не застосовуються до:</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5.1. цього пункту;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5.4. З урахуванням підпунктів 5.2. та 5.3. цього пункту встановити перелік пільг для фізичних та юридичних осіб згідно з додатком 1 до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6. Ставки податку та податковий період</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6.1. Ставки податку для об’єктів житлової та/або нежитлової нерухомості, що перебувають у власності фізичних та юридичних осіб на території Перечинської міської об’єднаної територіальної громади, встановлюються рішенням міської ради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6.2. Встановити ставки для об’єктів житлової та/або нежитлової нерухомості, що перебувають у власності фізичних та юридичних осіб згідно з додатком 2 до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shd w:val="clear" w:color="auto" w:fill="FFFFFF"/>
          <w:lang w:val="uk-UA"/>
        </w:rPr>
      </w:pPr>
      <w:r w:rsidRPr="001E0BF8">
        <w:rPr>
          <w:rFonts w:ascii="Times New Roman" w:eastAsia="Times New Roman" w:hAnsi="Times New Roman" w:cs="Times New Roman"/>
          <w:sz w:val="28"/>
          <w:szCs w:val="28"/>
          <w:lang w:val="uk-UA"/>
        </w:rPr>
        <w:t>6.3. Базовий податковий (звітний) період дорівнює календарному року.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Calibri" w:eastAsia="Times New Roman" w:hAnsi="Calibri" w:cs="Times New Roman"/>
          <w:lang w:val="uk-UA"/>
        </w:rPr>
      </w:pPr>
      <w:r w:rsidRPr="001E0BF8">
        <w:rPr>
          <w:rFonts w:ascii="Times New Roman" w:eastAsia="Times New Roman" w:hAnsi="Times New Roman" w:cs="Times New Roman"/>
          <w:b/>
          <w:bCs/>
          <w:sz w:val="28"/>
          <w:szCs w:val="28"/>
          <w:lang w:val="uk-UA"/>
        </w:rPr>
        <w:t>7. Порядок обчислення суми податку та строки подання звітності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Встановити, що обчислення сум податку здійснюється відповідно до вимог пунктів 266.7 та 266.8 статті 266 Податкового кодексу України у наступному порядку: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пункту 5 цього Положення, пільги Перечинської міської ради з неоподаткованої площі таких об’єктів (у разі її встановлення) та відповідної ставки податку, встановленої підпунктом 6.2. пункту 6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w:t>
      </w:r>
      <w:r w:rsidRPr="001E0BF8">
        <w:rPr>
          <w:rFonts w:ascii="Times New Roman" w:eastAsia="Times New Roman" w:hAnsi="Times New Roman" w:cs="Times New Roman"/>
          <w:sz w:val="28"/>
          <w:szCs w:val="28"/>
          <w:lang w:val="uk-UA"/>
        </w:rPr>
        <w:lastRenderedPageBreak/>
        <w:t>"б" підпункту 5.1 пункту 5 цього Положення,</w:t>
      </w:r>
      <w:r w:rsidRPr="001E0BF8">
        <w:rPr>
          <w:rFonts w:ascii="Calibri" w:eastAsia="Times New Roman" w:hAnsi="Calibri" w:cs="Times New Roman"/>
          <w:color w:val="FF0000"/>
          <w:sz w:val="28"/>
          <w:szCs w:val="28"/>
          <w:lang w:val="uk-UA"/>
        </w:rPr>
        <w:t xml:space="preserve"> </w:t>
      </w:r>
      <w:r w:rsidRPr="001E0BF8">
        <w:rPr>
          <w:rFonts w:ascii="Times New Roman" w:eastAsia="Times New Roman" w:hAnsi="Times New Roman" w:cs="Times New Roman"/>
          <w:sz w:val="28"/>
          <w:szCs w:val="28"/>
          <w:lang w:val="uk-UA"/>
        </w:rPr>
        <w:t>пільги Перечинської міської ради з неоподаткованої площі таких об’єктів (у разі її встановлення) та відповідної ставки податку, встановленої підпунктом 6.2. пункту 6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цього Положення,</w:t>
      </w:r>
      <w:r w:rsidRPr="001E0BF8">
        <w:rPr>
          <w:rFonts w:ascii="Calibri" w:eastAsia="Times New Roman" w:hAnsi="Calibri" w:cs="Times New Roman"/>
          <w:color w:val="FF0000"/>
          <w:sz w:val="28"/>
          <w:szCs w:val="28"/>
          <w:lang w:val="uk-UA"/>
        </w:rPr>
        <w:t xml:space="preserve"> </w:t>
      </w:r>
      <w:r w:rsidRPr="001E0BF8">
        <w:rPr>
          <w:rFonts w:ascii="Times New Roman" w:eastAsia="Times New Roman" w:hAnsi="Times New Roman" w:cs="Times New Roman"/>
          <w:sz w:val="28"/>
          <w:szCs w:val="28"/>
          <w:lang w:val="uk-UA"/>
        </w:rPr>
        <w:t>пільги Перечинської міської ради з неоподаткованої площі таких об’єктів (у разі її встановлення) та відповідної ставки податку, встановленої підпунктом 6.2. пункту 6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особи-платника податку, загальна площа якого перевищує 300 кв. метрів (для квартири) та/або 500 кв. метрів (для будинку), сума податку, розрахована відповідно до підпунктів "а"-"г" цього пункту, збільшується на 25 тис. гривень на рік за кожен такий об’єкт житлової нерухомості (його частку).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7.2. Податкове/податкові повідомлення-рішення про сплату суми/сум податку, обчисленого згідно з підпунктом 7.1 цього Положення та відповідні платіжні реквізити для зарахування податку,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 об’єктів житлової та/або нежитлової нерухомості, в тому числі їх часток, що </w:t>
      </w:r>
      <w:r w:rsidRPr="001E0BF8">
        <w:rPr>
          <w:rFonts w:ascii="Times New Roman" w:eastAsia="Times New Roman" w:hAnsi="Times New Roman" w:cs="Times New Roman"/>
          <w:sz w:val="28"/>
          <w:szCs w:val="28"/>
          <w:lang w:val="uk-UA"/>
        </w:rPr>
        <w:lastRenderedPageBreak/>
        <w:t>перебувають у власності платника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розміру загальної площі об’єктів житлової та/або нежитлової нерухомості, що перебувають у власності платника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права на користування пільгою із сплати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розміру ставки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нарахованої суми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7.5.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Щодо новоствореного (нововведеного) об’єкта житлової та/або нежитлової нерухомості декларація юридичною особою-платником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7.6.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8. Порядок сплати податку</w:t>
      </w:r>
    </w:p>
    <w:p w:rsidR="001E0BF8" w:rsidRPr="001E0BF8" w:rsidRDefault="001E0BF8" w:rsidP="001E0BF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8.1. Податок сплачується за місцем розташування об'єкта/об’єктів  оподаткування і зараховується до бюджету Перечинської міської ради згідно з положеннями </w:t>
      </w:r>
      <w:hyperlink r:id="rId18" w:anchor="_blank" w:history="1">
        <w:r w:rsidRPr="001E0BF8">
          <w:rPr>
            <w:rFonts w:ascii="Times New Roman" w:eastAsia="Times New Roman" w:hAnsi="Times New Roman" w:cs="Times New Roman"/>
            <w:sz w:val="28"/>
            <w:szCs w:val="28"/>
            <w:lang w:val="uk-UA" w:eastAsia="uk-UA"/>
          </w:rPr>
          <w:t>Бюджетного кодексу України</w:t>
        </w:r>
      </w:hyperlink>
      <w:r w:rsidRPr="001E0BF8">
        <w:rPr>
          <w:rFonts w:ascii="Times New Roman" w:eastAsia="Times New Roman" w:hAnsi="Times New Roman" w:cs="Times New Roman"/>
          <w:sz w:val="28"/>
          <w:szCs w:val="28"/>
          <w:lang w:val="uk-UA" w:eastAsia="uk-UA"/>
        </w:rPr>
        <w:t>.</w:t>
      </w:r>
    </w:p>
    <w:p w:rsidR="001E0BF8" w:rsidRPr="001E0BF8" w:rsidRDefault="001E0BF8" w:rsidP="001E0BF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firstLine="142"/>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9. Строки сплати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9.1. Податкове зобов’язання за звітний рік з податку сплачується: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фізичними особами – протягом 60 днів з дня вручення податкового повідомлення-рішення;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10. Відповідальність за порушення податкового законодавства та контроль відповідними органами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10.1. Контроль за дотриманням вимог податкового законодавства України щодо справляння податку на нерухоме майно, відмінного від земельної ділянки, на </w:t>
      </w:r>
      <w:r w:rsidRPr="001E0BF8">
        <w:rPr>
          <w:rFonts w:ascii="Times New Roman" w:eastAsia="Times New Roman" w:hAnsi="Times New Roman" w:cs="Times New Roman"/>
          <w:sz w:val="28"/>
          <w:szCs w:val="28"/>
          <w:lang w:val="uk-UA"/>
        </w:rPr>
        <w:t>території Перечинської міської об’єднаної територіальної громади</w:t>
      </w:r>
      <w:r w:rsidRPr="001E0BF8">
        <w:rPr>
          <w:rFonts w:ascii="Times New Roman" w:eastAsia="Times New Roman" w:hAnsi="Times New Roman" w:cs="Times New Roman"/>
          <w:sz w:val="28"/>
          <w:szCs w:val="28"/>
          <w:lang w:val="uk-UA" w:eastAsia="uk-UA"/>
        </w:rPr>
        <w:t xml:space="preserve"> здійснюють відповідні контролюючі органи.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10.2. За порушення податкового та іншого законодавства України при сплаті податку на нерухоме майно, відмінного від земельної ділянки,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jc w:val="center"/>
        <w:rPr>
          <w:rFonts w:ascii="Times New Roman" w:eastAsia="Times New Roman" w:hAnsi="Times New Roman" w:cs="Times New Roman"/>
          <w:b/>
          <w:color w:val="000000"/>
          <w:sz w:val="28"/>
          <w:szCs w:val="28"/>
        </w:rPr>
      </w:pPr>
      <w:r w:rsidRPr="001E0BF8">
        <w:rPr>
          <w:rFonts w:ascii="Times New Roman" w:eastAsia="Times New Roman" w:hAnsi="Times New Roman" w:cs="Times New Roman"/>
          <w:b/>
          <w:sz w:val="28"/>
          <w:szCs w:val="28"/>
        </w:rPr>
        <w:t xml:space="preserve">Секретар </w:t>
      </w:r>
      <w:r w:rsidRPr="001E0BF8">
        <w:rPr>
          <w:rFonts w:ascii="Times New Roman" w:eastAsia="Times New Roman" w:hAnsi="Times New Roman" w:cs="Times New Roman"/>
          <w:b/>
          <w:sz w:val="28"/>
          <w:szCs w:val="28"/>
          <w:lang w:val="uk-UA"/>
        </w:rPr>
        <w:t xml:space="preserve">міської </w:t>
      </w:r>
      <w:r w:rsidRPr="001E0BF8">
        <w:rPr>
          <w:rFonts w:ascii="Times New Roman" w:eastAsia="Times New Roman" w:hAnsi="Times New Roman" w:cs="Times New Roman"/>
          <w:b/>
          <w:sz w:val="28"/>
          <w:szCs w:val="28"/>
        </w:rPr>
        <w:t>ради</w:t>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rPr>
        <w:t>О.Ю.Вовканич-Белеканич</w:t>
      </w: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b/>
          <w:color w:val="000000"/>
          <w:sz w:val="28"/>
          <w:szCs w:val="28"/>
        </w:rPr>
        <w:br w:type="page"/>
      </w:r>
      <w:r w:rsidRPr="001E0BF8">
        <w:rPr>
          <w:rFonts w:ascii="Times New Roman" w:eastAsia="Times New Roman" w:hAnsi="Times New Roman" w:cs="Times New Roman"/>
          <w:sz w:val="28"/>
          <w:szCs w:val="28"/>
          <w:lang w:val="uk-UA" w:eastAsia="uk-UA"/>
        </w:rPr>
        <w:lastRenderedPageBreak/>
        <w:t>Додаток 1</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Положення про податок на нерухоме майно, відмінне від земельної ділянки</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ЗАТВЕРДЖЕНО</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Рішенням Перечинської міської ради</w:t>
      </w:r>
    </w:p>
    <w:p w:rsidR="001E0BF8" w:rsidRPr="001E0BF8" w:rsidRDefault="001E0BF8" w:rsidP="001E0BF8">
      <w:pPr>
        <w:shd w:val="clear" w:color="auto" w:fill="FFFFFF"/>
        <w:autoSpaceDE w:val="0"/>
        <w:autoSpaceDN w:val="0"/>
        <w:adjustRightInd w:val="0"/>
        <w:spacing w:after="0"/>
        <w:ind w:left="5103"/>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lang w:val="uk-UA"/>
        </w:rPr>
        <w:t>від __ ________ 2019 року №___</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rPr>
          <w:rFonts w:ascii="Times New Roman" w:eastAsia="Times New Roman" w:hAnsi="Times New Roman" w:cs="Times New Roman"/>
          <w:sz w:val="28"/>
          <w:szCs w:val="28"/>
          <w:lang w:val="uk-UA" w:eastAsia="uk-UA"/>
        </w:rPr>
      </w:pPr>
    </w:p>
    <w:p w:rsidR="001E0BF8" w:rsidRPr="001E0BF8" w:rsidRDefault="001E0BF8" w:rsidP="001E0BF8">
      <w:pPr>
        <w:keepNext/>
        <w:keepLines/>
        <w:spacing w:before="200" w:after="0"/>
        <w:jc w:val="center"/>
        <w:outlineLvl w:val="1"/>
        <w:rPr>
          <w:rFonts w:ascii="Times New Roman" w:eastAsia="Times New Roman" w:hAnsi="Times New Roman" w:cs="Times New Roman"/>
          <w:b/>
          <w:bCs/>
          <w:sz w:val="26"/>
          <w:szCs w:val="26"/>
          <w:lang w:val="x-none" w:eastAsia="x-none"/>
        </w:rPr>
      </w:pPr>
      <w:r w:rsidRPr="001E0BF8">
        <w:rPr>
          <w:rFonts w:ascii="Times New Roman" w:eastAsia="Times New Roman" w:hAnsi="Times New Roman" w:cs="Times New Roman"/>
          <w:b/>
          <w:bCs/>
          <w:sz w:val="26"/>
          <w:szCs w:val="26"/>
          <w:lang w:val="x-none" w:eastAsia="x-none"/>
        </w:rPr>
        <w:t>ПЕРЕЛІК</w:t>
      </w:r>
    </w:p>
    <w:p w:rsidR="001E0BF8" w:rsidRPr="001E0BF8" w:rsidRDefault="001E0BF8" w:rsidP="001E0BF8">
      <w:pPr>
        <w:keepNext/>
        <w:keepLines/>
        <w:spacing w:after="24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1E0BF8">
        <w:rPr>
          <w:rFonts w:ascii="Times New Roman" w:eastAsia="Times New Roman" w:hAnsi="Times New Roman" w:cs="Times New Roman"/>
          <w:b/>
          <w:sz w:val="28"/>
          <w:szCs w:val="28"/>
          <w:vertAlign w:val="superscript"/>
          <w:lang w:val="uk-UA"/>
        </w:rPr>
        <w:t>1</w:t>
      </w:r>
    </w:p>
    <w:p w:rsidR="001E0BF8" w:rsidRPr="001E0BF8" w:rsidRDefault="001E0BF8" w:rsidP="001E0BF8">
      <w:pPr>
        <w:spacing w:before="120"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Пільги встановлюються на 2020 рік та вводяться в дію з 01 січня 2020 року.</w:t>
      </w:r>
    </w:p>
    <w:p w:rsidR="001E0BF8" w:rsidRPr="001E0BF8" w:rsidRDefault="001E0BF8" w:rsidP="001E0BF8">
      <w:pPr>
        <w:spacing w:before="120" w:after="12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27"/>
        <w:gridCol w:w="2025"/>
        <w:gridCol w:w="4621"/>
      </w:tblGrid>
      <w:tr w:rsidR="001E0BF8" w:rsidRPr="001E0BF8" w:rsidTr="006C33BB">
        <w:tc>
          <w:tcPr>
            <w:tcW w:w="992"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lang w:val="uk-UA"/>
              </w:rPr>
            </w:pPr>
            <w:r w:rsidRPr="001E0BF8">
              <w:rPr>
                <w:rFonts w:ascii="Times New Roman" w:eastAsia="Times New Roman" w:hAnsi="Times New Roman" w:cs="Times New Roman"/>
                <w:lang w:val="uk-UA"/>
              </w:rPr>
              <w:t>Код області</w:t>
            </w:r>
          </w:p>
        </w:tc>
        <w:tc>
          <w:tcPr>
            <w:tcW w:w="749"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lang w:val="uk-UA"/>
              </w:rPr>
            </w:pPr>
            <w:r w:rsidRPr="001E0BF8">
              <w:rPr>
                <w:rFonts w:ascii="Times New Roman" w:eastAsia="Times New Roman" w:hAnsi="Times New Roman" w:cs="Times New Roman"/>
                <w:lang w:val="uk-UA"/>
              </w:rPr>
              <w:t>Код району</w:t>
            </w:r>
          </w:p>
        </w:tc>
        <w:tc>
          <w:tcPr>
            <w:tcW w:w="993"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lang w:val="uk-UA"/>
              </w:rPr>
            </w:pPr>
            <w:r w:rsidRPr="001E0BF8">
              <w:rPr>
                <w:rFonts w:ascii="Times New Roman" w:eastAsia="Times New Roman" w:hAnsi="Times New Roman" w:cs="Times New Roman"/>
                <w:lang w:val="uk-UA"/>
              </w:rPr>
              <w:t>Код згідно з КОАТУУ</w:t>
            </w:r>
          </w:p>
        </w:tc>
        <w:tc>
          <w:tcPr>
            <w:tcW w:w="2266"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lang w:val="uk-UA"/>
              </w:rPr>
            </w:pPr>
            <w:r w:rsidRPr="001E0BF8">
              <w:rPr>
                <w:rFonts w:ascii="Times New Roman" w:eastAsia="Times New Roman" w:hAnsi="Times New Roman" w:cs="Times New Roman"/>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E0BF8" w:rsidRPr="001E0BF8" w:rsidTr="006C33BB">
        <w:tblPrEx>
          <w:tblLook w:val="0000" w:firstRow="0" w:lastRow="0" w:firstColumn="0" w:lastColumn="0" w:noHBand="0" w:noVBand="0"/>
        </w:tblPrEx>
        <w:trPr>
          <w:trHeight w:val="468"/>
        </w:trPr>
        <w:tc>
          <w:tcPr>
            <w:tcW w:w="992" w:type="pct"/>
          </w:tcPr>
          <w:p w:rsidR="001E0BF8" w:rsidRPr="001E0BF8" w:rsidRDefault="001E0BF8" w:rsidP="001E0BF8">
            <w:pPr>
              <w:spacing w:before="120" w:after="0" w:line="240" w:lineRule="auto"/>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07</w:t>
            </w:r>
          </w:p>
        </w:tc>
        <w:tc>
          <w:tcPr>
            <w:tcW w:w="749" w:type="pct"/>
          </w:tcPr>
          <w:p w:rsidR="001E0BF8" w:rsidRPr="001E0BF8" w:rsidRDefault="001E0BF8" w:rsidP="001E0BF8">
            <w:pPr>
              <w:spacing w:before="120" w:after="0" w:line="240" w:lineRule="auto"/>
              <w:jc w:val="center"/>
              <w:rPr>
                <w:rFonts w:ascii="Times New Roman" w:eastAsia="Times New Roman" w:hAnsi="Times New Roman" w:cs="Times New Roman"/>
                <w:sz w:val="24"/>
                <w:szCs w:val="24"/>
                <w:lang w:val="en-US"/>
              </w:rPr>
            </w:pPr>
            <w:r w:rsidRPr="001E0BF8">
              <w:rPr>
                <w:rFonts w:ascii="Times New Roman" w:eastAsia="Times New Roman" w:hAnsi="Times New Roman" w:cs="Times New Roman"/>
                <w:sz w:val="24"/>
                <w:szCs w:val="24"/>
                <w:lang w:val="en-US"/>
              </w:rPr>
              <w:t>08</w:t>
            </w:r>
          </w:p>
        </w:tc>
        <w:tc>
          <w:tcPr>
            <w:tcW w:w="992" w:type="pct"/>
          </w:tcPr>
          <w:p w:rsidR="001E0BF8" w:rsidRPr="001E0BF8" w:rsidRDefault="001E0BF8" w:rsidP="001E0BF8">
            <w:pPr>
              <w:spacing w:before="120" w:after="0" w:line="240" w:lineRule="auto"/>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noProof/>
                <w:sz w:val="24"/>
                <w:szCs w:val="24"/>
                <w:lang w:val="uk-UA"/>
              </w:rPr>
              <w:t>2123210100</w:t>
            </w:r>
          </w:p>
        </w:tc>
        <w:tc>
          <w:tcPr>
            <w:tcW w:w="2267" w:type="pct"/>
          </w:tcPr>
          <w:p w:rsidR="001E0BF8" w:rsidRPr="001E0BF8" w:rsidRDefault="001E0BF8" w:rsidP="001E0BF8">
            <w:pPr>
              <w:spacing w:before="120" w:after="0" w:line="240" w:lineRule="auto"/>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noProof/>
                <w:sz w:val="24"/>
                <w:szCs w:val="24"/>
                <w:lang w:val="uk-UA"/>
              </w:rPr>
              <w:t>Перечинська міська рада Закарпатської області</w:t>
            </w:r>
          </w:p>
        </w:tc>
      </w:tr>
    </w:tbl>
    <w:p w:rsidR="001E0BF8" w:rsidRPr="001E0BF8" w:rsidRDefault="001E0BF8" w:rsidP="001E0BF8">
      <w:pPr>
        <w:spacing w:before="120" w:after="0" w:line="240" w:lineRule="auto"/>
        <w:ind w:firstLine="567"/>
        <w:jc w:val="both"/>
        <w:rPr>
          <w:rFonts w:ascii="Times New Roman" w:eastAsia="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2918"/>
      </w:tblGrid>
      <w:tr w:rsidR="001E0BF8" w:rsidRPr="001E0BF8" w:rsidTr="006C33BB">
        <w:tc>
          <w:tcPr>
            <w:tcW w:w="3569"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lang w:val="uk-UA"/>
              </w:rPr>
            </w:pPr>
            <w:r w:rsidRPr="001E0BF8">
              <w:rPr>
                <w:rFonts w:ascii="Times New Roman" w:eastAsia="Times New Roman" w:hAnsi="Times New Roman" w:cs="Times New Roman"/>
                <w:lang w:val="uk-UA"/>
              </w:rPr>
              <w:t>Група платників, категорія/класифікація</w:t>
            </w:r>
            <w:r w:rsidRPr="001E0BF8">
              <w:rPr>
                <w:rFonts w:ascii="Times New Roman" w:eastAsia="Times New Roman" w:hAnsi="Times New Roman" w:cs="Times New Roman"/>
                <w:lang w:val="uk-UA"/>
              </w:rPr>
              <w:br/>
              <w:t>будівель та споруд</w:t>
            </w:r>
          </w:p>
        </w:tc>
        <w:tc>
          <w:tcPr>
            <w:tcW w:w="1431"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lang w:val="uk-UA"/>
              </w:rPr>
            </w:pPr>
            <w:r w:rsidRPr="001E0BF8">
              <w:rPr>
                <w:rFonts w:ascii="Times New Roman" w:eastAsia="Times New Roman" w:hAnsi="Times New Roman" w:cs="Times New Roman"/>
                <w:lang w:val="uk-UA"/>
              </w:rPr>
              <w:t>Розмір пільги</w:t>
            </w:r>
            <w:r w:rsidRPr="001E0BF8">
              <w:rPr>
                <w:rFonts w:ascii="Times New Roman" w:eastAsia="Times New Roman" w:hAnsi="Times New Roman" w:cs="Times New Roman"/>
                <w:lang w:val="uk-UA"/>
              </w:rPr>
              <w:br/>
              <w:t>(відсотків суми податкового зобов’язання за рік)</w:t>
            </w:r>
          </w:p>
        </w:tc>
      </w:tr>
      <w:tr w:rsidR="001E0BF8" w:rsidRPr="001E0BF8" w:rsidTr="006C33BB">
        <w:tblPrEx>
          <w:tblLook w:val="0000" w:firstRow="0" w:lastRow="0" w:firstColumn="0" w:lastColumn="0" w:noHBand="0" w:noVBand="0"/>
        </w:tblPrEx>
        <w:trPr>
          <w:trHeight w:val="540"/>
        </w:trPr>
        <w:tc>
          <w:tcPr>
            <w:tcW w:w="3569"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431" w:type="pct"/>
            <w:vAlign w:val="center"/>
          </w:tcPr>
          <w:p w:rsidR="001E0BF8" w:rsidRPr="001E0BF8" w:rsidRDefault="001E0BF8" w:rsidP="001E0BF8">
            <w:pPr>
              <w:jc w:val="center"/>
              <w:rPr>
                <w:rFonts w:ascii="Times New Roman" w:eastAsia="Times New Roman" w:hAnsi="Times New Roman" w:cs="Times New Roman"/>
                <w:sz w:val="24"/>
                <w:szCs w:val="24"/>
              </w:rPr>
            </w:pPr>
            <w:r w:rsidRPr="001E0BF8">
              <w:rPr>
                <w:rFonts w:ascii="Times New Roman" w:eastAsia="Times New Roman" w:hAnsi="Times New Roman" w:cs="Times New Roman"/>
                <w:sz w:val="24"/>
                <w:szCs w:val="24"/>
                <w:lang w:val="uk-UA"/>
              </w:rPr>
              <w:t>100</w:t>
            </w:r>
          </w:p>
        </w:tc>
      </w:tr>
      <w:tr w:rsidR="001E0BF8" w:rsidRPr="001E0BF8" w:rsidTr="006C33BB">
        <w:tblPrEx>
          <w:tblLook w:val="0000" w:firstRow="0" w:lastRow="0" w:firstColumn="0" w:lastColumn="0" w:noHBand="0" w:noVBand="0"/>
        </w:tblPrEx>
        <w:trPr>
          <w:trHeight w:val="636"/>
        </w:trPr>
        <w:tc>
          <w:tcPr>
            <w:tcW w:w="3569"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Інваліди І-ої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431" w:type="pct"/>
            <w:vAlign w:val="center"/>
          </w:tcPr>
          <w:p w:rsidR="001E0BF8" w:rsidRPr="001E0BF8" w:rsidRDefault="001E0BF8" w:rsidP="001E0BF8">
            <w:pPr>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100</w:t>
            </w:r>
          </w:p>
        </w:tc>
      </w:tr>
      <w:tr w:rsidR="001E0BF8" w:rsidRPr="001E0BF8" w:rsidTr="006C33BB">
        <w:tblPrEx>
          <w:tblLook w:val="0000" w:firstRow="0" w:lastRow="0" w:firstColumn="0" w:lastColumn="0" w:noHBand="0" w:noVBand="0"/>
        </w:tblPrEx>
        <w:trPr>
          <w:trHeight w:val="636"/>
        </w:trPr>
        <w:tc>
          <w:tcPr>
            <w:tcW w:w="3569"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Пенсіонери за віком, які не перебувають у трудових відносинах з роботодавцем та не є приватними підприємцями (пільга застосовується лише для одного об’єкта житлової нерухомості на одну особу вказаної категорії)</w:t>
            </w:r>
          </w:p>
        </w:tc>
        <w:tc>
          <w:tcPr>
            <w:tcW w:w="1431" w:type="pct"/>
            <w:vAlign w:val="center"/>
          </w:tcPr>
          <w:p w:rsidR="001E0BF8" w:rsidRPr="001E0BF8" w:rsidRDefault="001E0BF8" w:rsidP="001E0BF8">
            <w:pPr>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100</w:t>
            </w:r>
          </w:p>
        </w:tc>
      </w:tr>
    </w:tbl>
    <w:p w:rsidR="001E0BF8" w:rsidRPr="001E0BF8" w:rsidRDefault="001E0BF8" w:rsidP="001E0BF8">
      <w:pPr>
        <w:spacing w:before="120"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0"/>
          <w:szCs w:val="20"/>
          <w:vertAlign w:val="superscript"/>
          <w:lang w:val="uk-UA"/>
        </w:rPr>
        <w:t xml:space="preserve">1 </w:t>
      </w:r>
      <w:r w:rsidRPr="001E0BF8">
        <w:rPr>
          <w:rFonts w:ascii="Times New Roman" w:eastAsia="Times New Roman" w:hAnsi="Times New Roman" w:cs="Times New Roman"/>
          <w:sz w:val="20"/>
          <w:szCs w:val="20"/>
          <w:lang w:val="uk-UA"/>
        </w:rPr>
        <w:t>Пільги визначаються з урахуванням норм підпункту 12.3.7 пункту 12.3 статті</w:t>
      </w:r>
      <w:r w:rsidRPr="001E0BF8">
        <w:rPr>
          <w:rFonts w:ascii="Times New Roman" w:eastAsia="Times New Roman" w:hAnsi="Times New Roman" w:cs="Times New Roman"/>
          <w:sz w:val="20"/>
          <w:szCs w:val="20"/>
        </w:rPr>
        <w:t xml:space="preserve"> </w:t>
      </w:r>
      <w:r w:rsidRPr="001E0BF8">
        <w:rPr>
          <w:rFonts w:ascii="Times New Roman" w:eastAsia="Times New Roman" w:hAnsi="Times New Roman" w:cs="Times New Roman"/>
          <w:sz w:val="20"/>
          <w:szCs w:val="20"/>
          <w:lang w:val="uk-UA"/>
        </w:rPr>
        <w:t xml:space="preserve">12, пункту 30.2 статті 30, пункту 266.2 статті 266 Податкового кодексу України. </w:t>
      </w:r>
    </w:p>
    <w:p w:rsidR="001E0BF8" w:rsidRPr="001E0BF8" w:rsidRDefault="001E0BF8" w:rsidP="001E0BF8">
      <w:pPr>
        <w:widowControl w:val="0"/>
        <w:spacing w:after="0" w:line="240" w:lineRule="auto"/>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jc w:val="center"/>
        <w:rPr>
          <w:rFonts w:ascii="Times New Roman" w:eastAsia="Times New Roman" w:hAnsi="Times New Roman" w:cs="Times New Roman"/>
          <w:color w:val="000000"/>
          <w:sz w:val="28"/>
          <w:szCs w:val="28"/>
          <w:lang w:val="uk-UA" w:eastAsia="uk-UA"/>
        </w:rPr>
      </w:pPr>
      <w:r w:rsidRPr="001E0BF8">
        <w:rPr>
          <w:rFonts w:ascii="Times New Roman" w:eastAsia="Times New Roman" w:hAnsi="Times New Roman" w:cs="Times New Roman"/>
          <w:b/>
          <w:sz w:val="28"/>
          <w:szCs w:val="28"/>
        </w:rPr>
        <w:t xml:space="preserve">Секретар </w:t>
      </w:r>
      <w:r w:rsidRPr="001E0BF8">
        <w:rPr>
          <w:rFonts w:ascii="Times New Roman" w:eastAsia="Times New Roman" w:hAnsi="Times New Roman" w:cs="Times New Roman"/>
          <w:b/>
          <w:sz w:val="28"/>
          <w:szCs w:val="28"/>
          <w:lang w:val="uk-UA"/>
        </w:rPr>
        <w:t xml:space="preserve">міської </w:t>
      </w:r>
      <w:r w:rsidRPr="001E0BF8">
        <w:rPr>
          <w:rFonts w:ascii="Times New Roman" w:eastAsia="Times New Roman" w:hAnsi="Times New Roman" w:cs="Times New Roman"/>
          <w:b/>
          <w:sz w:val="28"/>
          <w:szCs w:val="28"/>
        </w:rPr>
        <w:t>ради</w:t>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lang w:val="uk-UA"/>
        </w:rPr>
        <w:tab/>
      </w:r>
      <w:r w:rsidRPr="001E0BF8">
        <w:rPr>
          <w:rFonts w:ascii="Times New Roman" w:eastAsia="Times New Roman" w:hAnsi="Times New Roman" w:cs="Times New Roman"/>
          <w:b/>
          <w:color w:val="000000"/>
          <w:sz w:val="28"/>
          <w:szCs w:val="28"/>
        </w:rPr>
        <w:t>О.Ю.Вовканич-Белеканич</w:t>
      </w: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lang w:val="uk-UA" w:eastAsia="uk-UA"/>
        </w:rPr>
        <w:sectPr w:rsidR="001E0BF8" w:rsidRPr="001E0BF8" w:rsidSect="001E0BF8">
          <w:headerReference w:type="even" r:id="rId19"/>
          <w:headerReference w:type="default" r:id="rId20"/>
          <w:footerReference w:type="default" r:id="rId21"/>
          <w:pgSz w:w="11906" w:h="16838"/>
          <w:pgMar w:top="709" w:right="566" w:bottom="851" w:left="1134" w:header="709" w:footer="138" w:gutter="0"/>
          <w:cols w:space="708"/>
          <w:docGrid w:linePitch="360"/>
        </w:sectPr>
      </w:pP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Додаток 2</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Положення про податок на нерухоме майно, відмінне від земельної ділянки</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ЗАТВЕРДЖЕНО</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Рішенням Перечинської міської ради</w:t>
      </w:r>
    </w:p>
    <w:p w:rsidR="001E0BF8" w:rsidRPr="001E0BF8" w:rsidRDefault="001E0BF8" w:rsidP="001E0BF8">
      <w:pPr>
        <w:shd w:val="clear" w:color="auto" w:fill="FFFFFF"/>
        <w:autoSpaceDE w:val="0"/>
        <w:autoSpaceDN w:val="0"/>
        <w:adjustRightInd w:val="0"/>
        <w:spacing w:after="0"/>
        <w:ind w:left="5103"/>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lang w:val="uk-UA"/>
        </w:rPr>
        <w:t>від __ __________ 2019 року №___</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keepNext/>
        <w:keepLines/>
        <w:spacing w:before="120" w:after="120" w:line="240" w:lineRule="auto"/>
        <w:jc w:val="center"/>
        <w:rPr>
          <w:rFonts w:ascii="Times New Roman" w:eastAsia="Times New Roman" w:hAnsi="Times New Roman" w:cs="Times New Roman"/>
          <w:b/>
          <w:noProof/>
          <w:sz w:val="28"/>
          <w:szCs w:val="28"/>
          <w:vertAlign w:val="superscript"/>
        </w:rPr>
      </w:pPr>
      <w:r w:rsidRPr="001E0BF8">
        <w:rPr>
          <w:rFonts w:ascii="Times New Roman" w:eastAsia="Times New Roman" w:hAnsi="Times New Roman" w:cs="Times New Roman"/>
          <w:b/>
          <w:noProof/>
          <w:sz w:val="28"/>
          <w:szCs w:val="28"/>
        </w:rPr>
        <w:t>СТАВКИ</w:t>
      </w:r>
      <w:r w:rsidRPr="001E0BF8">
        <w:rPr>
          <w:rFonts w:ascii="Times New Roman" w:eastAsia="Times New Roman" w:hAnsi="Times New Roman" w:cs="Times New Roman"/>
          <w:b/>
          <w:noProof/>
          <w:sz w:val="28"/>
          <w:szCs w:val="28"/>
          <w:vertAlign w:val="superscript"/>
        </w:rPr>
        <w:br/>
      </w:r>
      <w:r w:rsidRPr="001E0BF8">
        <w:rPr>
          <w:rFonts w:ascii="Times New Roman" w:eastAsia="Times New Roman" w:hAnsi="Times New Roman" w:cs="Times New Roman"/>
          <w:b/>
          <w:noProof/>
          <w:sz w:val="28"/>
          <w:szCs w:val="28"/>
        </w:rPr>
        <w:t>податку на нерухоме майно, відмінне від земельної ділянки</w:t>
      </w:r>
      <w:r w:rsidRPr="001E0BF8">
        <w:rPr>
          <w:rFonts w:ascii="Times New Roman" w:eastAsia="Times New Roman" w:hAnsi="Times New Roman" w:cs="Times New Roman"/>
          <w:b/>
          <w:noProof/>
          <w:sz w:val="28"/>
          <w:szCs w:val="28"/>
          <w:vertAlign w:val="superscript"/>
        </w:rPr>
        <w:t>1</w:t>
      </w:r>
    </w:p>
    <w:p w:rsidR="001E0BF8" w:rsidRPr="001E0BF8" w:rsidRDefault="001E0BF8" w:rsidP="001E0BF8">
      <w:pPr>
        <w:spacing w:before="120" w:after="0" w:line="240" w:lineRule="auto"/>
        <w:ind w:firstLine="567"/>
        <w:rPr>
          <w:rFonts w:ascii="Antiqua" w:eastAsia="Times New Roman" w:hAnsi="Antiqua" w:cs="Times New Roman"/>
          <w:sz w:val="26"/>
          <w:szCs w:val="20"/>
        </w:rPr>
      </w:pP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8"/>
          <w:szCs w:val="28"/>
        </w:rPr>
      </w:pPr>
      <w:r w:rsidRPr="001E0BF8">
        <w:rPr>
          <w:rFonts w:ascii="Times New Roman" w:eastAsia="Times New Roman" w:hAnsi="Times New Roman" w:cs="Times New Roman"/>
          <w:noProof/>
          <w:sz w:val="28"/>
          <w:szCs w:val="28"/>
        </w:rPr>
        <w:t>Ставки встановлюються на 2020 рік та вводяться в дію з 01 січня 2020 року.</w:t>
      </w:r>
    </w:p>
    <w:p w:rsidR="001E0BF8" w:rsidRPr="001E0BF8" w:rsidRDefault="001E0BF8" w:rsidP="001E0BF8">
      <w:pPr>
        <w:spacing w:before="120" w:after="120" w:line="240" w:lineRule="auto"/>
        <w:ind w:firstLine="567"/>
        <w:jc w:val="both"/>
        <w:rPr>
          <w:rFonts w:ascii="Times New Roman" w:eastAsia="Times New Roman" w:hAnsi="Times New Roman" w:cs="Times New Roman"/>
          <w:noProof/>
          <w:sz w:val="28"/>
          <w:szCs w:val="28"/>
        </w:rPr>
      </w:pPr>
      <w:r w:rsidRPr="001E0BF8">
        <w:rPr>
          <w:rFonts w:ascii="Times New Roman" w:eastAsia="Times New Roman" w:hAnsi="Times New Roman" w:cs="Times New Roman"/>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E0BF8" w:rsidRPr="001E0BF8" w:rsidRDefault="001E0BF8" w:rsidP="001E0BF8">
      <w:pPr>
        <w:spacing w:before="120" w:after="120" w:line="240" w:lineRule="auto"/>
        <w:ind w:firstLine="567"/>
        <w:jc w:val="both"/>
        <w:rPr>
          <w:rFonts w:ascii="Times New Roman" w:eastAsia="Times New Roman" w:hAnsi="Times New Roman" w:cs="Times New Roman"/>
          <w:noProof/>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4"/>
        <w:gridCol w:w="5670"/>
      </w:tblGrid>
      <w:tr w:rsidR="001E0BF8" w:rsidRPr="001E0BF8" w:rsidTr="006C33BB">
        <w:tc>
          <w:tcPr>
            <w:tcW w:w="1418" w:type="dxa"/>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lang w:val="en-US"/>
              </w:rPr>
            </w:pPr>
            <w:r w:rsidRPr="001E0BF8">
              <w:rPr>
                <w:rFonts w:ascii="Times New Roman" w:eastAsia="Times New Roman" w:hAnsi="Times New Roman" w:cs="Times New Roman"/>
                <w:noProof/>
                <w:lang w:val="en-US"/>
              </w:rPr>
              <w:t>Код області</w:t>
            </w:r>
          </w:p>
        </w:tc>
        <w:tc>
          <w:tcPr>
            <w:tcW w:w="1276" w:type="dxa"/>
            <w:vAlign w:val="center"/>
            <w:hideMark/>
          </w:tcPr>
          <w:p w:rsidR="001E0BF8" w:rsidRPr="001E0BF8" w:rsidRDefault="001E0BF8" w:rsidP="001E0BF8">
            <w:pPr>
              <w:spacing w:before="120" w:after="0" w:line="240" w:lineRule="auto"/>
              <w:ind w:firstLine="34"/>
              <w:jc w:val="center"/>
              <w:rPr>
                <w:rFonts w:ascii="Times New Roman" w:eastAsia="Times New Roman" w:hAnsi="Times New Roman" w:cs="Times New Roman"/>
                <w:noProof/>
                <w:lang w:val="en-US"/>
              </w:rPr>
            </w:pPr>
            <w:r w:rsidRPr="001E0BF8">
              <w:rPr>
                <w:rFonts w:ascii="Times New Roman" w:eastAsia="Times New Roman" w:hAnsi="Times New Roman" w:cs="Times New Roman"/>
                <w:noProof/>
                <w:lang w:val="en-US"/>
              </w:rPr>
              <w:t>Код району</w:t>
            </w:r>
          </w:p>
        </w:tc>
        <w:tc>
          <w:tcPr>
            <w:tcW w:w="1984" w:type="dxa"/>
            <w:vAlign w:val="center"/>
            <w:hideMark/>
          </w:tcPr>
          <w:p w:rsidR="001E0BF8" w:rsidRPr="001E0BF8" w:rsidRDefault="001E0BF8" w:rsidP="001E0BF8">
            <w:pPr>
              <w:spacing w:before="120" w:after="0" w:line="240" w:lineRule="auto"/>
              <w:ind w:firstLine="34"/>
              <w:jc w:val="center"/>
              <w:rPr>
                <w:rFonts w:ascii="Times New Roman" w:eastAsia="Times New Roman" w:hAnsi="Times New Roman" w:cs="Times New Roman"/>
                <w:noProof/>
                <w:lang w:val="en-US"/>
              </w:rPr>
            </w:pPr>
            <w:r w:rsidRPr="001E0BF8">
              <w:rPr>
                <w:rFonts w:ascii="Times New Roman" w:eastAsia="Times New Roman" w:hAnsi="Times New Roman" w:cs="Times New Roman"/>
                <w:noProof/>
                <w:lang w:val="en-US"/>
              </w:rPr>
              <w:t>Код згідно з КОАТУУ</w:t>
            </w:r>
          </w:p>
        </w:tc>
        <w:tc>
          <w:tcPr>
            <w:tcW w:w="5670" w:type="dxa"/>
            <w:vAlign w:val="center"/>
            <w:hideMark/>
          </w:tcPr>
          <w:p w:rsidR="001E0BF8" w:rsidRPr="001E0BF8" w:rsidRDefault="001E0BF8" w:rsidP="001E0BF8">
            <w:pPr>
              <w:spacing w:before="120" w:after="0" w:line="240" w:lineRule="auto"/>
              <w:ind w:firstLine="34"/>
              <w:jc w:val="center"/>
              <w:rPr>
                <w:rFonts w:ascii="Times New Roman" w:eastAsia="Times New Roman" w:hAnsi="Times New Roman" w:cs="Times New Roman"/>
                <w:noProof/>
              </w:rPr>
            </w:pPr>
            <w:r w:rsidRPr="001E0BF8">
              <w:rPr>
                <w:rFonts w:ascii="Times New Roman" w:eastAsia="Times New Roman" w:hAnsi="Times New Roman" w:cs="Times New Roman"/>
                <w:noProof/>
              </w:rPr>
              <w:t>Найменування адміністративно-територіальної одиниці або населеного пункту, або території об’єднаної територіальної громади</w:t>
            </w:r>
          </w:p>
        </w:tc>
      </w:tr>
      <w:tr w:rsidR="001E0BF8" w:rsidRPr="001E0BF8" w:rsidTr="006C33BB">
        <w:tblPrEx>
          <w:tblLook w:val="0000" w:firstRow="0" w:lastRow="0" w:firstColumn="0" w:lastColumn="0" w:noHBand="0" w:noVBand="0"/>
        </w:tblPrEx>
        <w:trPr>
          <w:trHeight w:val="420"/>
        </w:trPr>
        <w:tc>
          <w:tcPr>
            <w:tcW w:w="1418" w:type="dxa"/>
            <w:vAlign w:val="center"/>
          </w:tcPr>
          <w:p w:rsidR="001E0BF8" w:rsidRPr="001E0BF8" w:rsidRDefault="001E0BF8" w:rsidP="001E0BF8">
            <w:pPr>
              <w:widowControl w:val="0"/>
              <w:ind w:left="-108"/>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w:t>
            </w:r>
          </w:p>
        </w:tc>
        <w:tc>
          <w:tcPr>
            <w:tcW w:w="1276" w:type="dxa"/>
            <w:vAlign w:val="center"/>
          </w:tcPr>
          <w:p w:rsidR="001E0BF8" w:rsidRPr="001E0BF8" w:rsidRDefault="001E0BF8" w:rsidP="001E0BF8">
            <w:pPr>
              <w:widowControl w:val="0"/>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08</w:t>
            </w:r>
          </w:p>
        </w:tc>
        <w:tc>
          <w:tcPr>
            <w:tcW w:w="1984" w:type="dxa"/>
            <w:vAlign w:val="center"/>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2123210100</w:t>
            </w:r>
          </w:p>
        </w:tc>
        <w:tc>
          <w:tcPr>
            <w:tcW w:w="5670" w:type="dxa"/>
            <w:vAlign w:val="center"/>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Перечинська міська рада Закарпатської області</w:t>
            </w:r>
          </w:p>
        </w:tc>
      </w:tr>
    </w:tbl>
    <w:p w:rsidR="001E0BF8" w:rsidRPr="001E0BF8" w:rsidRDefault="001E0BF8" w:rsidP="001E0BF8">
      <w:pPr>
        <w:widowControl w:val="0"/>
        <w:rPr>
          <w:rFonts w:ascii="Times New Roman" w:eastAsia="Times New Roman" w:hAnsi="Times New Roman" w:cs="Times New Roman"/>
          <w:noProof/>
          <w:sz w:val="24"/>
          <w:szCs w:val="24"/>
          <w:lang w:val="uk-UA"/>
        </w:rPr>
      </w:pPr>
    </w:p>
    <w:tbl>
      <w:tblPr>
        <w:tblW w:w="5050" w:type="pct"/>
        <w:tblCellMar>
          <w:left w:w="28" w:type="dxa"/>
          <w:right w:w="28" w:type="dxa"/>
        </w:tblCellMar>
        <w:tblLook w:val="01E0" w:firstRow="1" w:lastRow="1" w:firstColumn="1" w:lastColumn="1" w:noHBand="0" w:noVBand="0"/>
      </w:tblPr>
      <w:tblGrid>
        <w:gridCol w:w="722"/>
        <w:gridCol w:w="5326"/>
        <w:gridCol w:w="715"/>
        <w:gridCol w:w="704"/>
        <w:gridCol w:w="733"/>
        <w:gridCol w:w="752"/>
        <w:gridCol w:w="659"/>
        <w:gridCol w:w="686"/>
      </w:tblGrid>
      <w:tr w:rsidR="001E0BF8" w:rsidRPr="001E0BF8" w:rsidTr="006C33BB">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Класифікація будівель та споруд</w:t>
            </w:r>
            <w:r w:rsidRPr="001E0BF8">
              <w:rPr>
                <w:rFonts w:ascii="Times New Roman" w:eastAsia="Times New Roman" w:hAnsi="Times New Roman" w:cs="Times New Roman"/>
                <w:noProof/>
                <w:sz w:val="24"/>
                <w:szCs w:val="24"/>
                <w:vertAlign w:val="superscript"/>
                <w:lang w:val="en-US"/>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Ставки податку</w:t>
            </w:r>
            <w:r w:rsidRPr="001E0BF8">
              <w:rPr>
                <w:rFonts w:ascii="Times New Roman" w:eastAsia="Times New Roman" w:hAnsi="Times New Roman" w:cs="Times New Roman"/>
                <w:noProof/>
                <w:sz w:val="24"/>
                <w:szCs w:val="24"/>
                <w:vertAlign w:val="superscript"/>
              </w:rPr>
              <w:t>3</w:t>
            </w:r>
            <w:r w:rsidRPr="001E0BF8">
              <w:rPr>
                <w:rFonts w:ascii="Times New Roman" w:eastAsia="Times New Roman" w:hAnsi="Times New Roman" w:cs="Times New Roman"/>
                <w:noProof/>
                <w:sz w:val="24"/>
                <w:szCs w:val="24"/>
              </w:rPr>
              <w:t xml:space="preserve"> за 1 кв. метр</w:t>
            </w:r>
            <w:r w:rsidRPr="001E0BF8">
              <w:rPr>
                <w:rFonts w:ascii="Times New Roman" w:eastAsia="Times New Roman" w:hAnsi="Times New Roman" w:cs="Times New Roman"/>
                <w:noProof/>
                <w:sz w:val="24"/>
                <w:szCs w:val="24"/>
              </w:rPr>
              <w:br/>
              <w:t>(відсотків розміру мінімальної заробітної плати)</w:t>
            </w:r>
          </w:p>
        </w:tc>
      </w:tr>
      <w:tr w:rsidR="001E0BF8" w:rsidRPr="001E0BF8" w:rsidTr="006C33BB">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код</w:t>
            </w:r>
            <w:r w:rsidRPr="001E0BF8">
              <w:rPr>
                <w:rFonts w:ascii="Times New Roman" w:eastAsia="Times New Roman" w:hAnsi="Times New Roman" w:cs="Times New Roman"/>
                <w:noProof/>
                <w:sz w:val="24"/>
                <w:szCs w:val="24"/>
                <w:vertAlign w:val="superscript"/>
                <w:lang w:val="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найменування</w:t>
            </w:r>
            <w:r w:rsidRPr="001E0BF8">
              <w:rPr>
                <w:rFonts w:ascii="Times New Roman" w:eastAsia="Times New Roman" w:hAnsi="Times New Roman" w:cs="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фізичних осіб</w:t>
            </w:r>
          </w:p>
        </w:tc>
      </w:tr>
      <w:tr w:rsidR="001E0BF8" w:rsidRPr="001E0BF8" w:rsidTr="006C33BB">
        <w:trPr>
          <w:trHeight w:val="20"/>
          <w:tblHeader/>
        </w:trPr>
        <w:tc>
          <w:tcPr>
            <w:tcW w:w="351" w:type="pct"/>
            <w:vMerge/>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20" w:after="0" w:line="240" w:lineRule="auto"/>
              <w:rPr>
                <w:rFonts w:ascii="Times New Roman" w:eastAsia="Times New Roman" w:hAnsi="Times New Roman" w:cs="Times New Roman"/>
                <w:noProof/>
                <w:sz w:val="24"/>
                <w:szCs w:val="24"/>
                <w:lang w:val="en-US"/>
              </w:rPr>
            </w:pPr>
          </w:p>
        </w:tc>
        <w:tc>
          <w:tcPr>
            <w:tcW w:w="2586" w:type="pct"/>
            <w:vMerge/>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20" w:after="0" w:line="240" w:lineRule="auto"/>
              <w:rPr>
                <w:rFonts w:ascii="Times New Roman" w:eastAsia="Times New Roman" w:hAnsi="Times New Roman" w:cs="Times New Roman"/>
                <w:noProof/>
                <w:sz w:val="24"/>
                <w:szCs w:val="24"/>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 зона</w:t>
            </w:r>
            <w:r w:rsidRPr="001E0BF8">
              <w:rPr>
                <w:rFonts w:ascii="Times New Roman" w:eastAsia="Times New Roman" w:hAnsi="Times New Roman" w:cs="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2 зона</w:t>
            </w:r>
            <w:r w:rsidRPr="001E0BF8">
              <w:rPr>
                <w:rFonts w:ascii="Times New Roman" w:eastAsia="Times New Roman" w:hAnsi="Times New Roman" w:cs="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3 зона</w:t>
            </w:r>
            <w:r w:rsidRPr="001E0BF8">
              <w:rPr>
                <w:rFonts w:ascii="Times New Roman" w:eastAsia="Times New Roman" w:hAnsi="Times New Roman" w:cs="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 зона</w:t>
            </w:r>
            <w:r w:rsidRPr="001E0BF8">
              <w:rPr>
                <w:rFonts w:ascii="Times New Roman" w:eastAsia="Times New Roman" w:hAnsi="Times New Roman" w:cs="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2 зона</w:t>
            </w:r>
            <w:r w:rsidRPr="001E0BF8">
              <w:rPr>
                <w:rFonts w:ascii="Times New Roman" w:eastAsia="Times New Roman" w:hAnsi="Times New Roman" w:cs="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3 зона</w:t>
            </w:r>
            <w:r w:rsidRPr="001E0BF8">
              <w:rPr>
                <w:rFonts w:ascii="Times New Roman" w:eastAsia="Times New Roman" w:hAnsi="Times New Roman" w:cs="Times New Roman"/>
                <w:noProof/>
                <w:sz w:val="24"/>
                <w:szCs w:val="24"/>
                <w:vertAlign w:val="superscript"/>
                <w:lang w:val="en-US"/>
              </w:rPr>
              <w:t>4</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ind w:hanging="45"/>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житлові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ind w:hanging="45"/>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Будинки одноквартирні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ind w:hanging="45"/>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Будинки одноквартирні</w:t>
            </w:r>
            <w:r w:rsidRPr="001E0BF8">
              <w:rPr>
                <w:rFonts w:ascii="Times New Roman" w:eastAsia="Times New Roman" w:hAnsi="Times New Roman" w:cs="Times New Roman"/>
                <w:noProof/>
                <w:sz w:val="24"/>
                <w:szCs w:val="24"/>
                <w:vertAlign w:val="superscript"/>
                <w:lang w:val="en-US"/>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bottom"/>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Будинки з двома та більше квартирами</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Будинки з двома квартирами</w:t>
            </w:r>
            <w:r w:rsidRPr="001E0BF8">
              <w:rPr>
                <w:rFonts w:ascii="Times New Roman" w:eastAsia="Times New Roman" w:hAnsi="Times New Roman" w:cs="Times New Roman"/>
                <w:noProof/>
                <w:sz w:val="24"/>
                <w:szCs w:val="24"/>
                <w:vertAlign w:val="superscript"/>
                <w:lang w:val="en-US"/>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Будинки з трьома та більше квартирами</w:t>
            </w:r>
            <w:r w:rsidRPr="001E0BF8">
              <w:rPr>
                <w:rFonts w:ascii="Times New Roman" w:eastAsia="Times New Roman" w:hAnsi="Times New Roman" w:cs="Times New Roman"/>
                <w:noProof/>
                <w:sz w:val="24"/>
                <w:szCs w:val="24"/>
                <w:vertAlign w:val="superscript"/>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Гуртожитки</w:t>
            </w:r>
            <w:r w:rsidRPr="001E0BF8">
              <w:rPr>
                <w:rFonts w:ascii="Times New Roman" w:eastAsia="Times New Roman" w:hAnsi="Times New Roman" w:cs="Times New Roman"/>
                <w:noProof/>
                <w:sz w:val="24"/>
                <w:szCs w:val="24"/>
                <w:vertAlign w:val="superscript"/>
                <w:lang w:val="en-US"/>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Гуртожитки для студентів вищих навчальних закладів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Гуртожитки для учнів навчальних закладів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Будинки-інтернати для людей похилого віку та інвалідів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Будинки дитини та сирітські будинки</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Будинки для біженців, притулки для бездомних</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p>
        </w:tc>
        <w:tc>
          <w:tcPr>
            <w:tcW w:w="258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нежитлові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Готелі, ресторани та подібні будівлі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готельні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Інші будівлі для тимчасового проживання</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офісні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офісні</w:t>
            </w:r>
            <w:r w:rsidRPr="001E0BF8">
              <w:rPr>
                <w:rFonts w:ascii="Times New Roman" w:eastAsia="Times New Roman" w:hAnsi="Times New Roman" w:cs="Times New Roman"/>
                <w:noProof/>
                <w:sz w:val="24"/>
                <w:szCs w:val="24"/>
                <w:vertAlign w:val="superscript"/>
                <w:lang w:val="en-US"/>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органів державного та місцевого управління</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1,000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1,000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органів правосуддя</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закордонних представництв</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торговельні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торговельні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Криті ринки, павільйони та зали для ярмарків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транспорту та засобів зв’язку</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Вокзали, аеровокзали, будівлі засобів зв’язку та пов’язані з ними будівлі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Гаражі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промислові та склади</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промислові</w:t>
            </w:r>
            <w:r w:rsidRPr="001E0BF8">
              <w:rPr>
                <w:rFonts w:ascii="Times New Roman" w:eastAsia="Times New Roman" w:hAnsi="Times New Roman" w:cs="Times New Roman"/>
                <w:noProof/>
                <w:sz w:val="24"/>
                <w:szCs w:val="24"/>
                <w:vertAlign w:val="superscript"/>
                <w:lang w:val="en-US"/>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підприємств машинобудування та металообробної промисловості</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чорної металургії</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хімічної та нафтохімічної промисловості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легкої промисловості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харчової промисловості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медичної та мікробіологічної промисловості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лісової, деревообробної та целюлозно-паперової промисловості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інших промислових виробництв, включаючи поліграфічне</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Резервуари, силоси та склади</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0,300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uk-UA"/>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uk-UA"/>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Склади та сховища інші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для публічних виступів, закладів освітнього, медичного та оздоровчого призначення</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для публічних виступів</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1,500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1,500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Музеї та бібліотеки</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Музеї та художні галереї</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Бібліотеки, книгосховища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Планетарії</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архівів</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зоологічних та ботанічних садів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навчальних та дослідних закладів</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uk-UA"/>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uk-UA"/>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шкіл та інших середніх навчальних закладів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професійно-технічних навчальних закладів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дошкільних та позашкільних навчальних закладів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спеціальних навчальних закладів для дітей з особливими потребами</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метеорологічних станцій, обсерваторій</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освітніх та науково-дослідних закладів інші</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лікарень та оздоровчих закладів</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Лікарні багатопрофільні територіального обслуговування, навчальних закладів</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Лікарні профільні, диспансери</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Материнські та дитячі реабілітаційні центри, пологові будинки</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Поліклініки, пункти медичного обслуговування та консультації</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Шпиталі виправних закладів, в’язниць та Збройних Сил</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Санаторії, профілакторії та центри функціональної реабілітації</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Заклади лікувально-профілактичні та оздоровчі інші</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Зали спортивні</w:t>
            </w:r>
            <w:r w:rsidRPr="001E0BF8">
              <w:rPr>
                <w:rFonts w:ascii="Times New Roman" w:eastAsia="Times New Roman" w:hAnsi="Times New Roman" w:cs="Times New Roman"/>
                <w:noProof/>
                <w:sz w:val="24"/>
                <w:szCs w:val="24"/>
                <w:vertAlign w:val="superscript"/>
                <w:lang w:val="en-US"/>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40"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40" w:lineRule="auto"/>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нежитлові інші</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сільськогосподарського призначення, лісівництва та рибного господарства</w:t>
            </w:r>
            <w:r w:rsidRPr="001E0BF8">
              <w:rPr>
                <w:rFonts w:ascii="Times New Roman" w:eastAsia="Times New Roman" w:hAnsi="Times New Roman" w:cs="Times New Roman"/>
                <w:noProof/>
                <w:sz w:val="24"/>
                <w:szCs w:val="24"/>
                <w:vertAlign w:val="superscript"/>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для тваринництва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для птахівництва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для зберігання зерна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силосні та сінажні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для садівництва, виноградарства та виноробства</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тепличного господарства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рибного господарства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підприємств лісівництва та звірівництва</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сільськогосподарського призначення інші</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8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8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для культової та релігійної діяльності</w:t>
            </w:r>
            <w:r w:rsidRPr="001E0BF8">
              <w:rPr>
                <w:rFonts w:ascii="Times New Roman" w:eastAsia="Times New Roman" w:hAnsi="Times New Roman" w:cs="Times New Roman"/>
                <w:noProof/>
                <w:sz w:val="24"/>
                <w:szCs w:val="24"/>
                <w:vertAlign w:val="superscript"/>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Церкви, собори, костьоли, мечеті, синагоги тощо</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Цвинтарі та крематорії</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Пам’ятки історичні та такі, що охороняються державою</w:t>
            </w:r>
            <w:r w:rsidRPr="001E0BF8">
              <w:rPr>
                <w:rFonts w:ascii="Times New Roman" w:eastAsia="Times New Roman" w:hAnsi="Times New Roman" w:cs="Times New Roman"/>
                <w:noProof/>
                <w:sz w:val="24"/>
                <w:szCs w:val="24"/>
                <w:vertAlign w:val="superscript"/>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Пам’ятки історії та архітектури</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Археологічні розкопки, руїни та історичні місця, що охороняються державою</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Меморіали, художньо-декоративні будівлі, статуї</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інші, не класифіковані раніше</w:t>
            </w:r>
            <w:r w:rsidRPr="001E0BF8">
              <w:rPr>
                <w:rFonts w:ascii="Times New Roman" w:eastAsia="Times New Roman" w:hAnsi="Times New Roman" w:cs="Times New Roman"/>
                <w:noProof/>
                <w:sz w:val="24"/>
                <w:szCs w:val="24"/>
                <w:vertAlign w:val="superscript"/>
              </w:rPr>
              <w:t>5</w:t>
            </w: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Казарми Збройних Сил</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Будівлі поліцейських та пожежних служб</w:t>
            </w:r>
            <w:r w:rsidRPr="001E0BF8">
              <w:rPr>
                <w:rFonts w:ascii="Times New Roman" w:eastAsia="Times New Roman" w:hAnsi="Times New Roman" w:cs="Times New Roman"/>
                <w:noProof/>
                <w:sz w:val="24"/>
                <w:szCs w:val="24"/>
                <w:vertAlign w:val="superscript"/>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Будівлі виправних закладів, в’язниць та слідчих ізоляторів</w:t>
            </w:r>
            <w:r w:rsidRPr="001E0BF8">
              <w:rPr>
                <w:rFonts w:ascii="Times New Roman" w:eastAsia="Times New Roman" w:hAnsi="Times New Roman" w:cs="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lang w:val="en-US"/>
              </w:rPr>
            </w:pPr>
          </w:p>
        </w:tc>
      </w:tr>
      <w:tr w:rsidR="001E0BF8" w:rsidRPr="001E0BF8" w:rsidTr="006C33BB">
        <w:trPr>
          <w:trHeight w:val="20"/>
        </w:trPr>
        <w:tc>
          <w:tcPr>
            <w:tcW w:w="351" w:type="pct"/>
            <w:tcBorders>
              <w:top w:val="single" w:sz="4" w:space="0" w:color="auto"/>
              <w:left w:val="single" w:sz="4" w:space="0" w:color="auto"/>
              <w:bottom w:val="single" w:sz="4" w:space="0" w:color="auto"/>
              <w:right w:val="single" w:sz="4" w:space="0" w:color="auto"/>
            </w:tcBorders>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1E0BF8" w:rsidRPr="001E0BF8" w:rsidRDefault="001E0BF8" w:rsidP="001E0BF8">
            <w:pPr>
              <w:spacing w:before="100" w:after="0" w:line="228" w:lineRule="auto"/>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1E0BF8" w:rsidRPr="001E0BF8" w:rsidRDefault="001E0BF8" w:rsidP="001E0BF8">
            <w:pPr>
              <w:spacing w:before="100" w:after="0" w:line="228" w:lineRule="auto"/>
              <w:jc w:val="center"/>
              <w:rPr>
                <w:rFonts w:ascii="Times New Roman" w:eastAsia="Times New Roman" w:hAnsi="Times New Roman" w:cs="Times New Roman"/>
                <w:noProof/>
                <w:sz w:val="24"/>
                <w:szCs w:val="24"/>
              </w:rPr>
            </w:pPr>
          </w:p>
        </w:tc>
      </w:tr>
    </w:tbl>
    <w:p w:rsidR="001E0BF8" w:rsidRPr="001E0BF8" w:rsidRDefault="001E0BF8" w:rsidP="001E0BF8">
      <w:pPr>
        <w:spacing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1</w:t>
      </w:r>
      <w:r w:rsidRPr="001E0BF8">
        <w:rPr>
          <w:rFonts w:ascii="Times New Roman" w:eastAsia="Times New Roman" w:hAnsi="Times New Roman" w:cs="Times New Roman"/>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1E0BF8" w:rsidRPr="001E0BF8" w:rsidRDefault="001E0BF8" w:rsidP="001E0BF8">
      <w:pPr>
        <w:spacing w:before="60"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2</w:t>
      </w:r>
      <w:r w:rsidRPr="001E0BF8">
        <w:rPr>
          <w:rFonts w:ascii="Times New Roman" w:eastAsia="Times New Roman" w:hAnsi="Times New Roman" w:cs="Times New Roman"/>
          <w:noProof/>
          <w:sz w:val="20"/>
          <w:szCs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1E0BF8" w:rsidRPr="001E0BF8" w:rsidRDefault="001E0BF8" w:rsidP="001E0BF8">
      <w:pPr>
        <w:spacing w:before="60"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3</w:t>
      </w:r>
      <w:r w:rsidRPr="001E0BF8">
        <w:rPr>
          <w:rFonts w:ascii="Times New Roman" w:eastAsia="Times New Roman" w:hAnsi="Times New Roman" w:cs="Times New Roman"/>
          <w:noProof/>
          <w:sz w:val="20"/>
          <w:szCs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1E0BF8" w:rsidRPr="001E0BF8" w:rsidRDefault="001E0BF8" w:rsidP="001E0BF8">
      <w:pPr>
        <w:spacing w:before="60"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4</w:t>
      </w:r>
      <w:r w:rsidRPr="001E0BF8">
        <w:rPr>
          <w:rFonts w:ascii="Times New Roman" w:eastAsia="Times New Roman" w:hAnsi="Times New Roman" w:cs="Times New Roman"/>
          <w:noProof/>
          <w:sz w:val="20"/>
          <w:szCs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1E0BF8" w:rsidRPr="001E0BF8" w:rsidRDefault="001E0BF8" w:rsidP="001E0BF8">
      <w:pPr>
        <w:spacing w:before="60" w:after="0" w:line="240" w:lineRule="auto"/>
        <w:ind w:firstLine="567"/>
        <w:jc w:val="both"/>
        <w:rPr>
          <w:rFonts w:ascii="Times New Roman" w:eastAsia="Times New Roman" w:hAnsi="Times New Roman" w:cs="Times New Roman"/>
          <w:noProof/>
          <w:sz w:val="20"/>
          <w:szCs w:val="20"/>
          <w:vertAlign w:val="superscript"/>
        </w:rPr>
      </w:pPr>
      <w:r w:rsidRPr="001E0BF8">
        <w:rPr>
          <w:rFonts w:ascii="Times New Roman" w:eastAsia="Times New Roman" w:hAnsi="Times New Roman" w:cs="Times New Roman"/>
          <w:noProof/>
          <w:sz w:val="20"/>
          <w:szCs w:val="20"/>
          <w:vertAlign w:val="superscript"/>
        </w:rPr>
        <w:t>5</w:t>
      </w:r>
      <w:r w:rsidRPr="001E0BF8">
        <w:rPr>
          <w:rFonts w:ascii="Times New Roman" w:eastAsia="Times New Roman" w:hAnsi="Times New Roman" w:cs="Times New Roman"/>
          <w:noProof/>
          <w:sz w:val="20"/>
          <w:szCs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1E0BF8">
        <w:rPr>
          <w:rFonts w:ascii="Times New Roman" w:eastAsia="Times New Roman" w:hAnsi="Times New Roman" w:cs="Times New Roman"/>
          <w:noProof/>
          <w:sz w:val="20"/>
          <w:szCs w:val="20"/>
          <w:vertAlign w:val="superscript"/>
        </w:rPr>
        <w:t xml:space="preserve"> </w:t>
      </w:r>
    </w:p>
    <w:p w:rsidR="001E0BF8" w:rsidRPr="001E0BF8" w:rsidRDefault="001E0BF8" w:rsidP="001E0BF8">
      <w:pPr>
        <w:spacing w:after="0" w:line="240" w:lineRule="auto"/>
        <w:ind w:firstLine="851"/>
        <w:jc w:val="center"/>
        <w:rPr>
          <w:rFonts w:ascii="Times New Roman" w:eastAsia="Times New Roman" w:hAnsi="Times New Roman" w:cs="Times New Roman"/>
          <w:b/>
          <w:sz w:val="28"/>
          <w:szCs w:val="28"/>
        </w:rPr>
      </w:pPr>
    </w:p>
    <w:p w:rsidR="001E0BF8" w:rsidRPr="001E0BF8" w:rsidRDefault="001E0BF8" w:rsidP="001E0BF8">
      <w:pPr>
        <w:spacing w:after="0" w:line="240" w:lineRule="auto"/>
        <w:ind w:firstLine="851"/>
        <w:jc w:val="center"/>
        <w:rPr>
          <w:rFonts w:ascii="Times New Roman" w:eastAsia="Times New Roman" w:hAnsi="Times New Roman" w:cs="Times New Roman"/>
          <w:b/>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 xml:space="preserve">Секретар </w:t>
      </w:r>
      <w:r w:rsidRPr="001E0BF8">
        <w:rPr>
          <w:rFonts w:ascii="Times New Roman" w:eastAsia="Times New Roman" w:hAnsi="Times New Roman" w:cs="Times New Roman"/>
          <w:b/>
          <w:sz w:val="28"/>
          <w:szCs w:val="28"/>
          <w:lang w:val="uk-UA"/>
        </w:rPr>
        <w:t xml:space="preserve">міської </w:t>
      </w:r>
      <w:r w:rsidRPr="001E0BF8">
        <w:rPr>
          <w:rFonts w:ascii="Times New Roman" w:eastAsia="Times New Roman" w:hAnsi="Times New Roman" w:cs="Times New Roman"/>
          <w:b/>
          <w:sz w:val="28"/>
          <w:szCs w:val="28"/>
        </w:rPr>
        <w:t>ради                                                   О.Ю.Вовканич-Белеканич</w:t>
      </w: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rPr>
        <w:br w:type="page"/>
      </w:r>
      <w:r w:rsidRPr="001E0BF8">
        <w:rPr>
          <w:rFonts w:ascii="Times New Roman" w:eastAsia="Times New Roman" w:hAnsi="Times New Roman" w:cs="Times New Roman"/>
          <w:sz w:val="28"/>
          <w:szCs w:val="28"/>
          <w:lang w:val="uk-UA" w:eastAsia="uk-UA"/>
        </w:rPr>
        <w:lastRenderedPageBreak/>
        <w:t>Додаток №2</w:t>
      </w: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рішення Перечинської міської ради</w:t>
      </w:r>
    </w:p>
    <w:p w:rsidR="001E0BF8" w:rsidRPr="001E0BF8" w:rsidRDefault="001E0BF8" w:rsidP="001E0BF8">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rPr>
        <w:t xml:space="preserve">від </w:t>
      </w:r>
      <w:r w:rsidRPr="001E0BF8">
        <w:rPr>
          <w:rFonts w:ascii="Times New Roman" w:eastAsia="Calibri" w:hAnsi="Times New Roman" w:cs="Times New Roman"/>
          <w:bCs/>
          <w:sz w:val="28"/>
          <w:szCs w:val="28"/>
          <w:lang w:val="uk-UA"/>
        </w:rPr>
        <w:t>__ _________</w:t>
      </w:r>
      <w:r w:rsidRPr="001E0BF8">
        <w:rPr>
          <w:rFonts w:ascii="Times New Roman" w:eastAsia="Calibri" w:hAnsi="Times New Roman" w:cs="Times New Roman"/>
          <w:bCs/>
          <w:sz w:val="28"/>
          <w:szCs w:val="28"/>
        </w:rPr>
        <w:t xml:space="preserve"> 201</w:t>
      </w:r>
      <w:r w:rsidRPr="001E0BF8">
        <w:rPr>
          <w:rFonts w:ascii="Times New Roman" w:eastAsia="Calibri" w:hAnsi="Times New Roman" w:cs="Times New Roman"/>
          <w:bCs/>
          <w:sz w:val="28"/>
          <w:szCs w:val="28"/>
          <w:lang w:val="uk-UA"/>
        </w:rPr>
        <w:t>9</w:t>
      </w:r>
      <w:r w:rsidRPr="001E0BF8">
        <w:rPr>
          <w:rFonts w:ascii="Times New Roman" w:eastAsia="Calibri" w:hAnsi="Times New Roman" w:cs="Times New Roman"/>
          <w:bCs/>
          <w:sz w:val="28"/>
          <w:szCs w:val="28"/>
        </w:rPr>
        <w:t xml:space="preserve"> року №</w:t>
      </w:r>
      <w:r w:rsidRPr="001E0BF8">
        <w:rPr>
          <w:rFonts w:ascii="Times New Roman" w:eastAsia="Calibri" w:hAnsi="Times New Roman" w:cs="Times New Roman"/>
          <w:bCs/>
          <w:sz w:val="28"/>
          <w:szCs w:val="28"/>
          <w:lang w:val="uk-UA"/>
        </w:rPr>
        <w:t>___</w:t>
      </w:r>
    </w:p>
    <w:p w:rsidR="001E0BF8" w:rsidRPr="001E0BF8" w:rsidRDefault="001E0BF8" w:rsidP="001E0BF8">
      <w:pPr>
        <w:spacing w:after="0" w:line="240" w:lineRule="auto"/>
        <w:ind w:firstLine="851"/>
        <w:jc w:val="right"/>
        <w:rPr>
          <w:rFonts w:ascii="Times New Roman" w:eastAsia="Times New Roman" w:hAnsi="Times New Roman" w:cs="Times New Roman"/>
          <w:sz w:val="28"/>
          <w:szCs w:val="28"/>
        </w:rPr>
      </w:pPr>
    </w:p>
    <w:p w:rsidR="001E0BF8" w:rsidRPr="001E0BF8" w:rsidRDefault="001E0BF8" w:rsidP="001E0BF8">
      <w:pPr>
        <w:spacing w:after="0" w:line="240" w:lineRule="auto"/>
        <w:ind w:firstLine="851"/>
        <w:jc w:val="right"/>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ПОЛОЖЕННЯ</w:t>
      </w: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про транспортний податок</w:t>
      </w:r>
    </w:p>
    <w:p w:rsidR="001E0BF8" w:rsidRPr="001E0BF8" w:rsidRDefault="001E0BF8" w:rsidP="001E0BF8">
      <w:pPr>
        <w:keepNext/>
        <w:tabs>
          <w:tab w:val="num" w:pos="0"/>
        </w:tabs>
        <w:suppressAutoHyphens/>
        <w:spacing w:after="0" w:line="240" w:lineRule="auto"/>
        <w:ind w:firstLine="851"/>
        <w:jc w:val="both"/>
        <w:outlineLvl w:val="2"/>
        <w:rPr>
          <w:rFonts w:ascii="Times New Roman" w:eastAsia="Times New Roman" w:hAnsi="Times New Roman" w:cs="Times New Roman"/>
          <w:b/>
          <w:bCs/>
          <w:sz w:val="28"/>
          <w:szCs w:val="28"/>
          <w:lang w:val="uk-UA" w:eastAsia="zh-CN"/>
        </w:rPr>
      </w:pP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1. Загальні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1.1. Положення про порядок обчислення та сплати транспортного податку (далі у тексті – Положення) визначає правові засади його справляння та обов’язкові елементи податку у відповідності до Податкового кодексу України.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1.2. Транспортний податок входить до складу податку на майно, який належить до місцевих податків.</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1.3. Терміни, наведені у цьому Положенні вживаються у значеннях, визначених у Податковому кодексі України.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1.4. Норми цього Положення є обов’язковими для дотримання фізичними та юридичними особами-платниками транспортного податку, та контролюючими органами.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2. Платники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2.1. Платниками транспортного податку є фізичні та юридичні особи, у тому числі нерезиденти, які мають зареєстровані в Україні згідно з чинним законодавством власні легкові автомобілі, що є об’єктами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ind w:firstLine="851"/>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3. Об’єкти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3.1. Об’єктами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Calibri" w:eastAsia="Times New Roman" w:hAnsi="Calibri" w:cs="Times New Roman"/>
          <w:lang w:val="uk-UA"/>
        </w:rPr>
      </w:pPr>
      <w:r w:rsidRPr="001E0BF8">
        <w:rPr>
          <w:rFonts w:ascii="Times New Roman" w:eastAsia="Times New Roman" w:hAnsi="Times New Roman" w:cs="Times New Roman"/>
          <w:b/>
          <w:sz w:val="28"/>
          <w:szCs w:val="28"/>
          <w:lang w:val="uk-UA"/>
        </w:rPr>
        <w:t>4. База оподаткування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4.1. Базою оподаткування є легковий автомобіль, що є об’єктом оподаткування відповідно до пункту 3.1.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5. Ставка податку та податковий період</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5.1. Ставка податку становить 25 000 гривень на календарний рік за кожен легковий автомобіль, що є об’єктом оподаткування відповідно до підпункту 3.1. цього Положення.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5.2. Базовий податковий (звітний) період дорівнює календарному року.</w:t>
      </w: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6. Порядок обчислення та сплати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xml:space="preserve">6.1. Обчислення суми податку з об’єкта (об’єктів) оподаткування фізичних осіб здійснюється контролюючим органом за місцем реєстрації платника податку. </w:t>
      </w:r>
      <w:r w:rsidRPr="001E0BF8">
        <w:rPr>
          <w:rFonts w:ascii="Times New Roman" w:eastAsia="Times New Roman" w:hAnsi="Times New Roman" w:cs="Times New Roman"/>
          <w:sz w:val="28"/>
          <w:szCs w:val="28"/>
          <w:lang w:val="uk-UA"/>
        </w:rPr>
        <w:lastRenderedPageBreak/>
        <w:t>Податкове (податкові) повідомлення-рішення про сплату суми (сум)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lang w:val="uk-UA"/>
        </w:rPr>
        <w:t>6.2.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встановленою формою.</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6.3. У відповідності до підпункту 267.7.1. пункту 267.7. статті 267 Податкового кодексу України транспортний податок сплачується за об’єкти оподаткування, які зареєстровані на території Данинівської міської ради і зараховується до міського бюджету згідно з положеннями Бюджетного кодексу України.</w:t>
      </w: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rPr>
      </w:pP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7. Строки сплати податку</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7.1. Транспортний податок сплачується: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фізичними особами – протягом 60 днів з дня вручення податкового повідомлення-рішення;</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widowControl w:val="0"/>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8. Контроль та відповідальність за порушення податкового законодавства</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8.1. Контроль за дотриманням вимог податкового законодавства України щодо справляння транспортного податку на території Перечинської міської об’єднаної територіальної громади здійснюють відповідні контролюючі органи.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8.2. За порушення податкового та іншого законодавства України при обчисленні та сплаті транспортного податку платники податку несуть відповідальність відповідно до чинного законодавства України.</w:t>
      </w:r>
    </w:p>
    <w:p w:rsidR="001E0BF8" w:rsidRPr="001E0BF8" w:rsidRDefault="001E0BF8" w:rsidP="001E0BF8">
      <w:pPr>
        <w:widowControl w:val="0"/>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 xml:space="preserve">Секретар </w:t>
      </w:r>
      <w:r w:rsidRPr="001E0BF8">
        <w:rPr>
          <w:rFonts w:ascii="Times New Roman" w:eastAsia="Times New Roman" w:hAnsi="Times New Roman" w:cs="Times New Roman"/>
          <w:b/>
          <w:sz w:val="28"/>
          <w:szCs w:val="28"/>
          <w:lang w:val="uk-UA"/>
        </w:rPr>
        <w:t xml:space="preserve">міської </w:t>
      </w:r>
      <w:r w:rsidRPr="001E0BF8">
        <w:rPr>
          <w:rFonts w:ascii="Times New Roman" w:eastAsia="Times New Roman" w:hAnsi="Times New Roman" w:cs="Times New Roman"/>
          <w:b/>
          <w:sz w:val="28"/>
          <w:szCs w:val="28"/>
        </w:rPr>
        <w:t>ради                                           О.Ю.Вовканич-Белеканич</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b/>
          <w:sz w:val="28"/>
          <w:szCs w:val="28"/>
        </w:rPr>
        <w:br w:type="page"/>
      </w:r>
      <w:r w:rsidRPr="001E0BF8">
        <w:rPr>
          <w:rFonts w:ascii="Times New Roman" w:eastAsia="Times New Roman" w:hAnsi="Times New Roman" w:cs="Times New Roman"/>
          <w:sz w:val="28"/>
          <w:szCs w:val="28"/>
          <w:lang w:val="uk-UA" w:eastAsia="uk-UA"/>
        </w:rPr>
        <w:lastRenderedPageBreak/>
        <w:t>Додаток №3</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eastAsia="uk-UA"/>
        </w:rPr>
      </w:pPr>
      <w:r w:rsidRPr="001E0BF8">
        <w:rPr>
          <w:rFonts w:ascii="Times New Roman" w:eastAsia="Times New Roman" w:hAnsi="Times New Roman" w:cs="Times New Roman"/>
          <w:sz w:val="28"/>
          <w:szCs w:val="28"/>
          <w:lang w:val="uk-UA" w:eastAsia="uk-UA"/>
        </w:rPr>
        <w:t>до рішення Перечинської міської ради</w:t>
      </w:r>
    </w:p>
    <w:p w:rsidR="001E0BF8" w:rsidRPr="001E0BF8" w:rsidRDefault="001E0BF8" w:rsidP="001E0BF8">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rPr>
        <w:t xml:space="preserve">від </w:t>
      </w:r>
      <w:r w:rsidRPr="001E0BF8">
        <w:rPr>
          <w:rFonts w:ascii="Times New Roman" w:eastAsia="Calibri" w:hAnsi="Times New Roman" w:cs="Times New Roman"/>
          <w:bCs/>
          <w:sz w:val="28"/>
          <w:szCs w:val="28"/>
          <w:lang w:val="uk-UA"/>
        </w:rPr>
        <w:t>__ ________</w:t>
      </w:r>
      <w:r w:rsidRPr="001E0BF8">
        <w:rPr>
          <w:rFonts w:ascii="Times New Roman" w:eastAsia="Calibri" w:hAnsi="Times New Roman" w:cs="Times New Roman"/>
          <w:bCs/>
          <w:sz w:val="28"/>
          <w:szCs w:val="28"/>
        </w:rPr>
        <w:t xml:space="preserve"> 201</w:t>
      </w:r>
      <w:r w:rsidRPr="001E0BF8">
        <w:rPr>
          <w:rFonts w:ascii="Times New Roman" w:eastAsia="Calibri" w:hAnsi="Times New Roman" w:cs="Times New Roman"/>
          <w:bCs/>
          <w:sz w:val="28"/>
          <w:szCs w:val="28"/>
          <w:lang w:val="uk-UA"/>
        </w:rPr>
        <w:t>9</w:t>
      </w:r>
      <w:r w:rsidRPr="001E0BF8">
        <w:rPr>
          <w:rFonts w:ascii="Times New Roman" w:eastAsia="Calibri" w:hAnsi="Times New Roman" w:cs="Times New Roman"/>
          <w:bCs/>
          <w:sz w:val="28"/>
          <w:szCs w:val="28"/>
        </w:rPr>
        <w:t xml:space="preserve"> року №</w:t>
      </w:r>
      <w:r w:rsidRPr="001E0BF8">
        <w:rPr>
          <w:rFonts w:ascii="Times New Roman" w:eastAsia="Calibri" w:hAnsi="Times New Roman" w:cs="Times New Roman"/>
          <w:bCs/>
          <w:sz w:val="28"/>
          <w:szCs w:val="28"/>
          <w:lang w:val="uk-UA"/>
        </w:rPr>
        <w:t>___</w:t>
      </w:r>
    </w:p>
    <w:p w:rsidR="001E0BF8" w:rsidRPr="001E0BF8" w:rsidRDefault="001E0BF8" w:rsidP="001E0BF8">
      <w:pPr>
        <w:spacing w:after="0" w:line="240" w:lineRule="auto"/>
        <w:ind w:firstLine="851"/>
        <w:jc w:val="center"/>
        <w:rPr>
          <w:rFonts w:ascii="Times New Roman" w:eastAsia="Times New Roman" w:hAnsi="Times New Roman" w:cs="Times New Roman"/>
          <w:b/>
          <w:sz w:val="28"/>
          <w:szCs w:val="28"/>
          <w:lang w:val="uk-UA"/>
        </w:rPr>
      </w:pPr>
    </w:p>
    <w:p w:rsidR="001E0BF8" w:rsidRPr="001E0BF8" w:rsidRDefault="001E0BF8" w:rsidP="001E0BF8">
      <w:pPr>
        <w:spacing w:after="0" w:line="240" w:lineRule="auto"/>
        <w:ind w:firstLine="851"/>
        <w:jc w:val="center"/>
        <w:rPr>
          <w:rFonts w:ascii="Times New Roman" w:eastAsia="Times New Roman" w:hAnsi="Times New Roman" w:cs="Times New Roman"/>
          <w:b/>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ПОЛОЖЕННЯ</w:t>
      </w:r>
    </w:p>
    <w:p w:rsidR="001E0BF8" w:rsidRPr="001E0BF8" w:rsidRDefault="001E0BF8" w:rsidP="001E0BF8">
      <w:pPr>
        <w:keepNext/>
        <w:tabs>
          <w:tab w:val="num" w:pos="0"/>
        </w:tabs>
        <w:suppressAutoHyphens/>
        <w:spacing w:after="0" w:line="240" w:lineRule="auto"/>
        <w:jc w:val="center"/>
        <w:outlineLvl w:val="2"/>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bCs/>
          <w:sz w:val="28"/>
          <w:szCs w:val="28"/>
          <w:lang w:val="uk-UA" w:eastAsia="zh-CN"/>
        </w:rPr>
        <w:t>про плату за землю</w:t>
      </w:r>
    </w:p>
    <w:p w:rsidR="001E0BF8" w:rsidRPr="001E0BF8" w:rsidRDefault="001E0BF8" w:rsidP="001E0BF8">
      <w:pPr>
        <w:keepNext/>
        <w:tabs>
          <w:tab w:val="num" w:pos="0"/>
        </w:tabs>
        <w:suppressAutoHyphens/>
        <w:spacing w:after="0" w:line="240" w:lineRule="auto"/>
        <w:jc w:val="center"/>
        <w:outlineLvl w:val="2"/>
        <w:rPr>
          <w:rFonts w:ascii="Times New Roman" w:eastAsia="Times New Roman" w:hAnsi="Times New Roman" w:cs="Times New Roman"/>
          <w:bCs/>
          <w:sz w:val="28"/>
          <w:szCs w:val="28"/>
          <w:lang w:val="uk-UA" w:eastAsia="zh-CN"/>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1. Загальні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 Положення про порядок обчислення та сплати плати за землю (далі – Положення) визначає правові засади справляння плати за землю та її елементи у відповідності до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1.2. Плата за землю входить до складу податку на майно, який належить до місцевих податків.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1.3. Терміни, наведені у цьому Положенні, вживаються у значеннях, визначених у Податковому кодексі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1.4. Норми цього Положення є обов’язковими для дотримання фізичними та юридичними особами – власниками земельних ділянок та землекористувачами, органами виконавчої влади, що реалізовують державну політику у сфері земельних відносин, а також суб‘єктами державної реєстрації прав та державними реєстраторами прав на нерухоме майно.</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1.5. Плата за землю справляється у формі земельного податку та орендної плати за земельні ділянки державної і комунальної власності.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2. Платники земельного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2.1. Платниками податку є власники земельних ділянок, земельних часток (паїв), землекористувачі.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3. Об’єкти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3.1. Об’єктами оподаткування є земельні ділянки, які перебувають у власності або користуванні та земельні частки (паї), які перебувають у власності.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ind w:firstLine="851"/>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4. База оподаткування земельним податком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4"/>
          <w:szCs w:val="24"/>
          <w:lang w:val="uk-UA" w:eastAsia="uk-UA"/>
        </w:rPr>
        <w:t xml:space="preserve"> </w:t>
      </w:r>
      <w:r w:rsidRPr="001E0BF8">
        <w:rPr>
          <w:rFonts w:ascii="Times New Roman" w:eastAsia="Times New Roman" w:hAnsi="Times New Roman" w:cs="Times New Roman"/>
          <w:sz w:val="28"/>
          <w:szCs w:val="28"/>
          <w:lang w:val="uk-UA" w:eastAsia="uk-UA"/>
        </w:rPr>
        <w:t>4.1.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4.2. Рішення Перечинської міської ради щодо нормативної грошової оцінки земельних ділянок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w:t>
      </w:r>
      <w:r w:rsidRPr="001E0BF8">
        <w:rPr>
          <w:rFonts w:ascii="Times New Roman" w:eastAsia="Times New Roman" w:hAnsi="Times New Roman" w:cs="Times New Roman"/>
          <w:sz w:val="28"/>
          <w:szCs w:val="28"/>
          <w:lang w:val="uk-UA" w:eastAsia="uk-UA"/>
        </w:rPr>
        <w:lastRenderedPageBreak/>
        <w:t>застосовуються не раніше початку бюджетного періоду, що настає за плановим періодом.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4.3.  Податок за лісові землі справляється як складова рентної плати за спеціальне використання лісових ресурсів у порядку, визначеному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sz w:val="24"/>
          <w:szCs w:val="24"/>
          <w:lang w:val="uk-UA" w:eastAsia="uk-UA"/>
        </w:rPr>
      </w:pPr>
      <w:r w:rsidRPr="001E0BF8">
        <w:rPr>
          <w:rFonts w:ascii="Times New Roman" w:eastAsia="Times New Roman" w:hAnsi="Times New Roman" w:cs="Times New Roman"/>
          <w:b/>
          <w:sz w:val="28"/>
          <w:szCs w:val="28"/>
          <w:lang w:val="uk-UA" w:eastAsia="uk-UA"/>
        </w:rPr>
        <w:t>5. Ставки земельного податку та податковий період</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5.1. Встановити ставки земельного податку згідно з додатком 1 до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5.2. Плата за користування земельними ділянками, які використовуються, в тому числі у випадках переходу права власності на будівлі, споруди (їх частини), юридичними та фізичними особами, які не оформили в установленому законодавством порядку право власності або право оренди на землю встановлюється у розмірі 3 відсотків від нормативної грошової оцінки земельних ділянок.</w:t>
      </w:r>
    </w:p>
    <w:p w:rsidR="001E0BF8" w:rsidRPr="001E0BF8" w:rsidRDefault="001E0BF8" w:rsidP="001E0BF8">
      <w:pPr>
        <w:spacing w:after="0" w:line="240" w:lineRule="auto"/>
        <w:ind w:firstLine="708"/>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Дія цього пункту не поширюється на фізичних та юридичних осіб ставки податку для яких встановлено на підставі пункту 5.1 цього Положення.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5.3. Базовим податковим (звітним) періодом для плати за землю є календарний рік.</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5.4.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6. Пільги щодо сплати земельного податку для фізичних осіб</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 Від сплати податку звільняються: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6.1.1. інваліди першої і другої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6.1.2. фізичні особи, які виховують трьох і більше дітей віком до 18 років;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6.1.3. пенсіонери (за віком);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6.1.4. ветерани війни та особи, на яких поширюється дія Закону України «Про статус ветеранів війни, гарантії їх соціального захисту»;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6.1.5. фізичні особи, визнані законом особами, які постраждали внаслідок Чорнобильської катастрофи.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6.2. Звільнення від сплати податку за земельні ділянки, передбачене для відповідної категорії фізичних осіб підпунктом 6.1. цього Положення, поширюється на одну земельну ділянку за кожним видом використання у межах граничних норм: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6.2.1. для ведення особистого селянського господарства – у розмірі не більш як 2 гектари;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6.2.3. для індивідуального дачного будівництва – не більш як 0,10 гектара;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6.2.4. для будівництва індивідуальних гаражів – не більш як 0,01 гектара;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6.2.5. для ведення садівництва – не більш як 0,12 гектара.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 xml:space="preserve">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6.4. Якщо фізична особа, визначена у підпункті 6.1.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або зміну земельної ділянки для застосування пільги. Пільга починає застосовуватися до обраної земельної ділянки з базового податкового (звітного) періоду, у якому подано таку заяву.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6.5. Встановити пільги щодо сплати земельного податку для окремих категорій громадян згідно з Додатком 2 до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sz w:val="24"/>
          <w:szCs w:val="24"/>
          <w:lang w:val="uk-UA" w:eastAsia="uk-UA"/>
        </w:rPr>
      </w:pPr>
      <w:r w:rsidRPr="001E0BF8">
        <w:rPr>
          <w:rFonts w:ascii="Times New Roman" w:eastAsia="Times New Roman" w:hAnsi="Times New Roman" w:cs="Times New Roman"/>
          <w:b/>
          <w:sz w:val="28"/>
          <w:szCs w:val="28"/>
          <w:lang w:val="uk-UA" w:eastAsia="uk-UA"/>
        </w:rPr>
        <w:t>7. Пільги щодо сплати земельного податку для юридичних осіб</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 Від сплати податку звільняються: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7.1.1. санаторно-курортні та оздоровчі заклади громадських організацій інвалідів, реабілітаційні установи громадських організацій інвалідів;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суми загальних витрат на оплату праці.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7.1.3. бази олімпійської та паралімпійської підготовки (перелік затверджується Кабінетом Міністрів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7.1.5.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w:t>
      </w:r>
      <w:r w:rsidRPr="001E0BF8">
        <w:rPr>
          <w:rFonts w:ascii="Times New Roman" w:eastAsia="Times New Roman" w:hAnsi="Times New Roman" w:cs="Times New Roman"/>
          <w:sz w:val="28"/>
          <w:szCs w:val="28"/>
          <w:lang w:val="uk-UA" w:eastAsia="uk-UA"/>
        </w:rPr>
        <w:lastRenderedPageBreak/>
        <w:t>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7.2. Встановити пільги щодо сплати земельного податку для окремих категорій юридичних осіб згідно з Додатком 1 до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8. Земельні ділянки, які не підлягають оподаткуванню земельним податком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8.1. Не сплачується податок за: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8.1.1. землі сільськогосподарських угідь, що перебувають у тимчасовій консервації або у стадії сільськогосподарського освоєння;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8.1.2.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8.1.3.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 –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 –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акцій (часток, паїв) належить державі/територіальній громаді міста Перечин;</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8.1.4.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8.1.5. земельні ділянки кладовищ, крематоріїв та колумбаріїв;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8.1.6.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9. Особливості користування пільгами по платі за землю</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9.1. Перечинська міська рада встановлює ставки плати за землю та пільги щодо земельного податку, що сплачується на відповідній території Перечинської міської об’єднаної територіальної громади.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eastAsia="uk-UA"/>
        </w:rPr>
        <w:t>Перечинська міська рада</w:t>
      </w:r>
      <w:r w:rsidRPr="001E0BF8">
        <w:rPr>
          <w:rFonts w:ascii="Times New Roman" w:eastAsia="Times New Roman" w:hAnsi="Times New Roman" w:cs="Times New Roman"/>
          <w:sz w:val="28"/>
          <w:szCs w:val="28"/>
          <w:lang w:val="uk-UA"/>
        </w:rPr>
        <w:t xml:space="preserve"> до 25 грудня року, що передує звітному, подає відповідному контролюючому органу за місцезнаходженням земельної ділянки рішення </w:t>
      </w:r>
      <w:r w:rsidRPr="001E0BF8">
        <w:rPr>
          <w:rFonts w:ascii="Times New Roman" w:eastAsia="Times New Roman" w:hAnsi="Times New Roman" w:cs="Times New Roman"/>
          <w:sz w:val="28"/>
          <w:szCs w:val="28"/>
          <w:lang w:val="uk-UA" w:eastAsia="uk-UA"/>
        </w:rPr>
        <w:t xml:space="preserve">Перечинської міської </w:t>
      </w:r>
      <w:r w:rsidRPr="001E0BF8">
        <w:rPr>
          <w:rFonts w:ascii="Times New Roman" w:eastAsia="Times New Roman" w:hAnsi="Times New Roman" w:cs="Times New Roman"/>
          <w:sz w:val="28"/>
          <w:szCs w:val="28"/>
          <w:lang w:val="uk-UA"/>
        </w:rPr>
        <w:t>ради щодо ставок земельного податку та наданих пільг зі сплати земельного податку юридичним та/або фізичним особам.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9.2.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9.3.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9.4. 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відповідно до п.4 ст.284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color w:val="FF0000"/>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10. Порядок обчислення плати за землю та строки подання звітності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Встановити, що обчислення сум податку здійснюється відповідно до вимог пунктів 286.1-286.7 статті 286 Податкового кодексу України у наступному порядку: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10.1. Підставою для нарахування земельного податку є дані державного земельного кадастру.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w:t>
      </w:r>
      <w:r w:rsidRPr="001E0BF8">
        <w:rPr>
          <w:rFonts w:ascii="Times New Roman" w:eastAsia="Times New Roman" w:hAnsi="Times New Roman" w:cs="Times New Roman"/>
          <w:sz w:val="28"/>
          <w:szCs w:val="28"/>
          <w:lang w:val="uk-UA" w:eastAsia="uk-UA"/>
        </w:rPr>
        <w:lastRenderedPageBreak/>
        <w:t>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пропорційно належній частці кожної особи – якщо будівля перебуває у спільній частковій власності;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пропорційно належній частці кожної особи – якщо будівля перебуває у спільній сумісній власності і поділена в натурі.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10.7. Юридична особа зменшує податкові зобов’язання із земельного податку на суму пільг, які надаються фізичним особам відповідно до пункту 6.1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11. Строки та порядок сплати плати за землю</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11.1. Власники землі та землекористувачі сплачують плату за землю з дня виникнення права власності або права користування земельною ділянкою.</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11.4.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11.5. Податок фізичними особами сплачується протягом 60 днів з дня вручення податкового повідомлення-рішення.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sz w:val="24"/>
          <w:szCs w:val="24"/>
          <w:lang w:val="uk-UA" w:eastAsia="uk-UA"/>
        </w:rPr>
      </w:pPr>
      <w:r w:rsidRPr="001E0BF8">
        <w:rPr>
          <w:rFonts w:ascii="Times New Roman" w:eastAsia="Times New Roman" w:hAnsi="Times New Roman" w:cs="Times New Roman"/>
          <w:b/>
          <w:sz w:val="28"/>
          <w:szCs w:val="28"/>
          <w:lang w:val="uk-UA" w:eastAsia="uk-UA"/>
        </w:rPr>
        <w:t>12. Орендна плата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12.1. Підставою для нарахування орендної плати за земельну ділянку є договір оренди такої земельної ділянки, </w:t>
      </w:r>
      <w:r w:rsidRPr="001E0BF8">
        <w:rPr>
          <w:rFonts w:ascii="Times New Roman" w:eastAsia="Times New Roman" w:hAnsi="Times New Roman" w:cs="Times New Roman"/>
          <w:sz w:val="28"/>
          <w:szCs w:val="28"/>
          <w:lang w:val="uk-UA"/>
        </w:rPr>
        <w:t>оформлений та зареєстрований відповідно до законодавства</w:t>
      </w:r>
      <w:r w:rsidRPr="001E0BF8">
        <w:rPr>
          <w:rFonts w:ascii="Times New Roman" w:eastAsia="Times New Roman" w:hAnsi="Times New Roman" w:cs="Times New Roman"/>
          <w:sz w:val="28"/>
          <w:szCs w:val="28"/>
          <w:lang w:val="uk-UA" w:eastAsia="uk-UA"/>
        </w:rPr>
        <w:t>.</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12.2. Платником орендної плати є орендар земельної ділянки.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12.3. Об’єктом оподаткування є земельна ділянка, надана в оренду.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12.4. Розмір та умови внесення орендної плати встановлюються у договорі оренди між орендодавцем (власником) і орендарем. Розмір орендної плати встановлюється з урахуванням вимог пункту 288.5. статті 288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12.5. Плата за суборенду земельних ділянок не може перевищувати орендної плати.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12.6. Податковий період, порядок обчислення орендної плати, строк сплати та порядок її зарахування до бюджетів застосовується відповідно до вимог підпунктів 5.2.-5.3. та пункту 11 цього Положення.</w:t>
      </w:r>
    </w:p>
    <w:p w:rsidR="001E0BF8" w:rsidRPr="001E0BF8" w:rsidRDefault="001E0BF8" w:rsidP="001E0BF8">
      <w:pPr>
        <w:spacing w:after="0" w:line="240" w:lineRule="auto"/>
        <w:ind w:firstLine="709"/>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13. Індексація нормативної грошової оцінки земель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13.1. Для визначення розміру податку та орендної плати використовується нормативна грошова оцінка земельних ділянок.</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13.2.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Кі = І : 100,</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де І - індекс споживчих цін за попередній рік.</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У разі якщо індекс споживчих цін не перевищує 115 відсотків, такий індекс застосовується із значенням 115.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14. Відповідальність за порушення податкового законодавства та контроль відповідними органами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14.1. Контроль за дотриманням вимог податкового законодавства України щодо справляння плати за землю на території Перечинської міської об’єднаної територіальної громади здійснюють відповідні контролюючі органи.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14.2. За порушення податкового та іншого законодавства України при справлянні плати за землю,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before="100" w:beforeAutospacing="1" w:after="0" w:afterAutospacing="1" w:line="240" w:lineRule="auto"/>
        <w:jc w:val="center"/>
        <w:rPr>
          <w:rFonts w:ascii="Times New Roman" w:eastAsia="Times New Roman" w:hAnsi="Times New Roman" w:cs="Times New Roman"/>
          <w:sz w:val="28"/>
          <w:szCs w:val="28"/>
          <w:lang w:val="uk-UA" w:eastAsia="x-none"/>
        </w:rPr>
      </w:pPr>
      <w:r w:rsidRPr="001E0BF8">
        <w:rPr>
          <w:rFonts w:ascii="Times New Roman" w:eastAsia="Times New Roman" w:hAnsi="Times New Roman" w:cs="Times New Roman"/>
          <w:b/>
          <w:sz w:val="28"/>
          <w:szCs w:val="28"/>
          <w:lang w:val="x-none" w:eastAsia="x-none"/>
        </w:rPr>
        <w:t xml:space="preserve">Секретар </w:t>
      </w:r>
      <w:r w:rsidRPr="001E0BF8">
        <w:rPr>
          <w:rFonts w:ascii="Times New Roman" w:eastAsia="Times New Roman" w:hAnsi="Times New Roman" w:cs="Times New Roman"/>
          <w:b/>
          <w:sz w:val="28"/>
          <w:szCs w:val="28"/>
          <w:lang w:val="uk-UA" w:eastAsia="x-none"/>
        </w:rPr>
        <w:t xml:space="preserve">міської </w:t>
      </w:r>
      <w:r w:rsidRPr="001E0BF8">
        <w:rPr>
          <w:rFonts w:ascii="Times New Roman" w:eastAsia="Times New Roman" w:hAnsi="Times New Roman" w:cs="Times New Roman"/>
          <w:b/>
          <w:sz w:val="28"/>
          <w:szCs w:val="28"/>
          <w:lang w:val="x-none" w:eastAsia="x-none"/>
        </w:rPr>
        <w:t>ради</w:t>
      </w:r>
      <w:r w:rsidRPr="001E0BF8">
        <w:rPr>
          <w:rFonts w:ascii="Times New Roman" w:eastAsia="Times New Roman" w:hAnsi="Times New Roman" w:cs="Times New Roman"/>
          <w:b/>
          <w:sz w:val="28"/>
          <w:szCs w:val="28"/>
          <w:lang w:val="uk-UA" w:eastAsia="x-none"/>
        </w:rPr>
        <w:t xml:space="preserve">                                       О.Ю.Вовканич-Белеканич</w:t>
      </w: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rPr>
        <w:sectPr w:rsidR="001E0BF8" w:rsidRPr="001E0BF8" w:rsidSect="006C33BB">
          <w:pgSz w:w="11906" w:h="16838"/>
          <w:pgMar w:top="851" w:right="567" w:bottom="851" w:left="1134" w:header="709" w:footer="709" w:gutter="0"/>
          <w:cols w:space="708"/>
          <w:docGrid w:linePitch="360"/>
        </w:sectPr>
      </w:pPr>
    </w:p>
    <w:p w:rsidR="001E0BF8" w:rsidRPr="001E0BF8" w:rsidRDefault="001E0BF8" w:rsidP="001E0BF8">
      <w:pPr>
        <w:widowControl w:val="0"/>
        <w:spacing w:after="0" w:line="240" w:lineRule="auto"/>
        <w:ind w:left="510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Додаток 1</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Положення про плату за землю</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ЗАТВЕРДЖЕНО</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Рішенням Перечинської міської ради</w:t>
      </w:r>
    </w:p>
    <w:p w:rsidR="001E0BF8" w:rsidRPr="001E0BF8" w:rsidRDefault="001E0BF8" w:rsidP="001E0BF8">
      <w:pPr>
        <w:shd w:val="clear" w:color="auto" w:fill="FFFFFF"/>
        <w:autoSpaceDE w:val="0"/>
        <w:autoSpaceDN w:val="0"/>
        <w:adjustRightInd w:val="0"/>
        <w:spacing w:after="0"/>
        <w:ind w:firstLine="5103"/>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lang w:val="uk-UA"/>
        </w:rPr>
        <w:t>від __ __________ 2019 року №___</w:t>
      </w: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keepNext/>
        <w:keepLines/>
        <w:spacing w:before="240" w:after="120" w:line="240" w:lineRule="auto"/>
        <w:jc w:val="center"/>
        <w:rPr>
          <w:rFonts w:ascii="Times New Roman" w:eastAsia="Times New Roman" w:hAnsi="Times New Roman" w:cs="Times New Roman"/>
          <w:b/>
          <w:noProof/>
          <w:sz w:val="28"/>
          <w:szCs w:val="28"/>
          <w:vertAlign w:val="superscript"/>
        </w:rPr>
      </w:pPr>
      <w:r w:rsidRPr="001E0BF8">
        <w:rPr>
          <w:rFonts w:ascii="Times New Roman" w:eastAsia="Times New Roman" w:hAnsi="Times New Roman" w:cs="Times New Roman"/>
          <w:b/>
          <w:noProof/>
          <w:sz w:val="28"/>
          <w:szCs w:val="28"/>
        </w:rPr>
        <w:t xml:space="preserve">СТАВКИ </w:t>
      </w:r>
      <w:r w:rsidRPr="001E0BF8">
        <w:rPr>
          <w:rFonts w:ascii="Times New Roman" w:eastAsia="Times New Roman" w:hAnsi="Times New Roman" w:cs="Times New Roman"/>
          <w:b/>
          <w:noProof/>
          <w:sz w:val="28"/>
          <w:szCs w:val="28"/>
        </w:rPr>
        <w:br/>
        <w:t>земельного податку</w:t>
      </w:r>
      <w:r w:rsidRPr="001E0BF8">
        <w:rPr>
          <w:rFonts w:ascii="Times New Roman" w:eastAsia="Times New Roman" w:hAnsi="Times New Roman" w:cs="Times New Roman"/>
          <w:b/>
          <w:noProof/>
          <w:sz w:val="28"/>
          <w:szCs w:val="28"/>
          <w:vertAlign w:val="superscript"/>
        </w:rPr>
        <w:t>1</w:t>
      </w:r>
    </w:p>
    <w:p w:rsidR="001E0BF8" w:rsidRPr="001E0BF8" w:rsidRDefault="001E0BF8" w:rsidP="001E0BF8">
      <w:pPr>
        <w:spacing w:before="120" w:after="0" w:line="240" w:lineRule="auto"/>
        <w:ind w:firstLine="567"/>
        <w:rPr>
          <w:rFonts w:ascii="Antiqua" w:eastAsia="Times New Roman" w:hAnsi="Antiqua" w:cs="Times New Roman"/>
          <w:sz w:val="26"/>
          <w:szCs w:val="20"/>
        </w:rPr>
      </w:pP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8"/>
          <w:szCs w:val="28"/>
        </w:rPr>
      </w:pPr>
      <w:r w:rsidRPr="001E0BF8">
        <w:rPr>
          <w:rFonts w:ascii="Times New Roman" w:eastAsia="Times New Roman" w:hAnsi="Times New Roman" w:cs="Times New Roman"/>
          <w:noProof/>
          <w:sz w:val="28"/>
          <w:szCs w:val="28"/>
        </w:rPr>
        <w:t>Ставки встановлюються на 2020 рік та вводяться в дію</w:t>
      </w:r>
      <w:r w:rsidRPr="001E0BF8">
        <w:rPr>
          <w:rFonts w:ascii="Times New Roman" w:eastAsia="Times New Roman" w:hAnsi="Times New Roman" w:cs="Times New Roman"/>
          <w:noProof/>
          <w:sz w:val="28"/>
          <w:szCs w:val="28"/>
        </w:rPr>
        <w:br/>
        <w:t>з 01 січня  2020 року.</w:t>
      </w: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8"/>
          <w:szCs w:val="28"/>
        </w:rPr>
      </w:pPr>
      <w:r w:rsidRPr="001E0BF8">
        <w:rPr>
          <w:rFonts w:ascii="Times New Roman" w:eastAsia="Times New Roman" w:hAnsi="Times New Roman" w:cs="Times New Roman"/>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8"/>
          <w:szCs w:val="28"/>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014"/>
        <w:gridCol w:w="1699"/>
        <w:gridCol w:w="5709"/>
      </w:tblGrid>
      <w:tr w:rsidR="001E0BF8" w:rsidRPr="001E0BF8" w:rsidTr="006C33BB">
        <w:tc>
          <w:tcPr>
            <w:tcW w:w="583" w:type="pct"/>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lang w:val="en-US"/>
              </w:rPr>
            </w:pPr>
            <w:r w:rsidRPr="001E0BF8">
              <w:rPr>
                <w:rFonts w:ascii="Times New Roman" w:eastAsia="Times New Roman" w:hAnsi="Times New Roman" w:cs="Times New Roman"/>
                <w:noProof/>
                <w:lang w:val="en-US"/>
              </w:rPr>
              <w:t>Код області</w:t>
            </w:r>
          </w:p>
        </w:tc>
        <w:tc>
          <w:tcPr>
            <w:tcW w:w="532" w:type="pct"/>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lang w:val="en-US"/>
              </w:rPr>
            </w:pPr>
            <w:r w:rsidRPr="001E0BF8">
              <w:rPr>
                <w:rFonts w:ascii="Times New Roman" w:eastAsia="Times New Roman" w:hAnsi="Times New Roman" w:cs="Times New Roman"/>
                <w:noProof/>
                <w:lang w:val="en-US"/>
              </w:rPr>
              <w:t>Код району</w:t>
            </w:r>
          </w:p>
        </w:tc>
        <w:tc>
          <w:tcPr>
            <w:tcW w:w="891" w:type="pct"/>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lang w:val="en-US"/>
              </w:rPr>
            </w:pPr>
            <w:r w:rsidRPr="001E0BF8">
              <w:rPr>
                <w:rFonts w:ascii="Times New Roman" w:eastAsia="Times New Roman" w:hAnsi="Times New Roman" w:cs="Times New Roman"/>
                <w:noProof/>
                <w:lang w:val="en-US"/>
              </w:rPr>
              <w:t xml:space="preserve">Код </w:t>
            </w:r>
            <w:r w:rsidRPr="001E0BF8">
              <w:rPr>
                <w:rFonts w:ascii="Times New Roman" w:eastAsia="Times New Roman" w:hAnsi="Times New Roman" w:cs="Times New Roman"/>
                <w:noProof/>
                <w:lang w:val="en-US"/>
              </w:rPr>
              <w:br/>
              <w:t>згідно з КОАТУУ</w:t>
            </w:r>
          </w:p>
        </w:tc>
        <w:tc>
          <w:tcPr>
            <w:tcW w:w="2993" w:type="pct"/>
            <w:vAlign w:val="center"/>
            <w:hideMark/>
          </w:tcPr>
          <w:p w:rsidR="001E0BF8" w:rsidRPr="001E0BF8" w:rsidRDefault="001E0BF8" w:rsidP="001E0BF8">
            <w:pPr>
              <w:spacing w:before="120" w:after="0" w:line="240" w:lineRule="auto"/>
              <w:jc w:val="center"/>
              <w:rPr>
                <w:rFonts w:ascii="Times New Roman" w:eastAsia="Times New Roman" w:hAnsi="Times New Roman" w:cs="Times New Roman"/>
                <w:noProof/>
              </w:rPr>
            </w:pPr>
            <w:r w:rsidRPr="001E0BF8">
              <w:rPr>
                <w:rFonts w:ascii="Times New Roman" w:eastAsia="Times New Roman" w:hAnsi="Times New Roman" w:cs="Times New Roman"/>
                <w:noProof/>
              </w:rPr>
              <w:t>Найменування адміністративно-територіальної одиниці або населеного пункту, або території об’єднаної територіальної громади</w:t>
            </w:r>
          </w:p>
        </w:tc>
      </w:tr>
      <w:tr w:rsidR="001E0BF8" w:rsidRPr="001E0BF8" w:rsidTr="006C33BB">
        <w:tblPrEx>
          <w:tblLook w:val="0000" w:firstRow="0" w:lastRow="0" w:firstColumn="0" w:lastColumn="0" w:noHBand="0" w:noVBand="0"/>
        </w:tblPrEx>
        <w:trPr>
          <w:trHeight w:val="471"/>
        </w:trPr>
        <w:tc>
          <w:tcPr>
            <w:tcW w:w="583" w:type="pct"/>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07</w:t>
            </w:r>
          </w:p>
        </w:tc>
        <w:tc>
          <w:tcPr>
            <w:tcW w:w="532" w:type="pct"/>
          </w:tcPr>
          <w:p w:rsidR="001E0BF8" w:rsidRPr="001E0BF8" w:rsidRDefault="001E0BF8" w:rsidP="001E0BF8">
            <w:pPr>
              <w:spacing w:before="120" w:after="0" w:line="240" w:lineRule="auto"/>
              <w:ind w:left="108"/>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08</w:t>
            </w:r>
          </w:p>
        </w:tc>
        <w:tc>
          <w:tcPr>
            <w:tcW w:w="891" w:type="pct"/>
          </w:tcPr>
          <w:p w:rsidR="001E0BF8" w:rsidRPr="001E0BF8" w:rsidRDefault="001E0BF8" w:rsidP="001E0BF8">
            <w:pPr>
              <w:spacing w:before="120" w:after="0" w:line="240" w:lineRule="auto"/>
              <w:ind w:left="108"/>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2123210100</w:t>
            </w:r>
          </w:p>
        </w:tc>
        <w:tc>
          <w:tcPr>
            <w:tcW w:w="2993" w:type="pct"/>
          </w:tcPr>
          <w:p w:rsidR="001E0BF8" w:rsidRPr="001E0BF8" w:rsidRDefault="001E0BF8" w:rsidP="001E0BF8">
            <w:pPr>
              <w:spacing w:before="120" w:after="0" w:line="240" w:lineRule="auto"/>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Перечинська міська рада Закрпатської області</w:t>
            </w:r>
          </w:p>
        </w:tc>
      </w:tr>
    </w:tbl>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4"/>
          <w:szCs w:val="24"/>
        </w:rPr>
      </w:pPr>
    </w:p>
    <w:tbl>
      <w:tblPr>
        <w:tblW w:w="5213"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8"/>
        <w:gridCol w:w="4940"/>
        <w:gridCol w:w="937"/>
        <w:gridCol w:w="902"/>
        <w:gridCol w:w="1031"/>
        <w:gridCol w:w="965"/>
      </w:tblGrid>
      <w:tr w:rsidR="001E0BF8" w:rsidRPr="001E0BF8" w:rsidTr="006C33BB">
        <w:trPr>
          <w:tblHeader/>
        </w:trPr>
        <w:tc>
          <w:tcPr>
            <w:tcW w:w="3032" w:type="pct"/>
            <w:gridSpan w:val="2"/>
            <w:vMerge w:val="restar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Вид цільового призначення земель</w:t>
            </w:r>
            <w:r w:rsidRPr="001E0BF8">
              <w:rPr>
                <w:rFonts w:ascii="Times New Roman" w:eastAsia="Times New Roman" w:hAnsi="Times New Roman" w:cs="Times New Roman"/>
                <w:noProof/>
                <w:sz w:val="20"/>
                <w:szCs w:val="20"/>
                <w:vertAlign w:val="superscript"/>
                <w:lang w:val="en-US"/>
              </w:rPr>
              <w:t>2</w:t>
            </w:r>
          </w:p>
        </w:tc>
        <w:tc>
          <w:tcPr>
            <w:tcW w:w="1968" w:type="pct"/>
            <w:gridSpan w:val="4"/>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rPr>
              <w:t>Ставки податку</w:t>
            </w:r>
            <w:r w:rsidRPr="001E0BF8">
              <w:rPr>
                <w:rFonts w:ascii="Times New Roman" w:eastAsia="Times New Roman" w:hAnsi="Times New Roman" w:cs="Times New Roman"/>
                <w:noProof/>
                <w:sz w:val="20"/>
                <w:szCs w:val="20"/>
                <w:vertAlign w:val="superscript"/>
              </w:rPr>
              <w:t xml:space="preserve">3 </w:t>
            </w:r>
            <w:r w:rsidRPr="001E0BF8">
              <w:rPr>
                <w:rFonts w:ascii="Times New Roman" w:eastAsia="Times New Roman" w:hAnsi="Times New Roman" w:cs="Times New Roman"/>
                <w:noProof/>
                <w:sz w:val="20"/>
                <w:szCs w:val="20"/>
              </w:rPr>
              <w:br/>
              <w:t>(відсотків нормативної грошової оцінки)</w:t>
            </w:r>
          </w:p>
        </w:tc>
      </w:tr>
      <w:tr w:rsidR="001E0BF8" w:rsidRPr="001E0BF8" w:rsidTr="006C33BB">
        <w:trPr>
          <w:tblHeader/>
        </w:trPr>
        <w:tc>
          <w:tcPr>
            <w:tcW w:w="3032" w:type="pct"/>
            <w:gridSpan w:val="2"/>
            <w:vMerge/>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rPr>
            </w:pPr>
          </w:p>
        </w:tc>
        <w:tc>
          <w:tcPr>
            <w:tcW w:w="944" w:type="pct"/>
            <w:gridSpan w:val="2"/>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rPr>
              <w:t>за земельні ділянки, нормативну грошову оцінку яких проведено (незалежно від місцезнаходження)</w:t>
            </w:r>
          </w:p>
        </w:tc>
        <w:tc>
          <w:tcPr>
            <w:tcW w:w="1024" w:type="pct"/>
            <w:gridSpan w:val="2"/>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rPr>
              <w:t>за земельні діялянки, нормативну грошову оцінку яких не проведено</w:t>
            </w:r>
          </w:p>
        </w:tc>
      </w:tr>
      <w:tr w:rsidR="001E0BF8" w:rsidRPr="001E0BF8" w:rsidTr="006C33BB">
        <w:trPr>
          <w:tblHeader/>
        </w:trPr>
        <w:tc>
          <w:tcPr>
            <w:tcW w:w="497"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код</w:t>
            </w:r>
            <w:r w:rsidRPr="001E0BF8">
              <w:rPr>
                <w:rFonts w:ascii="Times New Roman" w:eastAsia="Times New Roman" w:hAnsi="Times New Roman" w:cs="Times New Roman"/>
                <w:noProof/>
                <w:sz w:val="20"/>
                <w:szCs w:val="20"/>
                <w:vertAlign w:val="superscript"/>
                <w:lang w:val="en-US"/>
              </w:rPr>
              <w:t>2</w:t>
            </w:r>
          </w:p>
        </w:tc>
        <w:tc>
          <w:tcPr>
            <w:tcW w:w="253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найменування</w:t>
            </w:r>
            <w:r w:rsidRPr="001E0BF8">
              <w:rPr>
                <w:rFonts w:ascii="Times New Roman" w:eastAsia="Times New Roman" w:hAnsi="Times New Roman" w:cs="Times New Roman"/>
                <w:noProof/>
                <w:sz w:val="20"/>
                <w:szCs w:val="20"/>
                <w:vertAlign w:val="superscript"/>
                <w:lang w:val="en-US"/>
              </w:rPr>
              <w:t>2</w:t>
            </w:r>
          </w:p>
        </w:tc>
        <w:tc>
          <w:tcPr>
            <w:tcW w:w="481" w:type="pct"/>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для юридичних осіб</w:t>
            </w:r>
          </w:p>
        </w:tc>
        <w:tc>
          <w:tcPr>
            <w:tcW w:w="463" w:type="pct"/>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для фізичних осіб</w:t>
            </w:r>
          </w:p>
        </w:tc>
        <w:tc>
          <w:tcPr>
            <w:tcW w:w="529" w:type="pct"/>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для юридичних осіб</w:t>
            </w:r>
          </w:p>
        </w:tc>
        <w:tc>
          <w:tcPr>
            <w:tcW w:w="495" w:type="pct"/>
            <w:vAlign w:val="center"/>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0"/>
                <w:szCs w:val="20"/>
                <w:lang w:val="en-US"/>
              </w:rPr>
            </w:pPr>
            <w:r w:rsidRPr="001E0BF8">
              <w:rPr>
                <w:rFonts w:ascii="Times New Roman" w:eastAsia="Times New Roman" w:hAnsi="Times New Roman" w:cs="Times New Roman"/>
                <w:noProof/>
                <w:sz w:val="20"/>
                <w:szCs w:val="20"/>
                <w:lang w:val="en-US"/>
              </w:rPr>
              <w:t>для фізичних осіб</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сільськогосподарського призначення </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ведення товарного сільськогосподарського виробництва</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ведення фермерського господарства</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ведення особистого селянського господарства</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ведення підсобного сільського господарства</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01.05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індивідуального садівництва</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01.06</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колективного садівництва</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01.07</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городництва</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01.08</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сінокосіння і випасання худоби</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01.09</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дослідних і навчальних цілей </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01.10</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пропаганди передового досвіду ведення сільського господарства </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01.11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надання послуг у сільському господарстві </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01.12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інфраструктури оптових ринків сільськогосподарської продукції </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01.13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іншого сільськогосподарського призначення</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01.14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01.01-01.13 та для збереження та використання земель природно-заповідного фонду </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0,500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житлової забудови</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і обслуговування житлового будинку, господарських будівель і споруд (присадибна ділянка)</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колективного житлового будівництва</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і обслуговування багатоквартирного житлового будинку</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і обслуговування будівель тимчасового проживання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будівництва індивідуальних гаражів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02.06</w:t>
            </w:r>
          </w:p>
        </w:tc>
        <w:tc>
          <w:tcPr>
            <w:tcW w:w="2535" w:type="pct"/>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колективного гаражного будівництва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02.07</w:t>
            </w:r>
          </w:p>
        </w:tc>
        <w:tc>
          <w:tcPr>
            <w:tcW w:w="2535" w:type="pct"/>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іншої житлової забудови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02.08</w:t>
            </w:r>
          </w:p>
        </w:tc>
        <w:tc>
          <w:tcPr>
            <w:tcW w:w="2535" w:type="pct"/>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02.01-02.07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громадської забудови </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будівель органів державної влади та місцевого самоврядування</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rPr>
          <w:trHeight w:val="852"/>
        </w:trPr>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будівель закладів освіти</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будівель закладів охорони здоров’я та соціальної допомоги</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будівель громадських та релігійних організацій</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будівель закладів культурно-просвітницького обслуговування</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03.06</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будівель екстериторіальних організацій та органів</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63"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0,100</w:t>
            </w:r>
          </w:p>
        </w:tc>
      </w:tr>
      <w:tr w:rsidR="001E0BF8" w:rsidRPr="001E0BF8" w:rsidTr="006C33BB">
        <w:trPr>
          <w:trHeight w:val="853"/>
        </w:trPr>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03.07</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будівель торгівлі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03.08</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0,600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0,600</w:t>
            </w:r>
          </w:p>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0,600</w:t>
            </w:r>
          </w:p>
          <w:p w:rsidR="001E0BF8" w:rsidRPr="001E0BF8" w:rsidRDefault="001E0BF8" w:rsidP="001E0BF8">
            <w:pPr>
              <w:jc w:val="center"/>
              <w:rPr>
                <w:rFonts w:ascii="Calibri" w:eastAsia="Times New Roman" w:hAnsi="Calibri" w:cs="Times New Roman"/>
              </w:rPr>
            </w:pPr>
          </w:p>
        </w:tc>
        <w:tc>
          <w:tcPr>
            <w:tcW w:w="495" w:type="pct"/>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0,600</w:t>
            </w:r>
          </w:p>
          <w:p w:rsidR="001E0BF8" w:rsidRPr="001E0BF8" w:rsidRDefault="001E0BF8" w:rsidP="001E0BF8">
            <w:pPr>
              <w:jc w:val="center"/>
              <w:rPr>
                <w:rFonts w:ascii="Calibri" w:eastAsia="Times New Roman" w:hAnsi="Calibri" w:cs="Times New Roman"/>
              </w:rPr>
            </w:pP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03.09</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будівель кредитно-фінансових установ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03.10</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будівель ринкової інфраструктури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03.11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будівель і споруд закладів науки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03.12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будівель закладів комунального обслуговування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03.13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будівель закладів побутового обслуговування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03.14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постійної діяльності органів ДСНС</w:t>
            </w:r>
            <w:r w:rsidRPr="001E0BF8">
              <w:rPr>
                <w:rFonts w:ascii="Times New Roman" w:eastAsia="Times New Roman" w:hAnsi="Times New Roman" w:cs="Times New Roman"/>
                <w:noProof/>
                <w:sz w:val="24"/>
                <w:szCs w:val="24"/>
                <w:vertAlign w:val="superscript"/>
              </w:rPr>
              <w:t>4</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03.15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обслуговування інших будівель громадської забудови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03.16</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цілей підрозділів 03.01-03.15 та для збереження та використання земель природно-заповідного фонду</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vAlign w:val="center"/>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природно-заповідного фонду </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04.01</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біосферних заповідників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04.02</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збереження та використання природних заповідників</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04.03</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збереження та використання національних природних парків</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04.04</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збереження та використання ботанічних садів</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04.05</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зоологічних парків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04.06</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дендрологічних парків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04.07</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збереження та використання</w:t>
            </w:r>
            <w:r w:rsidRPr="001E0BF8">
              <w:rPr>
                <w:rFonts w:ascii="Times New Roman" w:eastAsia="Times New Roman" w:hAnsi="Times New Roman" w:cs="Times New Roman"/>
                <w:noProof/>
                <w:sz w:val="24"/>
                <w:szCs w:val="24"/>
                <w:lang w:val="uk-UA"/>
              </w:rPr>
              <w:t xml:space="preserve"> </w:t>
            </w:r>
            <w:r w:rsidRPr="001E0BF8">
              <w:rPr>
                <w:rFonts w:ascii="Times New Roman" w:eastAsia="Times New Roman" w:hAnsi="Times New Roman" w:cs="Times New Roman"/>
                <w:noProof/>
                <w:sz w:val="24"/>
                <w:szCs w:val="24"/>
              </w:rPr>
              <w:t xml:space="preserve">парків - пам’яток садово-паркового мистецтва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04.08</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заказників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04.09</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заповідних урочищ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04.10</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пам’яток природи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04.11</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збереження та використання регіональних ландшафтних парків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vAlign w:val="center"/>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05</w:t>
            </w:r>
          </w:p>
        </w:tc>
        <w:tc>
          <w:tcPr>
            <w:tcW w:w="4503" w:type="pct"/>
            <w:gridSpan w:val="5"/>
            <w:hideMark/>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іншого природоохоронного призначення </w:t>
            </w:r>
          </w:p>
        </w:tc>
      </w:tr>
      <w:tr w:rsidR="001E0BF8" w:rsidRPr="001E0BF8" w:rsidTr="006C33BB">
        <w:tc>
          <w:tcPr>
            <w:tcW w:w="497" w:type="pct"/>
            <w:vAlign w:val="center"/>
            <w:hideMark/>
          </w:tcPr>
          <w:p w:rsidR="001E0BF8" w:rsidRPr="001E0BF8" w:rsidRDefault="001E0BF8" w:rsidP="001E0BF8">
            <w:pPr>
              <w:spacing w:before="100" w:after="0" w:line="228" w:lineRule="auto"/>
              <w:ind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06</w:t>
            </w:r>
          </w:p>
        </w:tc>
        <w:tc>
          <w:tcPr>
            <w:tcW w:w="4503" w:type="pct"/>
            <w:gridSpan w:val="5"/>
            <w:hideMark/>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E0BF8">
              <w:rPr>
                <w:rFonts w:ascii="Times New Roman" w:eastAsia="Times New Roman" w:hAnsi="Times New Roman" w:cs="Times New Roman"/>
                <w:noProof/>
                <w:sz w:val="24"/>
                <w:szCs w:val="24"/>
              </w:rPr>
              <w:br/>
              <w:t>для профілактики захворювань і лікування людей)</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06.01</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і обслуговування санаторно-оздоровчих закладів</w:t>
            </w:r>
            <w:r w:rsidRPr="001E0BF8">
              <w:rPr>
                <w:rFonts w:ascii="Times New Roman" w:eastAsia="Times New Roman" w:hAnsi="Times New Roman" w:cs="Times New Roman"/>
                <w:noProof/>
                <w:sz w:val="24"/>
                <w:szCs w:val="24"/>
                <w:vertAlign w:val="superscript"/>
              </w:rPr>
              <w:t>4</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06.02</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розробки родовищ природних лікувальних ресурсів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06.03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інших оздоровчих цілей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06.04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06.01-06.03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рекреаційного призначення</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07.01</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об’єктів рекреаційного призначення</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07.02</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будівництва та обслуговування об’єктів фізичної культури і спорту</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07.03</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індивідуального дачного будівництва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rPr>
              <w:t>0,030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rPr>
              <w:t>0,030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0,030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0,030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07.04</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колективного дачного будівництва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rPr>
              <w:t>0,030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rPr>
              <w:t>0,030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0,030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0,030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07.05</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07.01-07.04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08</w:t>
            </w:r>
          </w:p>
        </w:tc>
        <w:tc>
          <w:tcPr>
            <w:tcW w:w="4503" w:type="pct"/>
            <w:gridSpan w:val="5"/>
            <w:hideMark/>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історико-культурного призначення </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08.01</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забезпечення охорони об’єктів культурної спадщини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08.02</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обслуговування музейних закладів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08.03</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іншого історико-культурного призначення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08.04</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08.01-08.03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09</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лісогосподарського призначення</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09.01</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ведення лісового господарства і пов’язаних з ним послуг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09.02</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іншого лісогосподарського призначення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09.03</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09.01-09.02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водного фонду</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10.01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експлуатації та догляду за водними об’єктами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10.02</w:t>
            </w:r>
          </w:p>
        </w:tc>
        <w:tc>
          <w:tcPr>
            <w:tcW w:w="2535" w:type="pct"/>
            <w:hideMark/>
          </w:tcPr>
          <w:p w:rsidR="001E0BF8" w:rsidRPr="001E0BF8" w:rsidRDefault="001E0BF8" w:rsidP="001E0BF8">
            <w:pPr>
              <w:spacing w:before="10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облаштування та догляду за прибережними захисними смугами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10.03</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експлуатації та догляду за смугами відведення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10.04</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експлуатації та догляду за гідротехнічними, іншими водогосподарськими спорудами і каналами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10.05</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догляду за береговими смугами водних шляхів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10.06</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сінокосіння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tcPr>
          <w:p w:rsidR="001E0BF8" w:rsidRPr="001E0BF8" w:rsidRDefault="001E0BF8" w:rsidP="001E0BF8">
            <w:pPr>
              <w:spacing w:before="100" w:after="0" w:line="223"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c>
          <w:tcPr>
            <w:tcW w:w="495" w:type="pct"/>
          </w:tcPr>
          <w:p w:rsidR="001E0BF8" w:rsidRPr="001E0BF8" w:rsidRDefault="001E0BF8" w:rsidP="001E0BF8">
            <w:pPr>
              <w:spacing w:before="100" w:after="0" w:line="223"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0,100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10.07</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рибогосподарських потреб </w:t>
            </w:r>
          </w:p>
        </w:tc>
        <w:tc>
          <w:tcPr>
            <w:tcW w:w="481"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63"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529"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c>
          <w:tcPr>
            <w:tcW w:w="495" w:type="pct"/>
            <w:vAlign w:val="center"/>
          </w:tcPr>
          <w:p w:rsidR="001E0BF8" w:rsidRPr="001E0BF8" w:rsidRDefault="001E0BF8" w:rsidP="001E0BF8">
            <w:pPr>
              <w:spacing w:before="10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0,300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10.08</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культурно-оздоровчих потреб, рекреаційних, спортивних і туристичних цілей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10.09</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проведення науково-дослідних робіт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10.10</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будівництва та експлуатації гідротехнічних, гідрометричних та лінійних споруд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10.11</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будівництва та експлуатації санаторіїв та інших лікувально-оздоровчих закладів у межах прибережних захисних смуг морів, морських заток</w:t>
            </w:r>
            <w:r w:rsidRPr="001E0BF8">
              <w:rPr>
                <w:rFonts w:ascii="Times New Roman" w:eastAsia="Times New Roman" w:hAnsi="Times New Roman" w:cs="Times New Roman"/>
                <w:noProof/>
                <w:sz w:val="24"/>
                <w:szCs w:val="24"/>
                <w:lang w:val="uk-UA"/>
              </w:rPr>
              <w:t xml:space="preserve"> </w:t>
            </w:r>
            <w:r w:rsidRPr="001E0BF8">
              <w:rPr>
                <w:rFonts w:ascii="Times New Roman" w:eastAsia="Times New Roman" w:hAnsi="Times New Roman" w:cs="Times New Roman"/>
                <w:noProof/>
                <w:sz w:val="24"/>
                <w:szCs w:val="24"/>
                <w:lang w:val="en-US"/>
              </w:rPr>
              <w:t xml:space="preserve"> і лиманів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10.12</w:t>
            </w:r>
          </w:p>
        </w:tc>
        <w:tc>
          <w:tcPr>
            <w:tcW w:w="2535" w:type="pct"/>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10.01-10.11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0,100</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w:t>
            </w:r>
          </w:p>
        </w:tc>
        <w:tc>
          <w:tcPr>
            <w:tcW w:w="4503" w:type="pct"/>
            <w:gridSpan w:val="5"/>
            <w:hideMark/>
          </w:tcPr>
          <w:p w:rsidR="001E0BF8" w:rsidRPr="001E0BF8" w:rsidRDefault="001E0BF8" w:rsidP="001E0BF8">
            <w:pPr>
              <w:spacing w:before="100" w:after="0" w:line="223"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промисловості</w:t>
            </w: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11.01</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11.02</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11.03</w:t>
            </w:r>
          </w:p>
        </w:tc>
        <w:tc>
          <w:tcPr>
            <w:tcW w:w="2535" w:type="pct"/>
            <w:hideMark/>
          </w:tcPr>
          <w:p w:rsidR="001E0BF8" w:rsidRPr="001E0BF8" w:rsidRDefault="001E0BF8" w:rsidP="001E0BF8">
            <w:pPr>
              <w:spacing w:before="100" w:after="0" w:line="223"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11.05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11.01-11.04 та для збереження та використання земель природно-заповідного фонду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транспорту</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експлуатації будівель і споруд залізничного транспорту</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будівель і споруд морського транспорту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будівель і споруд річкового транспорту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експлуатації будівель і споруд автомобільного транспорту та дорожнього господарства</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будівель і споруд авіаційного транспорту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12.06</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об’єктів трубопровідного транспорту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12.07</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будівель і споруд міського електротранспорту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12.08</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12.09</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розміщення та експлуатації будівель і споруд іншого наземного транспорту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12.10</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12.01-12.09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13</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зв’язку</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13.01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та експлуатації об’єктів і споруд телекомунікацій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2,000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6,000*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6,000*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2,000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2,000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13.02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та експлуатації будівель та споруд об’єктів поштового зв’язку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13.03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експлуатації інших технічних засобів зв’язку</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13.04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цілей підрозділів 13.01-13.03, 13.05 та для збереження та використання земель природно-заповідного фонду</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14</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енергетики</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14.01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2,000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6,000*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6,000*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2,000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2,000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14.02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14.03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14.01-14.02 та для збереження та використання земель природно-заповідного фонду </w:t>
            </w:r>
          </w:p>
        </w:tc>
        <w:tc>
          <w:tcPr>
            <w:tcW w:w="481"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463"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6,000*</w:t>
            </w:r>
          </w:p>
        </w:tc>
        <w:tc>
          <w:tcPr>
            <w:tcW w:w="529"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c>
          <w:tcPr>
            <w:tcW w:w="495" w:type="pct"/>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1,000</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w:t>
            </w:r>
          </w:p>
        </w:tc>
        <w:tc>
          <w:tcPr>
            <w:tcW w:w="4503" w:type="pct"/>
            <w:gridSpan w:val="5"/>
            <w:hideMark/>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оборони</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15.01</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постійної діяльності Збройних Сил</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15.02</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розміщення та постійної діяльності військових частин (підрозділів) Національної гвардії</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15.03</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постійної діяльності Держприкордонслужби</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lang w:val="uk-UA"/>
              </w:rPr>
              <w:t xml:space="preserve"> </w:t>
            </w: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15.04</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постійної діяльності СБУ</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15.05</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постійної діяльності Держспецтрансслужби</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15.06</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Для розміщення та постійної діяльності Служби зовнішньої розвідки</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r>
      <w:tr w:rsidR="001E0BF8" w:rsidRPr="001E0BF8" w:rsidTr="006C33BB">
        <w:trPr>
          <w:trHeight w:val="252"/>
        </w:trPr>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lastRenderedPageBreak/>
              <w:t>15.07</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розміщення та постійної діяльності інших, утворених відповідно до законів, військових формувань</w:t>
            </w:r>
            <w:r w:rsidRPr="001E0BF8">
              <w:rPr>
                <w:rFonts w:ascii="Times New Roman" w:eastAsia="Times New Roman" w:hAnsi="Times New Roman" w:cs="Times New Roman"/>
                <w:noProof/>
                <w:sz w:val="24"/>
                <w:szCs w:val="24"/>
                <w:vertAlign w:val="superscript"/>
              </w:rPr>
              <w:t>4</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15.08</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Для цілей підрозділів 15.01-15.07 та для збереження та використання земель природно-заповідного фонду</w:t>
            </w:r>
          </w:p>
        </w:tc>
        <w:tc>
          <w:tcPr>
            <w:tcW w:w="481"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jc w:val="center"/>
              <w:rPr>
                <w:rFonts w:ascii="Calibri" w:eastAsia="Times New Roman" w:hAnsi="Calibri" w:cs="Times New Roman"/>
              </w:rPr>
            </w:pPr>
            <w:r w:rsidRPr="001E0BF8">
              <w:rPr>
                <w:rFonts w:ascii="Times New Roman" w:eastAsia="Times New Roman" w:hAnsi="Times New Roman" w:cs="Times New Roman"/>
                <w:noProof/>
                <w:sz w:val="24"/>
                <w:szCs w:val="24"/>
              </w:rPr>
              <w:t>0,010</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16</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запасу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17</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 xml:space="preserve">Землі резервного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18</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Землі загального користування</w:t>
            </w:r>
            <w:r w:rsidRPr="001E0BF8">
              <w:rPr>
                <w:rFonts w:ascii="Times New Roman" w:eastAsia="Times New Roman" w:hAnsi="Times New Roman" w:cs="Times New Roman"/>
                <w:noProof/>
                <w:sz w:val="24"/>
                <w:szCs w:val="24"/>
                <w:vertAlign w:val="superscript"/>
                <w:lang w:val="en-US"/>
              </w:rPr>
              <w:t>4</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lang w:val="uk-UA"/>
              </w:rPr>
            </w:pPr>
            <w:r w:rsidRPr="001E0BF8">
              <w:rPr>
                <w:rFonts w:ascii="Times New Roman" w:eastAsia="Times New Roman" w:hAnsi="Times New Roman" w:cs="Times New Roman"/>
                <w:noProof/>
                <w:sz w:val="24"/>
                <w:szCs w:val="24"/>
                <w:lang w:val="uk-UA"/>
              </w:rPr>
              <w:t>-</w:t>
            </w:r>
          </w:p>
        </w:tc>
      </w:tr>
      <w:tr w:rsidR="001E0BF8" w:rsidRPr="001E0BF8" w:rsidTr="006C33BB">
        <w:tc>
          <w:tcPr>
            <w:tcW w:w="497"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lang w:val="en-US"/>
              </w:rPr>
            </w:pPr>
            <w:r w:rsidRPr="001E0BF8">
              <w:rPr>
                <w:rFonts w:ascii="Times New Roman" w:eastAsia="Times New Roman" w:hAnsi="Times New Roman" w:cs="Times New Roman"/>
                <w:noProof/>
                <w:sz w:val="24"/>
                <w:szCs w:val="24"/>
                <w:lang w:val="en-US"/>
              </w:rPr>
              <w:t>19</w:t>
            </w:r>
          </w:p>
        </w:tc>
        <w:tc>
          <w:tcPr>
            <w:tcW w:w="2535" w:type="pct"/>
            <w:hideMark/>
          </w:tcPr>
          <w:p w:rsidR="001E0BF8" w:rsidRPr="001E0BF8" w:rsidRDefault="001E0BF8" w:rsidP="001E0BF8">
            <w:pPr>
              <w:spacing w:before="120" w:after="0" w:line="228" w:lineRule="auto"/>
              <w:ind w:left="57" w:right="-57"/>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 xml:space="preserve">Для цілей підрозділів 16-18 та для збереження та використання земель природно-заповідного фонду </w:t>
            </w:r>
          </w:p>
        </w:tc>
        <w:tc>
          <w:tcPr>
            <w:tcW w:w="481"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63"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529"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c>
          <w:tcPr>
            <w:tcW w:w="495" w:type="pct"/>
            <w:vAlign w:val="center"/>
          </w:tcPr>
          <w:p w:rsidR="001E0BF8" w:rsidRPr="001E0BF8" w:rsidRDefault="001E0BF8" w:rsidP="001E0BF8">
            <w:pPr>
              <w:spacing w:before="120" w:after="0" w:line="228" w:lineRule="auto"/>
              <w:ind w:left="57" w:right="-57"/>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w:t>
            </w:r>
          </w:p>
        </w:tc>
      </w:tr>
    </w:tbl>
    <w:p w:rsidR="001E0BF8" w:rsidRPr="001E0BF8" w:rsidRDefault="001E0BF8" w:rsidP="001E0BF8">
      <w:pPr>
        <w:spacing w:before="120" w:after="0" w:line="240" w:lineRule="auto"/>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sz w:val="20"/>
          <w:szCs w:val="20"/>
          <w:lang w:val="uk-UA"/>
        </w:rPr>
        <w:t>* ставка податку за земельні ділянки, нормативну оцінку яких проведено, які перебувають в постійному користуванні суб’</w:t>
      </w:r>
      <w:r w:rsidRPr="001E0BF8">
        <w:rPr>
          <w:rFonts w:ascii="Times New Roman" w:eastAsia="Times New Roman" w:hAnsi="Times New Roman" w:cs="Times New Roman"/>
          <w:sz w:val="20"/>
          <w:szCs w:val="20"/>
        </w:rPr>
        <w:t>єктів господарювання (</w:t>
      </w:r>
      <w:r w:rsidRPr="001E0BF8">
        <w:rPr>
          <w:rFonts w:ascii="Times New Roman" w:eastAsia="Times New Roman" w:hAnsi="Times New Roman" w:cs="Times New Roman"/>
          <w:sz w:val="20"/>
          <w:szCs w:val="20"/>
          <w:lang w:val="uk-UA"/>
        </w:rPr>
        <w:t>крім державної та комунальної форм власності).</w:t>
      </w:r>
    </w:p>
    <w:p w:rsidR="001E0BF8" w:rsidRPr="001E0BF8" w:rsidRDefault="001E0BF8" w:rsidP="001E0BF8">
      <w:pPr>
        <w:spacing w:after="0" w:line="240" w:lineRule="auto"/>
        <w:ind w:firstLine="567"/>
        <w:jc w:val="both"/>
        <w:rPr>
          <w:rFonts w:ascii="Times New Roman" w:eastAsia="Times New Roman" w:hAnsi="Times New Roman" w:cs="Times New Roman"/>
          <w:noProof/>
          <w:sz w:val="20"/>
          <w:szCs w:val="20"/>
          <w:vertAlign w:val="superscript"/>
        </w:rPr>
      </w:pPr>
    </w:p>
    <w:p w:rsidR="001E0BF8" w:rsidRPr="001E0BF8" w:rsidRDefault="001E0BF8" w:rsidP="001E0BF8">
      <w:pPr>
        <w:spacing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1</w:t>
      </w:r>
      <w:r w:rsidRPr="001E0BF8">
        <w:rPr>
          <w:rFonts w:ascii="Times New Roman" w:eastAsia="Times New Roman" w:hAnsi="Times New Roman" w:cs="Times New Roman"/>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2</w:t>
      </w:r>
      <w:r w:rsidRPr="001E0BF8">
        <w:rPr>
          <w:rFonts w:ascii="Times New Roman" w:eastAsia="Times New Roman" w:hAnsi="Times New Roman" w:cs="Times New Roman"/>
          <w:noProof/>
          <w:sz w:val="20"/>
          <w:szCs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3</w:t>
      </w:r>
      <w:r w:rsidRPr="001E0BF8">
        <w:rPr>
          <w:rFonts w:ascii="Times New Roman" w:eastAsia="Times New Roman" w:hAnsi="Times New Roman" w:cs="Times New Roman"/>
          <w:noProof/>
          <w:sz w:val="20"/>
          <w:szCs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1E0BF8" w:rsidRPr="001E0BF8" w:rsidRDefault="001E0BF8" w:rsidP="001E0BF8">
      <w:pPr>
        <w:spacing w:before="120" w:after="0" w:line="240" w:lineRule="auto"/>
        <w:ind w:firstLine="567"/>
        <w:jc w:val="both"/>
        <w:rPr>
          <w:rFonts w:ascii="Times New Roman" w:eastAsia="Times New Roman" w:hAnsi="Times New Roman" w:cs="Times New Roman"/>
          <w:noProof/>
          <w:sz w:val="20"/>
          <w:szCs w:val="20"/>
        </w:rPr>
      </w:pPr>
      <w:r w:rsidRPr="001E0BF8">
        <w:rPr>
          <w:rFonts w:ascii="Times New Roman" w:eastAsia="Times New Roman" w:hAnsi="Times New Roman" w:cs="Times New Roman"/>
          <w:noProof/>
          <w:sz w:val="20"/>
          <w:szCs w:val="20"/>
          <w:vertAlign w:val="superscript"/>
        </w:rPr>
        <w:t>4</w:t>
      </w:r>
      <w:r w:rsidRPr="001E0BF8">
        <w:rPr>
          <w:rFonts w:ascii="Times New Roman" w:eastAsia="Times New Roman" w:hAnsi="Times New Roman" w:cs="Times New Roman"/>
          <w:noProof/>
          <w:sz w:val="20"/>
          <w:szCs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before="100" w:beforeAutospacing="1" w:after="100" w:afterAutospacing="1" w:line="240" w:lineRule="auto"/>
        <w:jc w:val="center"/>
        <w:rPr>
          <w:rFonts w:ascii="Times New Roman" w:eastAsia="Times New Roman" w:hAnsi="Times New Roman" w:cs="Times New Roman"/>
          <w:sz w:val="28"/>
          <w:szCs w:val="28"/>
          <w:lang w:val="uk-UA" w:eastAsia="x-none"/>
        </w:rPr>
      </w:pPr>
      <w:r w:rsidRPr="001E0BF8">
        <w:rPr>
          <w:rFonts w:ascii="Times New Roman" w:eastAsia="Times New Roman" w:hAnsi="Times New Roman" w:cs="Times New Roman"/>
          <w:b/>
          <w:sz w:val="28"/>
          <w:szCs w:val="28"/>
          <w:lang w:val="x-none" w:eastAsia="x-none"/>
        </w:rPr>
        <w:t xml:space="preserve">Секретар </w:t>
      </w:r>
      <w:r w:rsidRPr="001E0BF8">
        <w:rPr>
          <w:rFonts w:ascii="Times New Roman" w:eastAsia="Times New Roman" w:hAnsi="Times New Roman" w:cs="Times New Roman"/>
          <w:b/>
          <w:sz w:val="28"/>
          <w:szCs w:val="28"/>
          <w:lang w:val="uk-UA" w:eastAsia="x-none"/>
        </w:rPr>
        <w:t xml:space="preserve">міської </w:t>
      </w:r>
      <w:r w:rsidRPr="001E0BF8">
        <w:rPr>
          <w:rFonts w:ascii="Times New Roman" w:eastAsia="Times New Roman" w:hAnsi="Times New Roman" w:cs="Times New Roman"/>
          <w:b/>
          <w:sz w:val="28"/>
          <w:szCs w:val="28"/>
          <w:lang w:val="x-none" w:eastAsia="x-none"/>
        </w:rPr>
        <w:t>ради</w:t>
      </w:r>
      <w:r w:rsidRPr="001E0BF8">
        <w:rPr>
          <w:rFonts w:ascii="Times New Roman" w:eastAsia="Times New Roman" w:hAnsi="Times New Roman" w:cs="Times New Roman"/>
          <w:b/>
          <w:sz w:val="28"/>
          <w:szCs w:val="28"/>
          <w:lang w:val="uk-UA" w:eastAsia="x-none"/>
        </w:rPr>
        <w:t xml:space="preserve">                                       О.Ю.Вовканич-Белеканич</w:t>
      </w:r>
    </w:p>
    <w:p w:rsidR="001E0BF8" w:rsidRPr="001E0BF8" w:rsidRDefault="001E0BF8" w:rsidP="001E0BF8">
      <w:pPr>
        <w:widowControl w:val="0"/>
        <w:spacing w:after="0" w:line="240" w:lineRule="auto"/>
        <w:ind w:left="5103" w:hanging="28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rPr>
        <w:br w:type="page"/>
      </w:r>
      <w:r w:rsidRPr="001E0BF8">
        <w:rPr>
          <w:rFonts w:ascii="Times New Roman" w:eastAsia="Times New Roman" w:hAnsi="Times New Roman" w:cs="Times New Roman"/>
          <w:sz w:val="28"/>
          <w:szCs w:val="28"/>
          <w:lang w:val="uk-UA" w:eastAsia="uk-UA"/>
        </w:rPr>
        <w:lastRenderedPageBreak/>
        <w:t>Додаток 2</w:t>
      </w:r>
    </w:p>
    <w:p w:rsidR="001E0BF8" w:rsidRPr="001E0BF8" w:rsidRDefault="001E0BF8" w:rsidP="001E0BF8">
      <w:pPr>
        <w:widowControl w:val="0"/>
        <w:spacing w:after="0" w:line="240" w:lineRule="auto"/>
        <w:ind w:left="4820"/>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Положення про плату за землю</w:t>
      </w:r>
    </w:p>
    <w:p w:rsidR="001E0BF8" w:rsidRPr="001E0BF8" w:rsidRDefault="001E0BF8" w:rsidP="001E0BF8">
      <w:pPr>
        <w:widowControl w:val="0"/>
        <w:spacing w:after="0" w:line="240" w:lineRule="auto"/>
        <w:ind w:left="4820"/>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4820"/>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ЗАТВЕРДЖЕНО</w:t>
      </w:r>
    </w:p>
    <w:p w:rsidR="001E0BF8" w:rsidRPr="001E0BF8" w:rsidRDefault="001E0BF8" w:rsidP="001E0BF8">
      <w:pPr>
        <w:widowControl w:val="0"/>
        <w:spacing w:after="0" w:line="240" w:lineRule="auto"/>
        <w:ind w:left="4820"/>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Рішенням Перечинської міської ради</w:t>
      </w:r>
    </w:p>
    <w:p w:rsidR="001E0BF8" w:rsidRPr="001E0BF8" w:rsidRDefault="001E0BF8" w:rsidP="001E0BF8">
      <w:pPr>
        <w:shd w:val="clear" w:color="auto" w:fill="FFFFFF"/>
        <w:autoSpaceDE w:val="0"/>
        <w:autoSpaceDN w:val="0"/>
        <w:adjustRightInd w:val="0"/>
        <w:spacing w:after="0"/>
        <w:ind w:left="4820"/>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lang w:val="uk-UA"/>
        </w:rPr>
        <w:t>від __ _________ 2019 року №____</w:t>
      </w: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keepNext/>
        <w:keepLines/>
        <w:spacing w:before="240" w:after="24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ПЕРЕЛІК</w:t>
      </w:r>
    </w:p>
    <w:p w:rsidR="001E0BF8" w:rsidRPr="001E0BF8" w:rsidRDefault="001E0BF8" w:rsidP="001E0BF8">
      <w:pPr>
        <w:keepNext/>
        <w:keepLines/>
        <w:spacing w:before="240" w:after="240" w:line="240" w:lineRule="auto"/>
        <w:jc w:val="center"/>
        <w:rPr>
          <w:rFonts w:ascii="Times New Roman" w:eastAsia="Times New Roman" w:hAnsi="Times New Roman" w:cs="Times New Roman"/>
          <w:b/>
          <w:bCs/>
          <w:sz w:val="28"/>
          <w:szCs w:val="28"/>
          <w:lang w:val="uk-UA"/>
        </w:rPr>
      </w:pPr>
      <w:r w:rsidRPr="001E0BF8">
        <w:rPr>
          <w:rFonts w:ascii="Times New Roman" w:eastAsia="Times New Roman" w:hAnsi="Times New Roman" w:cs="Times New Roman"/>
          <w:b/>
          <w:bCs/>
          <w:sz w:val="28"/>
          <w:szCs w:val="28"/>
          <w:lang w:val="uk-UA"/>
        </w:rPr>
        <w:t xml:space="preserve">пільг для фізичних та юридичних осіб, наданих </w:t>
      </w:r>
      <w:r w:rsidRPr="001E0BF8">
        <w:rPr>
          <w:rFonts w:ascii="Times New Roman" w:eastAsia="Times New Roman" w:hAnsi="Times New Roman" w:cs="Times New Roman"/>
          <w:b/>
          <w:bCs/>
          <w:sz w:val="28"/>
          <w:szCs w:val="28"/>
          <w:lang w:val="uk-UA"/>
        </w:rPr>
        <w:br/>
        <w:t xml:space="preserve">відповідно до пункту 284.1 статті 284 Податкового </w:t>
      </w:r>
      <w:r w:rsidRPr="001E0BF8">
        <w:rPr>
          <w:rFonts w:ascii="Times New Roman" w:eastAsia="Times New Roman" w:hAnsi="Times New Roman" w:cs="Times New Roman"/>
          <w:b/>
          <w:bCs/>
          <w:sz w:val="28"/>
          <w:szCs w:val="28"/>
          <w:lang w:val="uk-UA"/>
        </w:rPr>
        <w:br/>
        <w:t>кодексу України, із сплати земельного податку</w:t>
      </w:r>
      <w:r w:rsidRPr="001E0BF8">
        <w:rPr>
          <w:rFonts w:ascii="Times New Roman" w:eastAsia="Times New Roman" w:hAnsi="Times New Roman" w:cs="Times New Roman"/>
          <w:b/>
          <w:sz w:val="28"/>
          <w:szCs w:val="28"/>
          <w:vertAlign w:val="superscript"/>
          <w:lang w:val="uk-UA"/>
        </w:rPr>
        <w:t>1</w:t>
      </w:r>
      <w:r w:rsidRPr="001E0BF8">
        <w:rPr>
          <w:rFonts w:ascii="Times New Roman" w:eastAsia="Times New Roman" w:hAnsi="Times New Roman" w:cs="Times New Roman"/>
          <w:b/>
          <w:bCs/>
          <w:sz w:val="28"/>
          <w:szCs w:val="28"/>
          <w:lang w:val="uk-UA"/>
        </w:rPr>
        <w:br/>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Пільги встановлюються на 2020 рік та вводяться в дію з 01 січня 2020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400"/>
        <w:gridCol w:w="1856"/>
        <w:gridCol w:w="4235"/>
      </w:tblGrid>
      <w:tr w:rsidR="001E0BF8" w:rsidRPr="001E0BF8" w:rsidTr="006C33BB">
        <w:tc>
          <w:tcPr>
            <w:tcW w:w="992"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Код області</w:t>
            </w:r>
          </w:p>
        </w:tc>
        <w:tc>
          <w:tcPr>
            <w:tcW w:w="749"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Код району</w:t>
            </w:r>
          </w:p>
        </w:tc>
        <w:tc>
          <w:tcPr>
            <w:tcW w:w="993"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Код згідно з КОАТУУ</w:t>
            </w:r>
          </w:p>
        </w:tc>
        <w:tc>
          <w:tcPr>
            <w:tcW w:w="2266" w:type="pct"/>
            <w:vAlign w:val="center"/>
          </w:tcPr>
          <w:p w:rsidR="001E0BF8" w:rsidRPr="001E0BF8" w:rsidRDefault="001E0BF8" w:rsidP="001E0BF8">
            <w:pPr>
              <w:spacing w:before="120" w:after="0" w:line="240" w:lineRule="auto"/>
              <w:ind w:firstLine="28"/>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Найменування адміністративно-територіальної одиниці</w:t>
            </w:r>
            <w:r w:rsidRPr="001E0BF8">
              <w:rPr>
                <w:rFonts w:ascii="Times New Roman" w:eastAsia="Times New Roman" w:hAnsi="Times New Roman" w:cs="Times New Roman"/>
                <w:sz w:val="24"/>
                <w:szCs w:val="24"/>
                <w:lang w:val="uk-UA"/>
              </w:rPr>
              <w:br/>
              <w:t>або населеного пункту, або території об’єднаної територіальної громади</w:t>
            </w:r>
          </w:p>
        </w:tc>
      </w:tr>
      <w:tr w:rsidR="001E0BF8" w:rsidRPr="001E0BF8" w:rsidTr="006C33BB">
        <w:tblPrEx>
          <w:tblLook w:val="0000" w:firstRow="0" w:lastRow="0" w:firstColumn="0" w:lastColumn="0" w:noHBand="0" w:noVBand="0"/>
        </w:tblPrEx>
        <w:trPr>
          <w:trHeight w:val="516"/>
        </w:trPr>
        <w:tc>
          <w:tcPr>
            <w:tcW w:w="992"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en-US"/>
              </w:rPr>
            </w:pPr>
            <w:r w:rsidRPr="001E0BF8">
              <w:rPr>
                <w:rFonts w:ascii="Times New Roman" w:eastAsia="Times New Roman" w:hAnsi="Times New Roman" w:cs="Times New Roman"/>
                <w:sz w:val="24"/>
                <w:szCs w:val="24"/>
                <w:lang w:val="en-US"/>
              </w:rPr>
              <w:t>07</w:t>
            </w:r>
          </w:p>
        </w:tc>
        <w:tc>
          <w:tcPr>
            <w:tcW w:w="749"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en-US"/>
              </w:rPr>
            </w:pPr>
            <w:r w:rsidRPr="001E0BF8">
              <w:rPr>
                <w:rFonts w:ascii="Times New Roman" w:eastAsia="Times New Roman" w:hAnsi="Times New Roman" w:cs="Times New Roman"/>
                <w:sz w:val="24"/>
                <w:szCs w:val="24"/>
                <w:lang w:val="en-US"/>
              </w:rPr>
              <w:t>08</w:t>
            </w:r>
          </w:p>
        </w:tc>
        <w:tc>
          <w:tcPr>
            <w:tcW w:w="993" w:type="pct"/>
            <w:vAlign w:val="center"/>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2123210100</w:t>
            </w:r>
          </w:p>
        </w:tc>
        <w:tc>
          <w:tcPr>
            <w:tcW w:w="2266" w:type="pct"/>
            <w:vAlign w:val="bottom"/>
          </w:tcPr>
          <w:p w:rsidR="001E0BF8" w:rsidRPr="001E0BF8" w:rsidRDefault="001E0BF8" w:rsidP="001E0BF8">
            <w:pPr>
              <w:jc w:val="center"/>
              <w:rPr>
                <w:rFonts w:ascii="Times New Roman" w:eastAsia="Times New Roman" w:hAnsi="Times New Roman" w:cs="Times New Roman"/>
                <w:noProof/>
                <w:sz w:val="24"/>
                <w:szCs w:val="24"/>
              </w:rPr>
            </w:pPr>
            <w:r w:rsidRPr="001E0BF8">
              <w:rPr>
                <w:rFonts w:ascii="Times New Roman" w:eastAsia="Times New Roman" w:hAnsi="Times New Roman" w:cs="Times New Roman"/>
                <w:noProof/>
                <w:sz w:val="24"/>
                <w:szCs w:val="24"/>
              </w:rPr>
              <w:t>Перечинська міська рада Закарпатської області</w:t>
            </w:r>
          </w:p>
        </w:tc>
      </w:tr>
    </w:tbl>
    <w:p w:rsidR="001E0BF8" w:rsidRPr="001E0BF8" w:rsidRDefault="001E0BF8" w:rsidP="001E0BF8">
      <w:pPr>
        <w:spacing w:before="120" w:after="0" w:line="240" w:lineRule="auto"/>
        <w:ind w:firstLine="567"/>
        <w:jc w:val="both"/>
        <w:rPr>
          <w:rFonts w:ascii="Times New Roman" w:eastAsia="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2813"/>
      </w:tblGrid>
      <w:tr w:rsidR="001E0BF8" w:rsidRPr="001E0BF8" w:rsidTr="006C33BB">
        <w:tc>
          <w:tcPr>
            <w:tcW w:w="3495" w:type="pct"/>
            <w:vAlign w:val="center"/>
          </w:tcPr>
          <w:p w:rsidR="001E0BF8" w:rsidRPr="001E0BF8" w:rsidRDefault="001E0BF8" w:rsidP="001E0BF8">
            <w:pPr>
              <w:spacing w:before="120" w:after="120" w:line="240" w:lineRule="auto"/>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 xml:space="preserve">Група платників, категорія/цільове призначення </w:t>
            </w:r>
            <w:r w:rsidRPr="001E0BF8">
              <w:rPr>
                <w:rFonts w:ascii="Times New Roman" w:eastAsia="Times New Roman" w:hAnsi="Times New Roman" w:cs="Times New Roman"/>
                <w:sz w:val="24"/>
                <w:szCs w:val="24"/>
                <w:lang w:val="uk-UA"/>
              </w:rPr>
              <w:br/>
              <w:t>земельних ділянок</w:t>
            </w:r>
          </w:p>
        </w:tc>
        <w:tc>
          <w:tcPr>
            <w:tcW w:w="1505" w:type="pct"/>
            <w:vAlign w:val="center"/>
          </w:tcPr>
          <w:p w:rsidR="001E0BF8" w:rsidRPr="001E0BF8" w:rsidRDefault="001E0BF8" w:rsidP="001E0BF8">
            <w:pPr>
              <w:spacing w:before="120" w:after="120" w:line="240" w:lineRule="auto"/>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 xml:space="preserve">Розмір пільги </w:t>
            </w:r>
            <w:r w:rsidRPr="001E0BF8">
              <w:rPr>
                <w:rFonts w:ascii="Times New Roman" w:eastAsia="Times New Roman" w:hAnsi="Times New Roman" w:cs="Times New Roman"/>
                <w:sz w:val="24"/>
                <w:szCs w:val="24"/>
                <w:lang w:val="uk-UA"/>
              </w:rPr>
              <w:br/>
              <w:t>(відсотків суми податкового зобов’язання за рік)</w:t>
            </w:r>
          </w:p>
        </w:tc>
      </w:tr>
      <w:tr w:rsidR="001E0BF8" w:rsidRPr="001E0BF8" w:rsidTr="006C33BB">
        <w:tblPrEx>
          <w:tblLook w:val="0000" w:firstRow="0" w:lastRow="0" w:firstColumn="0" w:lastColumn="0" w:noHBand="0" w:noVBand="0"/>
        </w:tblPrEx>
        <w:trPr>
          <w:trHeight w:val="516"/>
        </w:trPr>
        <w:tc>
          <w:tcPr>
            <w:tcW w:w="3495"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Інші установи та заклади, які повністю або частково утримуються за рахунок місцевого бюджету</w:t>
            </w:r>
            <w:r w:rsidRPr="001E0BF8">
              <w:rPr>
                <w:rFonts w:ascii="Antiqua" w:eastAsia="Times New Roman" w:hAnsi="Antiqua" w:cs="Times New Roman"/>
                <w:sz w:val="26"/>
                <w:szCs w:val="20"/>
                <w:lang w:val="uk-UA"/>
              </w:rPr>
              <w:t xml:space="preserve"> </w:t>
            </w:r>
          </w:p>
        </w:tc>
        <w:tc>
          <w:tcPr>
            <w:tcW w:w="1505" w:type="pct"/>
            <w:vAlign w:val="center"/>
          </w:tcPr>
          <w:p w:rsidR="001E0BF8" w:rsidRPr="001E0BF8" w:rsidRDefault="001E0BF8" w:rsidP="001E0BF8">
            <w:pPr>
              <w:jc w:val="center"/>
              <w:rPr>
                <w:rFonts w:ascii="Times New Roman" w:eastAsia="Times New Roman" w:hAnsi="Times New Roman" w:cs="Times New Roman"/>
                <w:sz w:val="24"/>
                <w:szCs w:val="24"/>
              </w:rPr>
            </w:pPr>
            <w:r w:rsidRPr="001E0BF8">
              <w:rPr>
                <w:rFonts w:ascii="Times New Roman" w:eastAsia="Times New Roman" w:hAnsi="Times New Roman" w:cs="Times New Roman"/>
                <w:sz w:val="24"/>
                <w:szCs w:val="24"/>
                <w:lang w:val="uk-UA"/>
              </w:rPr>
              <w:t>100</w:t>
            </w:r>
          </w:p>
        </w:tc>
      </w:tr>
      <w:tr w:rsidR="001E0BF8" w:rsidRPr="001E0BF8" w:rsidTr="006C33BB">
        <w:tblPrEx>
          <w:tblLook w:val="0000" w:firstRow="0" w:lastRow="0" w:firstColumn="0" w:lastColumn="0" w:noHBand="0" w:noVBand="0"/>
        </w:tblPrEx>
        <w:trPr>
          <w:trHeight w:val="516"/>
        </w:trPr>
        <w:tc>
          <w:tcPr>
            <w:tcW w:w="3495" w:type="pct"/>
          </w:tcPr>
          <w:p w:rsidR="001E0BF8" w:rsidRPr="001E0BF8" w:rsidRDefault="001E0BF8" w:rsidP="001E0BF8">
            <w:pPr>
              <w:spacing w:before="120" w:after="0" w:line="240" w:lineRule="auto"/>
              <w:ind w:left="108" w:firstLine="567"/>
              <w:jc w:val="both"/>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Благодійні організації, створені відповідно до закону, діяльність яких не передбачає одержання прибутків</w:t>
            </w:r>
          </w:p>
        </w:tc>
        <w:tc>
          <w:tcPr>
            <w:tcW w:w="1505" w:type="pct"/>
            <w:vAlign w:val="center"/>
          </w:tcPr>
          <w:p w:rsidR="001E0BF8" w:rsidRPr="001E0BF8" w:rsidRDefault="001E0BF8" w:rsidP="001E0BF8">
            <w:pPr>
              <w:jc w:val="center"/>
              <w:rPr>
                <w:rFonts w:ascii="Times New Roman" w:eastAsia="Times New Roman" w:hAnsi="Times New Roman" w:cs="Times New Roman"/>
                <w:sz w:val="24"/>
                <w:szCs w:val="24"/>
                <w:lang w:val="uk-UA"/>
              </w:rPr>
            </w:pPr>
            <w:r w:rsidRPr="001E0BF8">
              <w:rPr>
                <w:rFonts w:ascii="Times New Roman" w:eastAsia="Times New Roman" w:hAnsi="Times New Roman" w:cs="Times New Roman"/>
                <w:sz w:val="24"/>
                <w:szCs w:val="24"/>
                <w:lang w:val="uk-UA"/>
              </w:rPr>
              <w:t>100</w:t>
            </w:r>
          </w:p>
        </w:tc>
      </w:tr>
    </w:tbl>
    <w:p w:rsidR="001E0BF8" w:rsidRPr="001E0BF8" w:rsidRDefault="001E0BF8" w:rsidP="001E0BF8">
      <w:pPr>
        <w:spacing w:before="120" w:after="0" w:line="240" w:lineRule="auto"/>
        <w:ind w:firstLine="567"/>
        <w:jc w:val="both"/>
        <w:rPr>
          <w:rFonts w:ascii="Times New Roman" w:eastAsia="Times New Roman" w:hAnsi="Times New Roman" w:cs="Times New Roman"/>
          <w:sz w:val="20"/>
          <w:szCs w:val="20"/>
          <w:lang w:val="uk-UA"/>
        </w:rPr>
      </w:pPr>
      <w:r w:rsidRPr="001E0BF8">
        <w:rPr>
          <w:rFonts w:ascii="Times New Roman" w:eastAsia="Times New Roman" w:hAnsi="Times New Roman" w:cs="Times New Roman"/>
          <w:sz w:val="20"/>
          <w:szCs w:val="20"/>
          <w:vertAlign w:val="superscript"/>
          <w:lang w:val="uk-UA"/>
        </w:rPr>
        <w:t xml:space="preserve">1 </w:t>
      </w:r>
      <w:r w:rsidRPr="001E0BF8">
        <w:rPr>
          <w:rFonts w:ascii="Times New Roman" w:eastAsia="Times New Roman" w:hAnsi="Times New Roman" w:cs="Times New Roman"/>
          <w:sz w:val="20"/>
          <w:szCs w:val="20"/>
          <w:lang w:val="uk-UA"/>
        </w:rPr>
        <w:t>Пільги визначаються з урахуванням норм підпункту 12.3.7 пункту 12.3 статті</w:t>
      </w:r>
      <w:r w:rsidRPr="001E0BF8">
        <w:rPr>
          <w:rFonts w:ascii="Times New Roman" w:eastAsia="Times New Roman" w:hAnsi="Times New Roman" w:cs="Times New Roman"/>
          <w:sz w:val="20"/>
          <w:szCs w:val="20"/>
        </w:rPr>
        <w:t xml:space="preserve"> </w:t>
      </w:r>
      <w:r w:rsidRPr="001E0BF8">
        <w:rPr>
          <w:rFonts w:ascii="Times New Roman" w:eastAsia="Times New Roman" w:hAnsi="Times New Roman" w:cs="Times New Roman"/>
          <w:sz w:val="20"/>
          <w:szCs w:val="20"/>
          <w:lang w:val="uk-UA"/>
        </w:rPr>
        <w:t xml:space="preserve">12, пункту 30.2 статті 30, статей 281 і 282 Податкового кодексу України. </w:t>
      </w:r>
    </w:p>
    <w:p w:rsidR="001E0BF8" w:rsidRPr="001E0BF8" w:rsidRDefault="001E0BF8" w:rsidP="001E0BF8">
      <w:pPr>
        <w:spacing w:after="0" w:line="240" w:lineRule="auto"/>
        <w:ind w:firstLine="851"/>
        <w:rPr>
          <w:rFonts w:ascii="Times New Roman" w:eastAsia="Times New Roman" w:hAnsi="Times New Roman" w:cs="Times New Roman"/>
          <w:sz w:val="28"/>
          <w:szCs w:val="28"/>
          <w:lang w:val="uk-UA"/>
        </w:rPr>
      </w:pPr>
    </w:p>
    <w:p w:rsidR="001E0BF8" w:rsidRPr="001E0BF8" w:rsidRDefault="001E0BF8" w:rsidP="001E0BF8">
      <w:pPr>
        <w:spacing w:before="100" w:beforeAutospacing="1" w:after="0" w:afterAutospacing="1" w:line="240" w:lineRule="auto"/>
        <w:jc w:val="center"/>
        <w:rPr>
          <w:rFonts w:ascii="Times New Roman" w:eastAsia="Times New Roman" w:hAnsi="Times New Roman" w:cs="Times New Roman"/>
          <w:sz w:val="28"/>
          <w:szCs w:val="28"/>
          <w:lang w:val="uk-UA" w:eastAsia="x-none"/>
        </w:rPr>
      </w:pPr>
      <w:r w:rsidRPr="001E0BF8">
        <w:rPr>
          <w:rFonts w:ascii="Times New Roman" w:eastAsia="Times New Roman" w:hAnsi="Times New Roman" w:cs="Times New Roman"/>
          <w:b/>
          <w:sz w:val="28"/>
          <w:szCs w:val="28"/>
          <w:lang w:val="x-none" w:eastAsia="x-none"/>
        </w:rPr>
        <w:t xml:space="preserve">Секретар </w:t>
      </w:r>
      <w:r w:rsidRPr="001E0BF8">
        <w:rPr>
          <w:rFonts w:ascii="Times New Roman" w:eastAsia="Times New Roman" w:hAnsi="Times New Roman" w:cs="Times New Roman"/>
          <w:b/>
          <w:sz w:val="28"/>
          <w:szCs w:val="28"/>
          <w:lang w:val="uk-UA" w:eastAsia="x-none"/>
        </w:rPr>
        <w:t xml:space="preserve">міської </w:t>
      </w:r>
      <w:r w:rsidRPr="001E0BF8">
        <w:rPr>
          <w:rFonts w:ascii="Times New Roman" w:eastAsia="Times New Roman" w:hAnsi="Times New Roman" w:cs="Times New Roman"/>
          <w:b/>
          <w:sz w:val="28"/>
          <w:szCs w:val="28"/>
          <w:lang w:val="x-none" w:eastAsia="x-none"/>
        </w:rPr>
        <w:t>ради</w:t>
      </w:r>
      <w:r w:rsidRPr="001E0BF8">
        <w:rPr>
          <w:rFonts w:ascii="Times New Roman" w:eastAsia="Times New Roman" w:hAnsi="Times New Roman" w:cs="Times New Roman"/>
          <w:b/>
          <w:sz w:val="28"/>
          <w:szCs w:val="28"/>
          <w:lang w:val="uk-UA" w:eastAsia="x-none"/>
        </w:rPr>
        <w:t xml:space="preserve">                                       О.Ю.Вовканич-Белеканич</w:t>
      </w:r>
    </w:p>
    <w:p w:rsidR="001E0BF8" w:rsidRPr="001E0BF8" w:rsidRDefault="001E0BF8" w:rsidP="001E0BF8">
      <w:pPr>
        <w:widowControl w:val="0"/>
        <w:spacing w:after="0" w:line="240" w:lineRule="auto"/>
        <w:ind w:left="5103" w:hanging="283"/>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rPr>
        <w:br w:type="page"/>
      </w:r>
      <w:r w:rsidRPr="001E0BF8">
        <w:rPr>
          <w:rFonts w:ascii="Times New Roman" w:eastAsia="Times New Roman" w:hAnsi="Times New Roman" w:cs="Times New Roman"/>
          <w:sz w:val="28"/>
          <w:szCs w:val="28"/>
          <w:lang w:val="uk-UA" w:eastAsia="uk-UA"/>
        </w:rPr>
        <w:lastRenderedPageBreak/>
        <w:t>Додаток №4</w:t>
      </w:r>
    </w:p>
    <w:p w:rsidR="001E0BF8" w:rsidRPr="001E0BF8" w:rsidRDefault="001E0BF8" w:rsidP="001E0BF8">
      <w:pPr>
        <w:widowControl w:val="0"/>
        <w:spacing w:after="0" w:line="240" w:lineRule="auto"/>
        <w:ind w:left="4820"/>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рішення Перечинської міської ради</w:t>
      </w:r>
    </w:p>
    <w:p w:rsidR="001E0BF8" w:rsidRPr="001E0BF8" w:rsidRDefault="001E0BF8" w:rsidP="001E0BF8">
      <w:pPr>
        <w:shd w:val="clear" w:color="auto" w:fill="FFFFFF"/>
        <w:autoSpaceDE w:val="0"/>
        <w:autoSpaceDN w:val="0"/>
        <w:adjustRightInd w:val="0"/>
        <w:spacing w:after="0"/>
        <w:ind w:left="4820"/>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rPr>
        <w:t xml:space="preserve">від </w:t>
      </w:r>
      <w:r w:rsidRPr="001E0BF8">
        <w:rPr>
          <w:rFonts w:ascii="Times New Roman" w:eastAsia="Calibri" w:hAnsi="Times New Roman" w:cs="Times New Roman"/>
          <w:bCs/>
          <w:sz w:val="28"/>
          <w:szCs w:val="28"/>
          <w:lang w:val="uk-UA"/>
        </w:rPr>
        <w:t>__ ________</w:t>
      </w:r>
      <w:r w:rsidRPr="001E0BF8">
        <w:rPr>
          <w:rFonts w:ascii="Times New Roman" w:eastAsia="Calibri" w:hAnsi="Times New Roman" w:cs="Times New Roman"/>
          <w:bCs/>
          <w:sz w:val="28"/>
          <w:szCs w:val="28"/>
        </w:rPr>
        <w:t xml:space="preserve"> 201</w:t>
      </w:r>
      <w:r w:rsidRPr="001E0BF8">
        <w:rPr>
          <w:rFonts w:ascii="Times New Roman" w:eastAsia="Calibri" w:hAnsi="Times New Roman" w:cs="Times New Roman"/>
          <w:bCs/>
          <w:sz w:val="28"/>
          <w:szCs w:val="28"/>
          <w:lang w:val="uk-UA"/>
        </w:rPr>
        <w:t>9</w:t>
      </w:r>
      <w:r w:rsidRPr="001E0BF8">
        <w:rPr>
          <w:rFonts w:ascii="Times New Roman" w:eastAsia="Calibri" w:hAnsi="Times New Roman" w:cs="Times New Roman"/>
          <w:bCs/>
          <w:sz w:val="28"/>
          <w:szCs w:val="28"/>
        </w:rPr>
        <w:t xml:space="preserve"> року №</w:t>
      </w:r>
      <w:r w:rsidRPr="001E0BF8">
        <w:rPr>
          <w:rFonts w:ascii="Times New Roman" w:eastAsia="Calibri" w:hAnsi="Times New Roman" w:cs="Times New Roman"/>
          <w:bCs/>
          <w:sz w:val="28"/>
          <w:szCs w:val="28"/>
          <w:lang w:val="uk-UA"/>
        </w:rPr>
        <w:t>___</w:t>
      </w:r>
    </w:p>
    <w:p w:rsidR="001E0BF8" w:rsidRPr="001E0BF8" w:rsidRDefault="001E0BF8" w:rsidP="001E0BF8">
      <w:pPr>
        <w:widowControl w:val="0"/>
        <w:spacing w:after="0" w:line="240" w:lineRule="auto"/>
        <w:ind w:left="5103"/>
        <w:rPr>
          <w:rFonts w:ascii="Times New Roman" w:eastAsia="Times New Roman" w:hAnsi="Times New Roman" w:cs="Times New Roman"/>
          <w:color w:val="FF0000"/>
          <w:sz w:val="28"/>
          <w:szCs w:val="28"/>
          <w:lang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ПОЛОЖЕННЯ</w:t>
      </w: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про туристичний збір</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b/>
          <w:sz w:val="28"/>
          <w:szCs w:val="28"/>
          <w:lang w:val="uk-UA" w:eastAsia="uk-UA"/>
        </w:rPr>
        <w:t>1. Загальні положення</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1.1. Положення про порядок обчислення та сплати туристичного збору (далі у тексті – Положення) визначає правові засади його справляння у відповідності до Податкового кодексу України.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1.2. Туристичний збір – це місцевий збір, кошти від якого зараховуються до місцевого бюджету.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1.3. Терміни, наведені у цьому Положенні вживаються у значеннях, визначених у Податковому кодексі України.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1.4. Норми цього Положення є обов’язковими для дотримання фізичними та юридичними особами, які платниками туристичного збору, та контролюючими органами. </w:t>
      </w: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2. Платники збору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2.1. Платниками збору є громадяни України, іноземці, а також особи без громадянства, які прибувають на територію Перечинської міської об’єднаної територіальної громади та тимчасово розміщуються у місцях проживання (ночівлі), визначених підпунктом 5.1 пункту 5 цього Положення.</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2.2. Платниками збору не можуть бути особи, які:</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а) постійно проживають, у тому числі на умовах договорів найму на території Перечинської міської об’єднаної територіальної громади;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б) фізичні особи-резиденти, які мають місце проживання в Україні, які прибули у відрядження</w:t>
      </w:r>
      <w:r w:rsidRPr="001E0BF8">
        <w:rPr>
          <w:rFonts w:ascii="Times New Roman" w:eastAsia="Times New Roman" w:hAnsi="Times New Roman" w:cs="Times New Roman"/>
          <w:sz w:val="28"/>
          <w:szCs w:val="28"/>
          <w:shd w:val="clear" w:color="auto" w:fill="FFFFFF"/>
          <w:lang w:val="uk-UA" w:eastAsia="uk-UA"/>
        </w:rPr>
        <w:t xml:space="preserve"> </w:t>
      </w:r>
      <w:r w:rsidRPr="001E0BF8">
        <w:rPr>
          <w:rFonts w:ascii="Times New Roman" w:eastAsia="Times New Roman" w:hAnsi="Times New Roman" w:cs="Times New Roman"/>
          <w:sz w:val="28"/>
          <w:szCs w:val="28"/>
          <w:lang w:val="uk-UA" w:eastAsia="uk-UA"/>
        </w:rPr>
        <w:t>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в) інваліди, діти-інваліди та особи, що супроводжують інвалідів I групи або дітей-інвалідів (не більше одного супроводжуючого);</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г) ветерани війни;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ґ) учасники ліквідації наслідків аварії на Чорнобильській АЕС;</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 діти віком до 18 років;</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е)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є) дитячі лікувально-профілактичні, фізкультурно-оздоровчі та санаторно-курортні заклади;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підпункту 5.1 пункту 5 цього Положення, що належать їй на праві власності або на праві користування за договором найму.</w:t>
      </w: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3. База справляння збору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3.1. Базою справляння збору є загальна кількість діб тимчасового розміщення у місцях проживання (ночівлі), визначених підпунктом 5.1 пункту 5 цього Положення. </w:t>
      </w: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4. Ставка збору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4.1.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w:t>
      </w:r>
      <w:r w:rsidRPr="001E0BF8">
        <w:rPr>
          <w:rFonts w:ascii="Times New Roman" w:eastAsia="Times New Roman" w:hAnsi="Times New Roman" w:cs="Times New Roman"/>
          <w:spacing w:val="-2"/>
          <w:sz w:val="28"/>
          <w:szCs w:val="28"/>
          <w:lang w:val="uk-UA" w:eastAsia="uk-UA"/>
        </w:rPr>
        <w:sym w:font="Symbol" w:char="F02D"/>
      </w:r>
      <w:r w:rsidRPr="001E0BF8">
        <w:rPr>
          <w:rFonts w:ascii="Times New Roman" w:eastAsia="Times New Roman" w:hAnsi="Times New Roman" w:cs="Times New Roman"/>
          <w:sz w:val="28"/>
          <w:szCs w:val="28"/>
          <w:lang w:val="uk-UA" w:eastAsia="uk-UA"/>
        </w:rPr>
        <w:t xml:space="preserve"> для  внутрішнього туризму та 1,5 відсотка </w:t>
      </w:r>
      <w:r w:rsidRPr="001E0BF8">
        <w:rPr>
          <w:rFonts w:ascii="Times New Roman" w:eastAsia="Times New Roman" w:hAnsi="Times New Roman" w:cs="Times New Roman"/>
          <w:spacing w:val="-2"/>
          <w:sz w:val="28"/>
          <w:szCs w:val="28"/>
          <w:lang w:val="uk-UA" w:eastAsia="uk-UA"/>
        </w:rPr>
        <w:sym w:font="Symbol" w:char="F02D"/>
      </w:r>
      <w:r w:rsidRPr="001E0BF8">
        <w:rPr>
          <w:rFonts w:ascii="Times New Roman" w:eastAsia="Times New Roman" w:hAnsi="Times New Roman" w:cs="Times New Roman"/>
          <w:sz w:val="28"/>
          <w:szCs w:val="28"/>
          <w:lang w:val="uk-UA" w:eastAsia="uk-UA"/>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5. Податкові агенти та місця проживання (ночівлі)</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5.1 Місця проживання (ночівлі):</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5.2. Справляння збору здійснюється:</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 xml:space="preserve">а) юридичними особами, філіями, відділеннями, іншими відокремленими підрозділами юридичних осіб згідно з підпунктом 6.5 пункту 6 цього Положення, фізичними особами </w:t>
      </w:r>
      <w:r w:rsidRPr="001E0BF8">
        <w:rPr>
          <w:rFonts w:ascii="Times New Roman" w:eastAsia="Times New Roman" w:hAnsi="Times New Roman" w:cs="Times New Roman"/>
          <w:sz w:val="28"/>
          <w:szCs w:val="28"/>
          <w:lang w:val="uk-UA" w:eastAsia="uk-UA"/>
        </w:rPr>
        <w:sym w:font="Symbol" w:char="F02D"/>
      </w:r>
      <w:r w:rsidRPr="001E0BF8">
        <w:rPr>
          <w:rFonts w:ascii="Times New Roman" w:eastAsia="Times New Roman" w:hAnsi="Times New Roman" w:cs="Times New Roman"/>
          <w:sz w:val="28"/>
          <w:szCs w:val="28"/>
          <w:lang w:val="uk-UA" w:eastAsia="uk-UA"/>
        </w:rPr>
        <w:t xml:space="preserve"> підприємцями, які надають послуги з тимчасового розміщення осіб у місцях проживання (ночівлі), визначених підпунктом 5.1 цього Положення;</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в) юридичними особами, які уповноважуються Перечинською міською радою, справляти збір на умовах договору, укладеного з Перечинською міською радою.</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lastRenderedPageBreak/>
        <w:t>Перелік податкових агентів та інформація про них розміщуються та оприлюднюються на офіційному веб-сайті Перечинської міської ради.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p>
    <w:p w:rsidR="001E0BF8" w:rsidRPr="001E0BF8" w:rsidRDefault="001E0BF8" w:rsidP="001E0BF8">
      <w:pPr>
        <w:tabs>
          <w:tab w:val="left" w:pos="0"/>
        </w:tabs>
        <w:spacing w:after="0" w:line="240" w:lineRule="auto"/>
        <w:ind w:firstLine="567"/>
        <w:jc w:val="center"/>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b/>
          <w:sz w:val="28"/>
          <w:szCs w:val="28"/>
          <w:lang w:val="uk-UA" w:eastAsia="uk-UA"/>
        </w:rPr>
        <w:t>6. Особливості справляння та порядок сплати збору</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Перечинської міської ради.</w:t>
      </w:r>
    </w:p>
    <w:p w:rsidR="001E0BF8" w:rsidRPr="001E0BF8" w:rsidRDefault="001E0BF8" w:rsidP="001E0BF8">
      <w:pPr>
        <w:tabs>
          <w:tab w:val="left" w:pos="0"/>
        </w:tabs>
        <w:spacing w:after="120" w:line="240" w:lineRule="auto"/>
        <w:ind w:firstLine="567"/>
        <w:jc w:val="both"/>
        <w:rPr>
          <w:rFonts w:ascii="Times New Roman" w:eastAsia="Times New Roman" w:hAnsi="Times New Roman" w:cs="Times New Roman"/>
          <w:sz w:val="28"/>
          <w:szCs w:val="28"/>
          <w:lang w:val="uk-UA" w:eastAsia="x-none"/>
        </w:rPr>
      </w:pPr>
      <w:r w:rsidRPr="001E0BF8">
        <w:rPr>
          <w:rFonts w:ascii="Times New Roman" w:eastAsia="Times New Roman" w:hAnsi="Times New Roman" w:cs="Times New Roman"/>
          <w:sz w:val="28"/>
          <w:szCs w:val="28"/>
          <w:lang w:val="uk-UA" w:eastAsia="x-none"/>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E0BF8" w:rsidRPr="001E0BF8" w:rsidRDefault="001E0BF8" w:rsidP="001E0BF8">
      <w:pPr>
        <w:tabs>
          <w:tab w:val="left" w:pos="0"/>
        </w:tabs>
        <w:spacing w:after="120" w:line="240" w:lineRule="auto"/>
        <w:ind w:firstLine="567"/>
        <w:jc w:val="both"/>
        <w:rPr>
          <w:rFonts w:ascii="Times New Roman" w:eastAsia="Times New Roman" w:hAnsi="Times New Roman" w:cs="Times New Roman"/>
          <w:sz w:val="28"/>
          <w:szCs w:val="28"/>
          <w:lang w:val="uk-UA" w:eastAsia="x-none"/>
        </w:rPr>
      </w:pPr>
      <w:r w:rsidRPr="001E0BF8">
        <w:rPr>
          <w:rFonts w:ascii="Times New Roman" w:eastAsia="Times New Roman" w:hAnsi="Times New Roman" w:cs="Times New Roman"/>
          <w:sz w:val="28"/>
          <w:szCs w:val="28"/>
          <w:lang w:val="uk-UA" w:eastAsia="x-none"/>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Положення.</w:t>
      </w:r>
    </w:p>
    <w:p w:rsidR="001E0BF8" w:rsidRPr="001E0BF8" w:rsidRDefault="001E0BF8" w:rsidP="001E0BF8">
      <w:pPr>
        <w:tabs>
          <w:tab w:val="left" w:pos="0"/>
        </w:tabs>
        <w:spacing w:after="120" w:line="240" w:lineRule="auto"/>
        <w:ind w:firstLine="567"/>
        <w:jc w:val="both"/>
        <w:rPr>
          <w:rFonts w:ascii="Times New Roman" w:eastAsia="Times New Roman" w:hAnsi="Times New Roman" w:cs="Times New Roman"/>
          <w:sz w:val="28"/>
          <w:szCs w:val="28"/>
          <w:lang w:val="uk-UA" w:eastAsia="x-none"/>
        </w:rPr>
      </w:pPr>
      <w:r w:rsidRPr="001E0BF8">
        <w:rPr>
          <w:rFonts w:ascii="Times New Roman" w:eastAsia="Times New Roman" w:hAnsi="Times New Roman" w:cs="Times New Roman"/>
          <w:sz w:val="28"/>
          <w:szCs w:val="28"/>
          <w:lang w:val="uk-UA" w:eastAsia="x-none"/>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1E0BF8" w:rsidRPr="001E0BF8" w:rsidRDefault="001E0BF8" w:rsidP="001E0BF8">
      <w:pPr>
        <w:tabs>
          <w:tab w:val="left" w:pos="0"/>
        </w:tabs>
        <w:spacing w:after="120" w:line="240" w:lineRule="auto"/>
        <w:ind w:firstLine="567"/>
        <w:jc w:val="both"/>
        <w:rPr>
          <w:rFonts w:ascii="Times New Roman" w:eastAsia="Times New Roman" w:hAnsi="Times New Roman" w:cs="Times New Roman"/>
          <w:sz w:val="28"/>
          <w:szCs w:val="28"/>
          <w:lang w:val="uk-UA" w:eastAsia="x-none"/>
        </w:rPr>
      </w:pPr>
      <w:bookmarkStart w:id="0" w:name="n11908"/>
      <w:bookmarkStart w:id="1" w:name="n11909"/>
      <w:bookmarkEnd w:id="0"/>
      <w:bookmarkEnd w:id="1"/>
      <w:r w:rsidRPr="001E0BF8">
        <w:rPr>
          <w:rFonts w:ascii="Times New Roman" w:eastAsia="Times New Roman" w:hAnsi="Times New Roman" w:cs="Times New Roman"/>
          <w:sz w:val="28"/>
          <w:szCs w:val="28"/>
          <w:lang w:val="uk-UA" w:eastAsia="x-none"/>
        </w:rPr>
        <w:t>6.4.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1E0BF8" w:rsidRPr="001E0BF8" w:rsidRDefault="001E0BF8" w:rsidP="001E0BF8">
      <w:pPr>
        <w:shd w:val="clear" w:color="auto" w:fill="FFFFFF"/>
        <w:tabs>
          <w:tab w:val="left" w:pos="0"/>
        </w:tabs>
        <w:spacing w:after="150" w:line="240" w:lineRule="auto"/>
        <w:ind w:firstLine="567"/>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6.5.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E0BF8" w:rsidRPr="001E0BF8" w:rsidRDefault="001E0BF8" w:rsidP="001E0BF8">
      <w:pPr>
        <w:shd w:val="clear" w:color="auto" w:fill="FFFFFF"/>
        <w:tabs>
          <w:tab w:val="left" w:pos="0"/>
        </w:tabs>
        <w:spacing w:after="150" w:line="240" w:lineRule="auto"/>
        <w:ind w:firstLine="567"/>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6.6. Базовий податковий (звітний) період дорівнює календарному кварталу.</w:t>
      </w: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p>
    <w:p w:rsidR="001E0BF8" w:rsidRPr="001E0BF8" w:rsidRDefault="001E0BF8" w:rsidP="001E0BF8">
      <w:pPr>
        <w:tabs>
          <w:tab w:val="left" w:pos="0"/>
        </w:tabs>
        <w:spacing w:after="0" w:line="240" w:lineRule="auto"/>
        <w:jc w:val="center"/>
        <w:rPr>
          <w:rFonts w:ascii="Times New Roman" w:eastAsia="Times New Roman" w:hAnsi="Times New Roman" w:cs="Times New Roman"/>
          <w:b/>
          <w:sz w:val="28"/>
          <w:szCs w:val="28"/>
          <w:lang w:val="uk-UA" w:eastAsia="uk-UA"/>
        </w:rPr>
      </w:pPr>
      <w:r w:rsidRPr="001E0BF8">
        <w:rPr>
          <w:rFonts w:ascii="Times New Roman" w:eastAsia="Times New Roman" w:hAnsi="Times New Roman" w:cs="Times New Roman"/>
          <w:b/>
          <w:sz w:val="28"/>
          <w:szCs w:val="28"/>
          <w:lang w:val="uk-UA" w:eastAsia="uk-UA"/>
        </w:rPr>
        <w:t>7. Контроль та відповідальність за порушення податкового законодавства</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7.1. Контроль за дотриманням вимог податкового законодавства України щодо справляння туристичного збору на території Перечинської міської об’єднаної територіальної громади здійснюють відповідні контролюючі органи.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7.2. За порушення податкового та іншого законодавства України при обчисленні та сплаті туристичного збору податкові агенти несуть відповідальність відповідно до чинного законодавства України.</w:t>
      </w: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sz w:val="28"/>
          <w:szCs w:val="28"/>
          <w:lang w:val="uk-UA" w:eastAsia="uk-UA"/>
        </w:rPr>
      </w:pPr>
    </w:p>
    <w:p w:rsidR="001E0BF8" w:rsidRPr="001E0BF8" w:rsidRDefault="001E0BF8" w:rsidP="001E0BF8">
      <w:pPr>
        <w:tabs>
          <w:tab w:val="left" w:pos="0"/>
        </w:tabs>
        <w:spacing w:after="0" w:line="240" w:lineRule="auto"/>
        <w:ind w:firstLine="567"/>
        <w:jc w:val="both"/>
        <w:rPr>
          <w:rFonts w:ascii="Times New Roman" w:eastAsia="Times New Roman" w:hAnsi="Times New Roman" w:cs="Times New Roman"/>
          <w:b/>
          <w:sz w:val="28"/>
          <w:szCs w:val="28"/>
          <w:lang w:val="uk-UA" w:eastAsia="uk-UA"/>
        </w:rPr>
      </w:pPr>
    </w:p>
    <w:p w:rsidR="001E0BF8" w:rsidRPr="001E0BF8" w:rsidRDefault="001E0BF8" w:rsidP="001E0BF8">
      <w:pPr>
        <w:tabs>
          <w:tab w:val="left" w:pos="0"/>
        </w:tabs>
        <w:spacing w:before="100" w:beforeAutospacing="1" w:after="0" w:afterAutospacing="1" w:line="240" w:lineRule="auto"/>
        <w:rPr>
          <w:rFonts w:ascii="Times New Roman" w:eastAsia="Times New Roman" w:hAnsi="Times New Roman" w:cs="Times New Roman"/>
          <w:b/>
          <w:sz w:val="28"/>
          <w:szCs w:val="28"/>
          <w:lang w:val="uk-UA" w:eastAsia="x-none"/>
        </w:rPr>
      </w:pPr>
      <w:r w:rsidRPr="001E0BF8">
        <w:rPr>
          <w:rFonts w:ascii="Times New Roman" w:eastAsia="Times New Roman" w:hAnsi="Times New Roman" w:cs="Times New Roman"/>
          <w:b/>
          <w:sz w:val="28"/>
          <w:szCs w:val="28"/>
          <w:lang w:val="x-none" w:eastAsia="x-none"/>
        </w:rPr>
        <w:lastRenderedPageBreak/>
        <w:t xml:space="preserve">Секретар </w:t>
      </w:r>
      <w:r w:rsidRPr="001E0BF8">
        <w:rPr>
          <w:rFonts w:ascii="Times New Roman" w:eastAsia="Times New Roman" w:hAnsi="Times New Roman" w:cs="Times New Roman"/>
          <w:b/>
          <w:sz w:val="28"/>
          <w:szCs w:val="28"/>
          <w:lang w:val="uk-UA" w:eastAsia="x-none"/>
        </w:rPr>
        <w:t xml:space="preserve">міської </w:t>
      </w:r>
      <w:r w:rsidRPr="001E0BF8">
        <w:rPr>
          <w:rFonts w:ascii="Times New Roman" w:eastAsia="Times New Roman" w:hAnsi="Times New Roman" w:cs="Times New Roman"/>
          <w:b/>
          <w:sz w:val="28"/>
          <w:szCs w:val="28"/>
          <w:lang w:val="x-none" w:eastAsia="x-none"/>
        </w:rPr>
        <w:t>ради</w:t>
      </w:r>
      <w:r w:rsidRPr="001E0BF8">
        <w:rPr>
          <w:rFonts w:ascii="Times New Roman" w:eastAsia="Times New Roman" w:hAnsi="Times New Roman" w:cs="Times New Roman"/>
          <w:b/>
          <w:sz w:val="28"/>
          <w:szCs w:val="28"/>
          <w:lang w:val="uk-UA" w:eastAsia="x-none"/>
        </w:rPr>
        <w:t xml:space="preserve">                                            О.Ю.Вовканич-Белеканич</w:t>
      </w:r>
    </w:p>
    <w:p w:rsidR="001E0BF8" w:rsidRPr="001E0BF8" w:rsidRDefault="001E0BF8" w:rsidP="001E0BF8">
      <w:pPr>
        <w:spacing w:before="100" w:beforeAutospacing="1" w:after="0" w:afterAutospacing="1" w:line="240" w:lineRule="auto"/>
        <w:jc w:val="center"/>
        <w:rPr>
          <w:rFonts w:ascii="Times New Roman" w:eastAsia="Times New Roman" w:hAnsi="Times New Roman" w:cs="Times New Roman"/>
          <w:b/>
          <w:sz w:val="28"/>
          <w:szCs w:val="28"/>
          <w:lang w:val="uk-UA" w:eastAsia="x-none"/>
        </w:rPr>
      </w:pPr>
    </w:p>
    <w:p w:rsidR="001E0BF8" w:rsidRPr="001E0BF8" w:rsidRDefault="001E0BF8" w:rsidP="001E0BF8">
      <w:pPr>
        <w:widowControl w:val="0"/>
        <w:spacing w:after="0" w:line="240" w:lineRule="auto"/>
        <w:ind w:left="5103" w:hanging="283"/>
        <w:rPr>
          <w:rFonts w:ascii="Times New Roman" w:eastAsia="Times New Roman" w:hAnsi="Times New Roman" w:cs="Times New Roman"/>
          <w:sz w:val="28"/>
          <w:szCs w:val="28"/>
          <w:lang w:val="uk-UA" w:eastAsia="uk-UA"/>
        </w:rPr>
      </w:pPr>
      <w:r w:rsidRPr="001E0BF8">
        <w:rPr>
          <w:rFonts w:ascii="Calibri" w:eastAsia="Times New Roman" w:hAnsi="Calibri" w:cs="Times New Roman"/>
          <w:b/>
          <w:sz w:val="28"/>
          <w:szCs w:val="28"/>
          <w:lang w:val="uk-UA"/>
        </w:rPr>
        <w:br w:type="page"/>
      </w:r>
      <w:r w:rsidRPr="001E0BF8">
        <w:rPr>
          <w:rFonts w:ascii="Times New Roman" w:eastAsia="Times New Roman" w:hAnsi="Times New Roman" w:cs="Times New Roman"/>
          <w:sz w:val="28"/>
          <w:szCs w:val="28"/>
          <w:lang w:val="uk-UA" w:eastAsia="uk-UA"/>
        </w:rPr>
        <w:lastRenderedPageBreak/>
        <w:t>Додаток  №5</w:t>
      </w:r>
    </w:p>
    <w:p w:rsidR="001E0BF8" w:rsidRPr="001E0BF8" w:rsidRDefault="001E0BF8" w:rsidP="001E0BF8">
      <w:pPr>
        <w:widowControl w:val="0"/>
        <w:spacing w:after="0" w:line="240" w:lineRule="auto"/>
        <w:ind w:left="4820"/>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до рішення Перечинської міської ради</w:t>
      </w:r>
    </w:p>
    <w:p w:rsidR="001E0BF8" w:rsidRPr="001E0BF8" w:rsidRDefault="001E0BF8" w:rsidP="001E0BF8">
      <w:pPr>
        <w:shd w:val="clear" w:color="auto" w:fill="FFFFFF"/>
        <w:autoSpaceDE w:val="0"/>
        <w:autoSpaceDN w:val="0"/>
        <w:adjustRightInd w:val="0"/>
        <w:spacing w:after="0"/>
        <w:ind w:left="4820"/>
        <w:jc w:val="both"/>
        <w:rPr>
          <w:rFonts w:ascii="Times New Roman" w:eastAsia="Calibri" w:hAnsi="Times New Roman" w:cs="Times New Roman"/>
          <w:bCs/>
          <w:sz w:val="28"/>
          <w:szCs w:val="28"/>
          <w:lang w:val="uk-UA"/>
        </w:rPr>
      </w:pPr>
      <w:r w:rsidRPr="001E0BF8">
        <w:rPr>
          <w:rFonts w:ascii="Times New Roman" w:eastAsia="Calibri" w:hAnsi="Times New Roman" w:cs="Times New Roman"/>
          <w:bCs/>
          <w:sz w:val="28"/>
          <w:szCs w:val="28"/>
        </w:rPr>
        <w:t xml:space="preserve">від </w:t>
      </w:r>
      <w:r w:rsidRPr="001E0BF8">
        <w:rPr>
          <w:rFonts w:ascii="Times New Roman" w:eastAsia="Calibri" w:hAnsi="Times New Roman" w:cs="Times New Roman"/>
          <w:bCs/>
          <w:sz w:val="28"/>
          <w:szCs w:val="28"/>
          <w:lang w:val="uk-UA"/>
        </w:rPr>
        <w:t>__ _________</w:t>
      </w:r>
      <w:r w:rsidRPr="001E0BF8">
        <w:rPr>
          <w:rFonts w:ascii="Times New Roman" w:eastAsia="Calibri" w:hAnsi="Times New Roman" w:cs="Times New Roman"/>
          <w:bCs/>
          <w:sz w:val="28"/>
          <w:szCs w:val="28"/>
        </w:rPr>
        <w:t xml:space="preserve"> 201</w:t>
      </w:r>
      <w:r w:rsidRPr="001E0BF8">
        <w:rPr>
          <w:rFonts w:ascii="Times New Roman" w:eastAsia="Calibri" w:hAnsi="Times New Roman" w:cs="Times New Roman"/>
          <w:bCs/>
          <w:sz w:val="28"/>
          <w:szCs w:val="28"/>
          <w:lang w:val="uk-UA"/>
        </w:rPr>
        <w:t>9</w:t>
      </w:r>
      <w:r w:rsidRPr="001E0BF8">
        <w:rPr>
          <w:rFonts w:ascii="Times New Roman" w:eastAsia="Calibri" w:hAnsi="Times New Roman" w:cs="Times New Roman"/>
          <w:bCs/>
          <w:sz w:val="28"/>
          <w:szCs w:val="28"/>
        </w:rPr>
        <w:t xml:space="preserve"> року №</w:t>
      </w:r>
      <w:r w:rsidRPr="001E0BF8">
        <w:rPr>
          <w:rFonts w:ascii="Times New Roman" w:eastAsia="Calibri" w:hAnsi="Times New Roman" w:cs="Times New Roman"/>
          <w:bCs/>
          <w:sz w:val="28"/>
          <w:szCs w:val="28"/>
          <w:lang w:val="uk-UA"/>
        </w:rPr>
        <w:t>___</w:t>
      </w: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widowControl w:val="0"/>
        <w:spacing w:after="0" w:line="240" w:lineRule="auto"/>
        <w:ind w:left="5103"/>
        <w:rPr>
          <w:rFonts w:ascii="Times New Roman" w:eastAsia="Times New Roman" w:hAnsi="Times New Roman" w:cs="Times New Roman"/>
          <w:sz w:val="28"/>
          <w:szCs w:val="28"/>
          <w:lang w:val="uk-UA" w:eastAsia="uk-UA"/>
        </w:rPr>
      </w:pPr>
    </w:p>
    <w:p w:rsidR="001E0BF8" w:rsidRPr="001E0BF8" w:rsidRDefault="001E0BF8" w:rsidP="001E0BF8">
      <w:pPr>
        <w:spacing w:after="0" w:line="240" w:lineRule="auto"/>
        <w:ind w:firstLine="851"/>
        <w:rPr>
          <w:rFonts w:ascii="Times New Roman" w:eastAsia="Times New Roman" w:hAnsi="Times New Roman" w:cs="Times New Roman"/>
          <w:b/>
          <w:sz w:val="28"/>
          <w:szCs w:val="28"/>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ПОЛОЖЕННЯ</w:t>
      </w:r>
    </w:p>
    <w:p w:rsidR="001E0BF8" w:rsidRPr="001E0BF8" w:rsidRDefault="001E0BF8" w:rsidP="001E0BF8">
      <w:pPr>
        <w:spacing w:after="0" w:line="240" w:lineRule="auto"/>
        <w:jc w:val="center"/>
        <w:rPr>
          <w:rFonts w:ascii="Times New Roman" w:eastAsia="Times New Roman" w:hAnsi="Times New Roman" w:cs="Times New Roman"/>
          <w:sz w:val="28"/>
          <w:szCs w:val="28"/>
        </w:rPr>
      </w:pPr>
      <w:r w:rsidRPr="001E0BF8">
        <w:rPr>
          <w:rFonts w:ascii="Times New Roman" w:eastAsia="Times New Roman" w:hAnsi="Times New Roman" w:cs="Times New Roman"/>
          <w:b/>
          <w:sz w:val="28"/>
          <w:szCs w:val="28"/>
        </w:rPr>
        <w:t>про єдиний податок</w:t>
      </w:r>
    </w:p>
    <w:p w:rsidR="001E0BF8" w:rsidRPr="001E0BF8" w:rsidRDefault="001E0BF8" w:rsidP="001E0BF8">
      <w:pPr>
        <w:spacing w:after="0" w:line="240" w:lineRule="auto"/>
        <w:ind w:firstLine="851"/>
        <w:rPr>
          <w:rFonts w:ascii="Times New Roman" w:eastAsia="Times New Roman" w:hAnsi="Times New Roman" w:cs="Times New Roman"/>
          <w:b/>
          <w:sz w:val="28"/>
          <w:szCs w:val="28"/>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rPr>
        <w:t>1. Загальні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Податковим кодексом України, з одночасним веденням спрощеного обліку та звітності.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1.2. Юридична особа чи фізична особа-підприємець може самостійно обрати спрощену систему оподаткування та зареєструватися платником єдиного податку в порядку і на умовах, визначених Податковим кодексом України та цим Положенням.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1.3.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 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тис. гривень;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 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обсяг доходу не перевищує 1,5 млн. гривень.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Дія цього підпункту не поширюється на фізичних осіб-підприємців,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особи-підприємці належать виключно до третьої групи </w:t>
      </w:r>
      <w:r w:rsidRPr="001E0BF8">
        <w:rPr>
          <w:rFonts w:ascii="Times New Roman" w:eastAsia="Times New Roman" w:hAnsi="Times New Roman" w:cs="Times New Roman"/>
          <w:sz w:val="28"/>
          <w:szCs w:val="28"/>
        </w:rPr>
        <w:lastRenderedPageBreak/>
        <w:t>платників єдиного податку, якщо відповідають вимогам, встановленим для такої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 третя група – фізичні особи-підприємці,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 млн. гривень;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1.4. При розрахунку загальної кількості осіб, які перебувають у трудових відносинах з платником єдиного податку-фізичною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При розрахунку середньооблікової кількості працівників застосовується визначення, встановлене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 Не можуть бути платниками єдиного податку першої-третьої груп:</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1.5.1. суб’єкти господарювання (юридичні особи та фізичні особи-підприємці), які здійснюють: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діяльність з організації, проведення азартних ігор, лотерей (крім розповсюдження лотерей), парі (букмекерське парі, парі тоталізатора);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обмін іноземної валюти;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видобуток, реалізацію корисних копалин, крім реалізації корисних копалин місцевого значення;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діяльність з управління підприємствами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діяльність з надання послуг пошти (крім кур’єрської діяльності) та зв’язку (крім діяльності, що не підлягає ліцензуванню);</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 – діяльність з організації, проведення гастрольних заходів;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1.5.2. фізичні особи-підприємці, які здійснюють технічні випробування та дослідження (група 74.3 КВЕД ДК 009:2005), діяльність у сфері аудиту;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1.5.3. 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 метрів, нежитлові приміщення (споруди, будівлі) та/або їх частини, загальна площа яких перевищує 300 кв. метрів;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1.5.6. представництва, філії, відділення та інші відокремлені підрозділи юридичної особи, яка не є платником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1.5.7. фізичні та юридичні особи-нерезиденти;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1.5.8.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1.6. Не можуть бути платниками єдиного податку четвертої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1.6.1. суб’єкти господарювання, у яких понад 50%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доходу від реалізації продукції (товарів, робіт, послуг) такого суб’єкта господарювання);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1.6.3. суб’єкт господарювання, який станом на 1 січня базового (звітного) року має податковий борг, за винятком безнадійного податкового </w:t>
      </w:r>
      <w:r w:rsidRPr="001E0BF8">
        <w:rPr>
          <w:rFonts w:ascii="Times New Roman" w:eastAsia="Times New Roman" w:hAnsi="Times New Roman" w:cs="Times New Roman"/>
          <w:sz w:val="28"/>
          <w:szCs w:val="28"/>
        </w:rPr>
        <w:lastRenderedPageBreak/>
        <w:t>боргу, який виник внаслідок дії обставин непереборної сили (форс-мажорних обставин).</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1.7.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1.8. Під побутовими послугами населенню, які надаються першою та другою групами платників єдиного податку, розуміються такі види послуг:</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взуття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взуття;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швейних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виробів із шкіри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виробів з хутра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спіднього одягу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текстильних виробів та текстильної галантереї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головних уборів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додаткові послуги до виготовлення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одягу та побутових текстильних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та в’язання трикотажних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трикотажних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килимів та килимових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та реставрації килимів та килимових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шкіряних галантерейних та дорожніх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шкіряних галантерейних та дорожніх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меблів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реставрації та поновлення меблів;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теслярських та столярних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технічне обслуговування та ремонт автомобілів, мотоциклів, моторолерів і мопедів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радіотелевізійної та іншої аудіо- і відеоапаратури;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електропобутової техніки та інших побутових приладів;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годинників;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велосипедів;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технічного обслуговування і ремонту музичних інструментів;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виготовлення металовиробів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інших предметів особистого користування, домашнього вжитку та металовиробів;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 виготовлення ювелірних виробів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ремонту ювелірних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прокат речей особистого користування та побутових товарів;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виконання фоторобіт; – послуги з оброблення плівок;</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прання, оброблення білизни та інших текстильних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з чищення та фарбування текстильних, трикотажних і хутрових виробів;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вичинка хутрових шкур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 послуги перукарень;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ритуальні послуги;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пов'язані з сільським та лісовим господарством;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послуги домашньої прислуги;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 послуги, пов’язані з очищенням та прибиранням приміщень за індивідуальним замовленням.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rPr>
        <w:t>2. Порядок визначення доходів та їх склад для платників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2.1. Доходом платника єдиного податку є:</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фізичної особи-підприємця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підпунктом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підпунктом 2.3.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2.2. При продажу основних засобів юридичними особами-платниками єдиного податку дохід визначається як сума коштів, отриманих від продажу таких основних засобів.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w:t>
      </w:r>
      <w:r w:rsidRPr="001E0BF8">
        <w:rPr>
          <w:rFonts w:ascii="Times New Roman" w:eastAsia="Times New Roman" w:hAnsi="Times New Roman" w:cs="Times New Roman"/>
          <w:sz w:val="28"/>
          <w:szCs w:val="28"/>
        </w:rPr>
        <w:lastRenderedPageBreak/>
        <w:t xml:space="preserve">(робіт,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2.11. До складу доходу, визначеного пунктом 2 цього Положення, не включаються: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податку на додану вартість;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коштів, отриманих за внутрішніми розрахунками між структурними підрозділами платника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особи-підприємця;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коштів та вартість майна, внесені засновниками або учасниками платника єдиного податку до статутного капіталу такого платника;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дивіденди, отримані платником єдиного податку-юридичною особою від інших платників податків, оподатковані в порядку, визначеному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2.12. Дохід визначається на підставі даних обліку, який ведеться відповідно до пункту 6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2.13. Визначення доходу здійснюється для цілей оподаткування єдиним податком та для надання права суб’єкту господарювання зареєструватися </w:t>
      </w:r>
      <w:r w:rsidRPr="001E0BF8">
        <w:rPr>
          <w:rFonts w:ascii="Times New Roman" w:eastAsia="Times New Roman" w:hAnsi="Times New Roman" w:cs="Times New Roman"/>
          <w:sz w:val="28"/>
          <w:szCs w:val="28"/>
        </w:rPr>
        <w:lastRenderedPageBreak/>
        <w:t>платником єдиного податку та/або перебувати на спрощеній системі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2.14.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2.15.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1.3.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2.16.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2.17.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rPr>
        <w:t>3. Ставки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rPr>
        <w:t>3.1. Ставки єдиного податку для платників першої групи встановлюються у межах до 10% від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межах до 20% від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3.2. Установити ставки єдиного податку для платників першої групи - 10 відсотків до розміру прожиткового мінімуму для працездатних осіб, встановленого законом на 1 січня податкового (звітного)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3.3. Установити ставки єдиного податку для платників другої групи - 20 відсотків до розміру мінімальної заробітної плати, встановленої законом на 1 січня податкового (звітного)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3.4. Відсоткова ставка єдиного податку для платників третьої групи встановлюється у розмірі: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1) 3% доходу – у разі сплати податку на додану вартість згідно з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2) 5% доходу – у разі включення податку на додану вартість до складу єдиного податку. 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цього пункту.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3.5. Ставка єдиного податку встановлюється для платників єдиного податку першої - третьої групи (фізичні особи-підприємці) у розмірі 15%: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суми перевищення обсягу доходу, визначеного у підпунктах 1), 2) і 3) пункту 1.3.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доходу, отриманого від провадження діяльності, не зазначеної у реєстрі платників єдиного податку, віднесеного до першої або другої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доходу, отриманого при застосуванні іншого способу розрахунків, ніж зазначений у цьому Положенні;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доходу, отриманого від здійснення видів діяльності, які не дають права застосовувати спрощену систему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доходу, отриманого платниками першої або другої групи від провадження діяльності, яка не передбачена у підпунктах 1) або 2) пункту 1.3. цього Положення відповідно.</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3.6. Ставки єдиного податку для платників третьої групи (юридичні особи) встановлюються у подвійному розмірі ставок, визначених пунктом 3.4.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суми перевищення обсягу доходу, визначеного у підпункті 3) пункту 1.3.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доходу, отриманого при застосуванні іншого способу розрахунків, ніж зазначений у цьому Положенні;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до доходу, отриманого від здійснення видів діяльності, які не дають права застосовувати спрощену систему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3.7.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3.8. Ставки, встановлені пунктами 3.1.-3.6. цього Положення, застосовуються з урахуванням таких особливостей:</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платники єдиного податку першої групи, які у календарному кварталі перевищили обсяг доходу, визначений для таких платників у пункті 1.3.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Такі платники до суми перевищення зобов'язані застосувати ставку єдиного податку у розмірі 15%.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платники єдиного податку другої групи, які перевищили у податковому (звітному) періоді обсяг доходу, визначений для таких платників у пункті 1.3.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Такі платники до суми перевищення зобов’язані застосувати ставку єдиного податку у розмірі 15%.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1.3. цього Положення, до суми перевищення застосовують ставку єдиного податку у розмірі 15%, а також зобов’язані перейти на сплату інших податків і зборів, у порядку, встановленому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1.3. цього Положення, до суми перевищення застосовують ставку єдиного податку у подвійному розмірі ставок, визначених пунктом 3.4. цієї статті, а також зобов’язані у порядку, встановленому цією главою, перейти на сплату інших податків і зборів, у порядку, встановленому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ставка єдиного податку, визначена для третьої групи у розмірі 3%, може бути обрана: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платником єдиного податку третьої групи, який обрав ставку єдиного податку в розмірі 5%,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3%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ріллі, сіножатей і пасовищ, розташованих у гірських зонах та на поліських територіях, – 0,57;</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багаторічних насаджень (крім багаторічних насаджень, розташованих у гірських зонах та на поліських територіях) – 0,57;</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багаторічних насаджень, розташованих у гірських зонах та на поліських територіях, – 0,19;</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земель водного фонду – 2,43;</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для сільськогосподарських угідь, що перебувають в умовах закритого ґрунту, – 6,33.</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4. Податковий (звітний) період</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4.1. Податковим (звітним) періодом для платників єдиного податку першої, другої та четвертої груп є календарний рік.</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4.3. Для суб’єктів господарювання, які перейшли на сплату єдиного податку із сплати інших податків і зборів,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4.6.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4.7.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5. Порядок нарахування та строки сплати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Встановити, що порядок нарахування та строки сплати податку здійснюється відповідно до вимог статті 295 Податкового кодексу України у наступному порядку: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5.4. Сплата єдиного податку платниками першої – третьої груп здійснюється за місцем податкової адреси.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5.6. Суми єдиного податку, сплачені відповідно до абзацу другого пункту 5.1 і пункту 5.5 цього Положення, підлягають зарахуванню в рахунок майбутніх платежів з цього податку за заявою платника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 Платники єдиного податку четвертої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5.9.1. самостійно обчислюють суму податку щороку станом на 1 січня і не пізніше 20 лютого поточного року подають відповідному контролюючому органу за своїм місцезнаходженням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у I кварталі – 10%;</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у II кварталі – 10%;</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у III кварталі – 50%;</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у IV кварталі – 30%;</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5.9.2.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подати протягом 20 календарних днів місяця, що настає за звітним періодом, контролюючим органам за своїм місцезнаходженням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5.9.8. перераховують в установлений строк загальну суму коштів на відповідний рахунок бюджету Перечинської</w:t>
      </w: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міської ради.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rPr>
        <w:t>6. Ведення обліку і складання звітності платниками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Встановити, що ведення обліку і складання звітності платниками податку здійснюється відповідно до вимог статті 296 Податкового кодексу України у наступному порядку: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доходів та витрат такі платники єдиного податку подають до контролюючого органу за місцем обліку примірник Книги.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6.4.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5.1.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пункті 1.3.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xml:space="preserve">6.5.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w:t>
      </w:r>
      <w:r w:rsidRPr="001E0BF8">
        <w:rPr>
          <w:rFonts w:ascii="Times New Roman" w:eastAsia="Times New Roman" w:hAnsi="Times New Roman" w:cs="Times New Roman"/>
          <w:sz w:val="28"/>
          <w:szCs w:val="28"/>
        </w:rPr>
        <w:lastRenderedPageBreak/>
        <w:t>Податкова декларація подається до контролюючого органу за місцем податкової адреси.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6.6. Отримані протягом податкового (звітного) періоду доходи, що перевищують обсяги доходів, встановлених пунктом 1.3. цього Положення, відображаються платниками єдиного податку в податковій декларації з урахуванням особливостей, визначених підпунктами 6.6.1-6.6.5 цього пункту.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6.6.1.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1.3.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обсяг доходу, оподаткований за новою ставкою єдиного податку, обраною згідно з умовами, визначеними цим Положенням, авансові внески, встановлені пунктом 5.1.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6.6.2. Платники єдиного податку другої групи у податковій декларації окремо відображають: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щомісячні авансові внески, визначені пунктом 5.1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обсяг доходу, оподаткований за кожною з обраних ними ставок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обсяг доходу, оподаткований за ставкою 15% (у разі перевищення обсягу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6.6.3. Платники єдиного податку третьої групи (фізичні особи - підприємці) у податковій декларації окремо відображають: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обсяг доходу, оподаткований за кожною з обраних ними ставок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обсяг доходу, оподаткований за ставкою 15% (у разі перевищення обсягу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6.6.4. Платники єдиного податку третьої групи (юридичні особи) у податковій декларації окремо відображають:</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обсяг доходу, що оподаткований за відповідною ставкою єдиного податку, встановленою для таких платників пунктом 3.4. цього Положення;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 обсяг доходу, що оподаткований за подвійною ставкою єдиного податку, встановленою для таких платників пунктом 3.4. цього Положення (у разі перевищення обсягу доходу).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6.6.5. У разі застосування іншого способу розрахунків, ніж зазначений у цьому пункті,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6.7. Сума перевищення обсягу доходу відображається у податковій декларації за податковий (звітний) період, у якому відбулося таке перевищення.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6.8. Податкова декларація складається наростаючим підсумком з урахуванням норм підпунктів 6.6. і 6.7. цього Положення. Уточнююча податкова декларація подається у порядку, встановленому Податковим кодексом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6.9.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Така податкова декларація складається з урахуванням норм пунктів 6.6. і 6.7. цього Положення та не є підставою для нарахування та/або сплати податкового зобов'язання.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6.10. Форми податкових декларацій платника єдиного податку, визначених пунктами 6.4. і 6.5. цього Положення, затверджуються в порядку, встановленому статтею 46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6.11. Реєстратори розрахункових операцій не застосовуються платниками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першої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другої і третьої груп (фізичні особи-підприємці) незалежно від обраного виду діяльності, обсяг доходу яких протягом календарного року не перевищує 1 млн. гривень. У разі перевищення в календарному році обсягу доходу понад 1 млн.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lastRenderedPageBreak/>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rPr>
        <w:t>7. Особливості нарахування, сплати та подання звітності з окремих податків і зборів платниками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Встановити, що особливості нарахування, сплати та подання звітності з окремих податків і зборів платниками податку здійснюється відповідно до вимог статті 297 Податкового кодексу України у наступному порядку: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7.1. Платники єдиного податку звільняються від обов’язку нарахування, сплати та подання податкової звітності з таких податків і зборів: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податку на прибуток підприємств;</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цим Положенням;</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3.4. цього Положення, а також що сплачується платниками єдиного податку четвертої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 рентної плати за спеціальне використання води платниками єдиного податку четвертої групи.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7.2. Нарахування, сплата та подання звітності з податків і зборів інших, ніж зазначені у пункті 7.1. цього Положення, здійснюються платниками єдиного податку в порядку, розмірах та у строки, встановлені Податковим кодексом України.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7.3. 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 правових відносинах.</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rPr>
        <w:t>7.4. 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Податкового кодексу України.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p>
    <w:p w:rsidR="001E0BF8" w:rsidRPr="001E0BF8" w:rsidRDefault="001E0BF8" w:rsidP="001E0BF8">
      <w:pPr>
        <w:spacing w:after="0" w:line="240" w:lineRule="auto"/>
        <w:ind w:firstLine="851"/>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8. Порядок обрання або переходу на спрощену систему оподаткування, або відмови від спрощеної системи оподаткування</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rPr>
      </w:pPr>
      <w:r w:rsidRPr="001E0BF8">
        <w:rPr>
          <w:rFonts w:ascii="Times New Roman" w:eastAsia="Times New Roman" w:hAnsi="Times New Roman" w:cs="Times New Roman"/>
          <w:sz w:val="28"/>
          <w:szCs w:val="28"/>
          <w:lang w:val="uk-UA"/>
        </w:rPr>
        <w:t>8.1. П</w:t>
      </w:r>
      <w:r w:rsidRPr="001E0BF8">
        <w:rPr>
          <w:rFonts w:ascii="Times New Roman" w:eastAsia="Times New Roman" w:hAnsi="Times New Roman" w:cs="Times New Roman"/>
          <w:sz w:val="28"/>
          <w:szCs w:val="28"/>
        </w:rPr>
        <w:t>орядок обрання або переходу на спрощену систему оподаткування, або відмови від спрощеної системи оподаткування платниками податку здійснюється відповідно до вимог статті 298 Податкового кодексу України</w:t>
      </w:r>
      <w:r w:rsidRPr="001E0BF8">
        <w:rPr>
          <w:rFonts w:ascii="Times New Roman" w:eastAsia="Times New Roman" w:hAnsi="Times New Roman" w:cs="Times New Roman"/>
          <w:sz w:val="28"/>
          <w:szCs w:val="28"/>
          <w:lang w:val="uk-UA"/>
        </w:rPr>
        <w:t>.</w:t>
      </w:r>
      <w:r w:rsidRPr="001E0BF8">
        <w:rPr>
          <w:rFonts w:ascii="Times New Roman" w:eastAsia="Times New Roman" w:hAnsi="Times New Roman" w:cs="Times New Roman"/>
          <w:sz w:val="28"/>
          <w:szCs w:val="28"/>
        </w:rPr>
        <w:t xml:space="preserve"> </w:t>
      </w:r>
    </w:p>
    <w:p w:rsidR="001E0BF8" w:rsidRPr="001E0BF8" w:rsidRDefault="001E0BF8" w:rsidP="001E0BF8">
      <w:pPr>
        <w:spacing w:after="0" w:line="240" w:lineRule="auto"/>
        <w:ind w:firstLine="851"/>
        <w:jc w:val="both"/>
        <w:rPr>
          <w:rFonts w:ascii="Calibri" w:eastAsia="Times New Roman" w:hAnsi="Calibri" w:cs="Times New Roman"/>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rPr>
      </w:pPr>
      <w:r w:rsidRPr="001E0BF8">
        <w:rPr>
          <w:rFonts w:ascii="Times New Roman" w:eastAsia="Times New Roman" w:hAnsi="Times New Roman" w:cs="Times New Roman"/>
          <w:b/>
          <w:sz w:val="28"/>
          <w:szCs w:val="28"/>
        </w:rPr>
        <w:t>9. Порядок реєстрації та анулювання реєстрації платників єдиного податку</w:t>
      </w:r>
    </w:p>
    <w:p w:rsidR="001E0BF8" w:rsidRPr="001E0BF8" w:rsidRDefault="001E0BF8" w:rsidP="001E0BF8">
      <w:pPr>
        <w:spacing w:after="0" w:line="240" w:lineRule="auto"/>
        <w:ind w:firstLine="851"/>
        <w:jc w:val="both"/>
        <w:rPr>
          <w:rFonts w:ascii="Calibri" w:eastAsia="Times New Roman" w:hAnsi="Calibri" w:cs="Times New Roman"/>
          <w:lang w:val="uk-UA"/>
        </w:rPr>
      </w:pPr>
      <w:r w:rsidRPr="001E0BF8">
        <w:rPr>
          <w:rFonts w:ascii="Times New Roman" w:eastAsia="Times New Roman" w:hAnsi="Times New Roman" w:cs="Times New Roman"/>
          <w:sz w:val="28"/>
          <w:szCs w:val="28"/>
          <w:lang w:val="uk-UA"/>
        </w:rPr>
        <w:t>9.1. П</w:t>
      </w:r>
      <w:r w:rsidRPr="001E0BF8">
        <w:rPr>
          <w:rFonts w:ascii="Times New Roman" w:eastAsia="Times New Roman" w:hAnsi="Times New Roman" w:cs="Times New Roman"/>
          <w:sz w:val="28"/>
          <w:szCs w:val="28"/>
        </w:rPr>
        <w:t>орядок реєстрації та анулювання реєстрації платників єдиного податку</w:t>
      </w:r>
      <w:r w:rsidRPr="001E0BF8">
        <w:rPr>
          <w:rFonts w:ascii="Times New Roman" w:eastAsia="Times New Roman" w:hAnsi="Times New Roman" w:cs="Times New Roman"/>
          <w:sz w:val="28"/>
          <w:szCs w:val="28"/>
          <w:lang w:val="uk-UA"/>
        </w:rPr>
        <w:t xml:space="preserve"> </w:t>
      </w:r>
      <w:r w:rsidRPr="001E0BF8">
        <w:rPr>
          <w:rFonts w:ascii="Times New Roman" w:eastAsia="Times New Roman" w:hAnsi="Times New Roman" w:cs="Times New Roman"/>
          <w:sz w:val="28"/>
          <w:szCs w:val="28"/>
        </w:rPr>
        <w:t>здійснюється відповідно до вимог статті 29</w:t>
      </w:r>
      <w:r w:rsidRPr="001E0BF8">
        <w:rPr>
          <w:rFonts w:ascii="Times New Roman" w:eastAsia="Times New Roman" w:hAnsi="Times New Roman" w:cs="Times New Roman"/>
          <w:sz w:val="28"/>
          <w:szCs w:val="28"/>
          <w:lang w:val="uk-UA"/>
        </w:rPr>
        <w:t>9</w:t>
      </w:r>
      <w:r w:rsidRPr="001E0BF8">
        <w:rPr>
          <w:rFonts w:ascii="Times New Roman" w:eastAsia="Times New Roman" w:hAnsi="Times New Roman" w:cs="Times New Roman"/>
          <w:sz w:val="28"/>
          <w:szCs w:val="28"/>
        </w:rPr>
        <w:t xml:space="preserve"> Податкового кодексу України</w:t>
      </w:r>
      <w:r w:rsidRPr="001E0BF8">
        <w:rPr>
          <w:rFonts w:ascii="Times New Roman" w:eastAsia="Times New Roman" w:hAnsi="Times New Roman" w:cs="Times New Roman"/>
          <w:sz w:val="28"/>
          <w:szCs w:val="28"/>
          <w:lang w:val="uk-UA"/>
        </w:rPr>
        <w:t>.</w:t>
      </w: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p>
    <w:p w:rsidR="001E0BF8" w:rsidRPr="001E0BF8" w:rsidRDefault="001E0BF8" w:rsidP="001E0BF8">
      <w:pPr>
        <w:spacing w:after="0" w:line="240" w:lineRule="auto"/>
        <w:jc w:val="center"/>
        <w:rPr>
          <w:rFonts w:ascii="Times New Roman" w:eastAsia="Times New Roman" w:hAnsi="Times New Roman" w:cs="Times New Roman"/>
          <w:b/>
          <w:sz w:val="28"/>
          <w:szCs w:val="28"/>
          <w:lang w:val="uk-UA"/>
        </w:rPr>
      </w:pPr>
      <w:r w:rsidRPr="001E0BF8">
        <w:rPr>
          <w:rFonts w:ascii="Times New Roman" w:eastAsia="Times New Roman" w:hAnsi="Times New Roman" w:cs="Times New Roman"/>
          <w:b/>
          <w:sz w:val="28"/>
          <w:szCs w:val="28"/>
          <w:lang w:val="uk-UA"/>
        </w:rPr>
        <w:t>10. Відповідальність платників єдиного податку</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10.1. Контроль за дотриманням вимог податкового законодавства України щодо справляння єдиного податку на території Перечинської міської об’єднаної територіальної громади здійснюють відповідні контролюючі органи.</w:t>
      </w:r>
    </w:p>
    <w:p w:rsidR="001E0BF8" w:rsidRPr="001E0BF8" w:rsidRDefault="001E0BF8" w:rsidP="001E0BF8">
      <w:pPr>
        <w:spacing w:after="0" w:line="240" w:lineRule="auto"/>
        <w:ind w:firstLine="851"/>
        <w:jc w:val="both"/>
        <w:rPr>
          <w:rFonts w:ascii="Times New Roman" w:eastAsia="Times New Roman" w:hAnsi="Times New Roman" w:cs="Times New Roman"/>
          <w:sz w:val="28"/>
          <w:szCs w:val="28"/>
          <w:lang w:val="uk-UA"/>
        </w:rPr>
      </w:pPr>
      <w:r w:rsidRPr="001E0BF8">
        <w:rPr>
          <w:rFonts w:ascii="Times New Roman" w:eastAsia="Times New Roman" w:hAnsi="Times New Roman" w:cs="Times New Roman"/>
          <w:sz w:val="28"/>
          <w:szCs w:val="28"/>
          <w:lang w:val="uk-UA"/>
        </w:rPr>
        <w:t>10.2. За порушення податкового та іншого законодавства України при сплаті єдиного податку,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1E0BF8" w:rsidRPr="001E0BF8" w:rsidRDefault="001E0BF8" w:rsidP="001E0BF8">
      <w:pPr>
        <w:tabs>
          <w:tab w:val="left" w:pos="567"/>
        </w:tabs>
        <w:spacing w:after="0" w:line="240" w:lineRule="auto"/>
        <w:ind w:firstLine="851"/>
        <w:jc w:val="both"/>
        <w:rPr>
          <w:rFonts w:ascii="Times New Roman" w:eastAsia="Times New Roman" w:hAnsi="Times New Roman" w:cs="Times New Roman"/>
          <w:b/>
          <w:sz w:val="28"/>
          <w:szCs w:val="28"/>
        </w:rPr>
      </w:pPr>
    </w:p>
    <w:p w:rsidR="001E0BF8" w:rsidRPr="001E0BF8" w:rsidRDefault="001E0BF8" w:rsidP="001E0BF8">
      <w:pPr>
        <w:tabs>
          <w:tab w:val="left" w:pos="567"/>
        </w:tabs>
        <w:spacing w:after="0" w:line="240" w:lineRule="auto"/>
        <w:ind w:firstLine="851"/>
        <w:jc w:val="both"/>
        <w:rPr>
          <w:rFonts w:ascii="Times New Roman" w:eastAsia="Times New Roman" w:hAnsi="Times New Roman" w:cs="Times New Roman"/>
          <w:b/>
          <w:sz w:val="28"/>
          <w:szCs w:val="28"/>
          <w:lang w:val="uk-UA"/>
        </w:rPr>
      </w:pPr>
    </w:p>
    <w:p w:rsidR="001E0BF8" w:rsidRPr="001E0BF8" w:rsidRDefault="001E0BF8" w:rsidP="001E0BF8">
      <w:pPr>
        <w:spacing w:before="100" w:beforeAutospacing="1" w:after="0" w:afterAutospacing="1" w:line="240" w:lineRule="auto"/>
        <w:jc w:val="center"/>
        <w:rPr>
          <w:rFonts w:ascii="Times New Roman" w:eastAsia="Times New Roman" w:hAnsi="Times New Roman" w:cs="Times New Roman"/>
          <w:b/>
          <w:sz w:val="28"/>
          <w:szCs w:val="28"/>
          <w:lang w:val="uk-UA" w:eastAsia="x-none"/>
        </w:rPr>
      </w:pPr>
      <w:r w:rsidRPr="001E0BF8">
        <w:rPr>
          <w:rFonts w:ascii="Times New Roman" w:eastAsia="Times New Roman" w:hAnsi="Times New Roman" w:cs="Times New Roman"/>
          <w:b/>
          <w:sz w:val="28"/>
          <w:szCs w:val="28"/>
          <w:lang w:val="x-none" w:eastAsia="x-none"/>
        </w:rPr>
        <w:t xml:space="preserve">Секретар </w:t>
      </w:r>
      <w:r w:rsidRPr="001E0BF8">
        <w:rPr>
          <w:rFonts w:ascii="Times New Roman" w:eastAsia="Times New Roman" w:hAnsi="Times New Roman" w:cs="Times New Roman"/>
          <w:b/>
          <w:sz w:val="28"/>
          <w:szCs w:val="28"/>
          <w:lang w:val="uk-UA" w:eastAsia="x-none"/>
        </w:rPr>
        <w:t xml:space="preserve">міської </w:t>
      </w:r>
      <w:r w:rsidRPr="001E0BF8">
        <w:rPr>
          <w:rFonts w:ascii="Times New Roman" w:eastAsia="Times New Roman" w:hAnsi="Times New Roman" w:cs="Times New Roman"/>
          <w:b/>
          <w:sz w:val="28"/>
          <w:szCs w:val="28"/>
          <w:lang w:val="x-none" w:eastAsia="x-none"/>
        </w:rPr>
        <w:t>ради</w:t>
      </w:r>
      <w:r w:rsidRPr="001E0BF8">
        <w:rPr>
          <w:rFonts w:ascii="Times New Roman" w:eastAsia="Times New Roman" w:hAnsi="Times New Roman" w:cs="Times New Roman"/>
          <w:b/>
          <w:sz w:val="28"/>
          <w:szCs w:val="28"/>
          <w:lang w:val="uk-UA" w:eastAsia="x-none"/>
        </w:rPr>
        <w:t xml:space="preserve">                                           О.Ю.Вовканич-Белеканич</w:t>
      </w:r>
    </w:p>
    <w:p w:rsidR="001E0BF8" w:rsidRPr="001E0BF8" w:rsidRDefault="001E0BF8" w:rsidP="001E0BF8">
      <w:pPr>
        <w:spacing w:before="100" w:beforeAutospacing="1" w:after="0" w:afterAutospacing="1" w:line="240" w:lineRule="auto"/>
        <w:jc w:val="center"/>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jc w:val="center"/>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АНАЛІЗ  РЕГУЛЯТОРНОГО ВПЛИВУ</w:t>
      </w:r>
    </w:p>
    <w:p w:rsidR="001E0BF8" w:rsidRPr="001E0BF8" w:rsidRDefault="001E0BF8" w:rsidP="001E0BF8">
      <w:pPr>
        <w:tabs>
          <w:tab w:val="left" w:pos="1830"/>
        </w:tabs>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проекту рішення Перечинської міської ради</w:t>
      </w:r>
    </w:p>
    <w:p w:rsidR="001E0BF8" w:rsidRPr="001E0BF8" w:rsidRDefault="001E0BF8" w:rsidP="001E0BF8">
      <w:pPr>
        <w:tabs>
          <w:tab w:val="left" w:pos="1830"/>
        </w:tabs>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«Про місцеві податки та збори на 2020 рік»</w:t>
      </w:r>
    </w:p>
    <w:p w:rsidR="001E0BF8" w:rsidRPr="001E0BF8" w:rsidRDefault="001E0BF8" w:rsidP="001E0BF8">
      <w:pPr>
        <w:tabs>
          <w:tab w:val="left" w:pos="1830"/>
        </w:tabs>
        <w:suppressAutoHyphens/>
        <w:spacing w:after="0" w:line="240" w:lineRule="auto"/>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ind w:firstLine="709"/>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b/>
          <w:sz w:val="28"/>
          <w:szCs w:val="28"/>
          <w:lang w:val="uk-UA" w:eastAsia="ar-SA"/>
        </w:rPr>
        <w:t>І. Визначення проблеми, яку передбачається розв’язати шляхом регулювання</w:t>
      </w: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trike/>
          <w:sz w:val="28"/>
          <w:szCs w:val="28"/>
          <w:lang w:val="uk-UA" w:eastAsia="ar-SA"/>
        </w:rPr>
      </w:pPr>
      <w:r w:rsidRPr="001E0BF8">
        <w:rPr>
          <w:rFonts w:ascii="Times New Roman" w:eastAsia="Times New Roman" w:hAnsi="Times New Roman" w:cs="Times New Roman"/>
          <w:sz w:val="28"/>
          <w:szCs w:val="28"/>
          <w:lang w:val="uk-UA" w:eastAsia="ar-S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Відповідно до пункту 12.3.5 статті 12 Податкового кодексу України, якщо Перечинська міська рада рада </w:t>
      </w:r>
      <w:r w:rsidRPr="001E0BF8">
        <w:rPr>
          <w:rFonts w:ascii="Times New Roman" w:eastAsia="Times New Roman" w:hAnsi="Times New Roman" w:cs="Times New Roman"/>
          <w:sz w:val="28"/>
          <w:szCs w:val="28"/>
          <w:lang w:val="uk-UA" w:eastAsia="ar-SA"/>
        </w:rPr>
        <w:fldChar w:fldCharType="begin"/>
      </w:r>
      <w:r w:rsidRPr="001E0BF8">
        <w:rPr>
          <w:rFonts w:ascii="Times New Roman" w:eastAsia="Times New Roman" w:hAnsi="Times New Roman" w:cs="Times New Roman"/>
          <w:sz w:val="28"/>
          <w:szCs w:val="28"/>
          <w:lang w:val="uk-UA" w:eastAsia="ar-SA"/>
        </w:rPr>
        <w:instrText xml:space="preserve"> HYPERLINK "http://search.ligazakon.ua/l_doc2.nsf/link1/T150909.html" \t "_top" </w:instrText>
      </w:r>
      <w:r w:rsidRPr="001E0BF8">
        <w:rPr>
          <w:rFonts w:ascii="Times New Roman" w:eastAsia="Times New Roman" w:hAnsi="Times New Roman" w:cs="Times New Roman"/>
          <w:sz w:val="28"/>
          <w:szCs w:val="28"/>
          <w:lang w:val="uk-UA" w:eastAsia="ar-SA"/>
        </w:rPr>
        <w:fldChar w:fldCharType="separate"/>
      </w:r>
      <w:r w:rsidRPr="001E0BF8">
        <w:rPr>
          <w:rFonts w:ascii="Times New Roman" w:eastAsia="Times New Roman" w:hAnsi="Times New Roman" w:cs="Times New Roman"/>
          <w:sz w:val="28"/>
          <w:szCs w:val="28"/>
          <w:lang w:val="uk-UA" w:eastAsia="ar-SA"/>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i/>
          <w:sz w:val="28"/>
          <w:szCs w:val="28"/>
          <w:u w:val="single"/>
          <w:lang w:val="uk-UA" w:eastAsia="ar-SA"/>
        </w:rPr>
      </w:pPr>
      <w:r w:rsidRPr="001E0BF8">
        <w:rPr>
          <w:rFonts w:ascii="Times New Roman" w:eastAsia="Times New Roman" w:hAnsi="Times New Roman" w:cs="Times New Roman"/>
          <w:sz w:val="28"/>
          <w:szCs w:val="28"/>
          <w:lang w:val="uk-UA" w:eastAsia="ar-SA"/>
        </w:rPr>
        <w:fldChar w:fldCharType="end"/>
      </w:r>
      <w:r w:rsidRPr="001E0BF8">
        <w:rPr>
          <w:rFonts w:ascii="Times New Roman" w:eastAsia="Times New Roman" w:hAnsi="Times New Roman" w:cs="Times New Roman"/>
          <w:sz w:val="28"/>
          <w:szCs w:val="28"/>
          <w:lang w:val="uk-UA" w:eastAsia="ar-SA"/>
        </w:rPr>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міського бюджету, забезпечують збалансованість дохідної частини бюджету та задоволення нагальних потреб Перечинської міської ОТГ.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Перечинської міської територіальної громади.</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Перечинська міська рада має прийняти рішення «Про місцеві податки та збори на 2020 рік».</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У разі неприйняття рішення про встановлення місцевих податків і зборів на 2020 рік, податки і збори будуть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Як наслідок будуть не профінансовані соціальні програми громади.</w:t>
      </w:r>
    </w:p>
    <w:p w:rsidR="001E0BF8" w:rsidRPr="001E0BF8" w:rsidRDefault="001E0BF8" w:rsidP="001E0BF8">
      <w:pPr>
        <w:suppressAutoHyphens/>
        <w:spacing w:after="0" w:line="240" w:lineRule="auto"/>
        <w:rPr>
          <w:rFonts w:ascii="Times New Roman" w:eastAsia="Times New Roman" w:hAnsi="Times New Roman" w:cs="Times New Roman"/>
          <w:bCs/>
          <w:i/>
          <w:sz w:val="28"/>
          <w:szCs w:val="28"/>
          <w:lang w:val="uk-UA" w:eastAsia="ar-SA"/>
        </w:rPr>
      </w:pPr>
      <w:r w:rsidRPr="001E0BF8">
        <w:rPr>
          <w:rFonts w:ascii="Times New Roman" w:eastAsia="Times New Roman" w:hAnsi="Times New Roman" w:cs="Times New Roman"/>
          <w:bCs/>
          <w:i/>
          <w:sz w:val="28"/>
          <w:szCs w:val="28"/>
          <w:lang w:val="uk-UA" w:eastAsia="ar-SA"/>
        </w:rPr>
        <w:t>Аналіз втрат до місцевого бюджету</w:t>
      </w:r>
    </w:p>
    <w:tbl>
      <w:tblPr>
        <w:tblW w:w="9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984"/>
        <w:gridCol w:w="2037"/>
        <w:gridCol w:w="1495"/>
        <w:gridCol w:w="1086"/>
        <w:gridCol w:w="1358"/>
        <w:gridCol w:w="1493"/>
      </w:tblGrid>
      <w:tr w:rsidR="001E0BF8" w:rsidRPr="001E0BF8" w:rsidTr="00962CB7">
        <w:trPr>
          <w:trHeight w:val="340"/>
        </w:trPr>
        <w:tc>
          <w:tcPr>
            <w:tcW w:w="460" w:type="dxa"/>
            <w:vMerge w:val="restart"/>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w:t>
            </w:r>
          </w:p>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з/п</w:t>
            </w:r>
          </w:p>
        </w:tc>
        <w:tc>
          <w:tcPr>
            <w:tcW w:w="1984" w:type="dxa"/>
            <w:vMerge w:val="restart"/>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Назва    показника</w:t>
            </w:r>
          </w:p>
        </w:tc>
        <w:tc>
          <w:tcPr>
            <w:tcW w:w="3532" w:type="dxa"/>
            <w:gridSpan w:val="2"/>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У разі прийняття рішення про місцеві податки та збори на    2020 рік</w:t>
            </w:r>
          </w:p>
        </w:tc>
        <w:tc>
          <w:tcPr>
            <w:tcW w:w="2444" w:type="dxa"/>
            <w:gridSpan w:val="2"/>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У разі не прийняття рішення про місцеві податки та збори на 2020 рік</w:t>
            </w:r>
          </w:p>
        </w:tc>
        <w:tc>
          <w:tcPr>
            <w:tcW w:w="1493" w:type="dxa"/>
            <w:vMerge w:val="restart"/>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Відхилення,</w:t>
            </w:r>
          </w:p>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тис.грн.</w:t>
            </w:r>
          </w:p>
        </w:tc>
      </w:tr>
      <w:tr w:rsidR="001E0BF8" w:rsidRPr="001E0BF8" w:rsidTr="00962CB7">
        <w:trPr>
          <w:trHeight w:val="340"/>
        </w:trPr>
        <w:tc>
          <w:tcPr>
            <w:tcW w:w="460" w:type="dxa"/>
            <w:vMerge/>
          </w:tcPr>
          <w:p w:rsidR="001E0BF8" w:rsidRPr="001E0BF8" w:rsidRDefault="001E0BF8" w:rsidP="001E0BF8">
            <w:pPr>
              <w:suppressAutoHyphens/>
              <w:spacing w:after="0" w:line="240" w:lineRule="auto"/>
              <w:ind w:left="-74"/>
              <w:rPr>
                <w:rFonts w:ascii="Times New Roman" w:eastAsia="Times New Roman" w:hAnsi="Times New Roman" w:cs="Times New Roman"/>
                <w:bCs/>
                <w:sz w:val="28"/>
                <w:szCs w:val="28"/>
                <w:lang w:val="uk-UA" w:eastAsia="ar-SA"/>
              </w:rPr>
            </w:pPr>
          </w:p>
        </w:tc>
        <w:tc>
          <w:tcPr>
            <w:tcW w:w="1984" w:type="dxa"/>
            <w:vMerge/>
          </w:tcPr>
          <w:p w:rsidR="001E0BF8" w:rsidRPr="001E0BF8" w:rsidRDefault="001E0BF8" w:rsidP="001E0BF8">
            <w:pPr>
              <w:suppressAutoHyphens/>
              <w:spacing w:after="0" w:line="240" w:lineRule="auto"/>
              <w:ind w:left="-74"/>
              <w:rPr>
                <w:rFonts w:ascii="Times New Roman" w:eastAsia="Times New Roman" w:hAnsi="Times New Roman" w:cs="Times New Roman"/>
                <w:bCs/>
                <w:sz w:val="28"/>
                <w:szCs w:val="28"/>
                <w:lang w:val="uk-UA" w:eastAsia="ar-SA"/>
              </w:rPr>
            </w:pPr>
          </w:p>
        </w:tc>
        <w:tc>
          <w:tcPr>
            <w:tcW w:w="203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Ставка %</w:t>
            </w:r>
          </w:p>
        </w:tc>
        <w:tc>
          <w:tcPr>
            <w:tcW w:w="1494"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Очікуваний обсяг надходжень тис.грн.</w:t>
            </w:r>
          </w:p>
        </w:tc>
        <w:tc>
          <w:tcPr>
            <w:tcW w:w="1086"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Ставка %</w:t>
            </w:r>
          </w:p>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en-US" w:eastAsia="ar-SA"/>
              </w:rPr>
            </w:pPr>
          </w:p>
        </w:tc>
        <w:tc>
          <w:tcPr>
            <w:tcW w:w="135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
                <w:bCs/>
                <w:sz w:val="24"/>
                <w:szCs w:val="24"/>
                <w:lang w:val="uk-UA" w:eastAsia="ar-SA"/>
              </w:rPr>
            </w:pPr>
            <w:r w:rsidRPr="001E0BF8">
              <w:rPr>
                <w:rFonts w:ascii="Times New Roman" w:eastAsia="Times New Roman" w:hAnsi="Times New Roman" w:cs="Times New Roman"/>
                <w:b/>
                <w:bCs/>
                <w:sz w:val="24"/>
                <w:szCs w:val="24"/>
                <w:lang w:val="uk-UA" w:eastAsia="ar-SA"/>
              </w:rPr>
              <w:t>Очікуваний обсяг надходжень тис.грн</w:t>
            </w:r>
          </w:p>
        </w:tc>
        <w:tc>
          <w:tcPr>
            <w:tcW w:w="1493" w:type="dxa"/>
            <w:vMerge/>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p>
        </w:tc>
      </w:tr>
      <w:tr w:rsidR="001E0BF8" w:rsidRPr="001E0BF8" w:rsidTr="00962CB7">
        <w:trPr>
          <w:trHeight w:val="340"/>
        </w:trPr>
        <w:tc>
          <w:tcPr>
            <w:tcW w:w="460"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8"/>
                <w:szCs w:val="28"/>
                <w:lang w:val="uk-UA" w:eastAsia="ar-SA"/>
              </w:rPr>
            </w:pPr>
            <w:r w:rsidRPr="001E0BF8">
              <w:rPr>
                <w:rFonts w:ascii="Times New Roman" w:eastAsia="Times New Roman" w:hAnsi="Times New Roman" w:cs="Times New Roman"/>
                <w:bCs/>
                <w:sz w:val="28"/>
                <w:szCs w:val="28"/>
                <w:lang w:val="uk-UA" w:eastAsia="ar-SA"/>
              </w:rPr>
              <w:t>1</w:t>
            </w:r>
          </w:p>
        </w:tc>
        <w:tc>
          <w:tcPr>
            <w:tcW w:w="1984" w:type="dxa"/>
            <w:vAlign w:val="center"/>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Податок на нерухоме майно відмінне від земельної ділянки</w:t>
            </w:r>
          </w:p>
        </w:tc>
        <w:tc>
          <w:tcPr>
            <w:tcW w:w="203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sz w:val="24"/>
                <w:szCs w:val="24"/>
                <w:lang w:val="uk-UA" w:eastAsia="ar-SA"/>
              </w:rPr>
              <w:t>від 0,1% до 1,5% МЗП (залежно від виду нерухомого майна)</w:t>
            </w:r>
          </w:p>
        </w:tc>
        <w:tc>
          <w:tcPr>
            <w:tcW w:w="1494"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400,0</w:t>
            </w:r>
          </w:p>
        </w:tc>
        <w:tc>
          <w:tcPr>
            <w:tcW w:w="1086"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35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493"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400,0</w:t>
            </w:r>
          </w:p>
        </w:tc>
      </w:tr>
      <w:tr w:rsidR="001E0BF8" w:rsidRPr="001E0BF8" w:rsidTr="00962CB7">
        <w:trPr>
          <w:trHeight w:val="340"/>
        </w:trPr>
        <w:tc>
          <w:tcPr>
            <w:tcW w:w="460"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8"/>
                <w:szCs w:val="28"/>
                <w:lang w:val="uk-UA" w:eastAsia="ar-SA"/>
              </w:rPr>
            </w:pPr>
            <w:r w:rsidRPr="001E0BF8">
              <w:rPr>
                <w:rFonts w:ascii="Times New Roman" w:eastAsia="Times New Roman" w:hAnsi="Times New Roman" w:cs="Times New Roman"/>
                <w:bCs/>
                <w:sz w:val="28"/>
                <w:szCs w:val="28"/>
                <w:lang w:val="uk-UA" w:eastAsia="ar-SA"/>
              </w:rPr>
              <w:t>2</w:t>
            </w:r>
          </w:p>
        </w:tc>
        <w:tc>
          <w:tcPr>
            <w:tcW w:w="1984" w:type="dxa"/>
            <w:vAlign w:val="center"/>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Плата за землю</w:t>
            </w:r>
          </w:p>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(ставка земельного податку)</w:t>
            </w:r>
          </w:p>
        </w:tc>
        <w:tc>
          <w:tcPr>
            <w:tcW w:w="203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sz w:val="24"/>
                <w:szCs w:val="24"/>
                <w:lang w:val="uk-UA" w:eastAsia="ar-SA"/>
              </w:rPr>
              <w:t xml:space="preserve">від 0,03% до 6% </w:t>
            </w:r>
            <w:r w:rsidRPr="001E0BF8">
              <w:rPr>
                <w:rFonts w:ascii="Times New Roman" w:eastAsia="Times New Roman" w:hAnsi="Times New Roman" w:cs="Times New Roman"/>
                <w:bCs/>
                <w:sz w:val="24"/>
                <w:szCs w:val="24"/>
                <w:lang w:val="uk-UA" w:eastAsia="ar-SA"/>
              </w:rPr>
              <w:t>нормативно-грошової оцінки земельних ділянок</w:t>
            </w:r>
          </w:p>
        </w:tc>
        <w:tc>
          <w:tcPr>
            <w:tcW w:w="1494"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7190,0</w:t>
            </w:r>
          </w:p>
        </w:tc>
        <w:tc>
          <w:tcPr>
            <w:tcW w:w="1086"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sz w:val="24"/>
                <w:szCs w:val="24"/>
                <w:lang w:val="uk-UA" w:eastAsia="ar-SA"/>
              </w:rPr>
              <w:t>від 0,03% до 6%</w:t>
            </w:r>
          </w:p>
        </w:tc>
        <w:tc>
          <w:tcPr>
            <w:tcW w:w="135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7190,0</w:t>
            </w:r>
          </w:p>
        </w:tc>
        <w:tc>
          <w:tcPr>
            <w:tcW w:w="1493"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r>
      <w:tr w:rsidR="001E0BF8" w:rsidRPr="001E0BF8" w:rsidTr="00962CB7">
        <w:trPr>
          <w:trHeight w:val="340"/>
        </w:trPr>
        <w:tc>
          <w:tcPr>
            <w:tcW w:w="460"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8"/>
                <w:szCs w:val="28"/>
                <w:lang w:val="uk-UA" w:eastAsia="ar-SA"/>
              </w:rPr>
            </w:pPr>
            <w:r w:rsidRPr="001E0BF8">
              <w:rPr>
                <w:rFonts w:ascii="Times New Roman" w:eastAsia="Times New Roman" w:hAnsi="Times New Roman" w:cs="Times New Roman"/>
                <w:bCs/>
                <w:sz w:val="28"/>
                <w:szCs w:val="28"/>
                <w:lang w:val="uk-UA" w:eastAsia="ar-SA"/>
              </w:rPr>
              <w:t>3</w:t>
            </w:r>
          </w:p>
        </w:tc>
        <w:tc>
          <w:tcPr>
            <w:tcW w:w="1984" w:type="dxa"/>
            <w:vAlign w:val="center"/>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Єдиний податок</w:t>
            </w:r>
          </w:p>
        </w:tc>
        <w:tc>
          <w:tcPr>
            <w:tcW w:w="2037" w:type="dxa"/>
            <w:vAlign w:val="center"/>
          </w:tcPr>
          <w:p w:rsidR="001E0BF8" w:rsidRPr="001E0BF8" w:rsidRDefault="001E0BF8" w:rsidP="001E0BF8">
            <w:pPr>
              <w:tabs>
                <w:tab w:val="left" w:pos="904"/>
              </w:tabs>
              <w:suppressAutoHyphens/>
              <w:spacing w:after="0" w:line="317" w:lineRule="exact"/>
              <w:jc w:val="center"/>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sz w:val="24"/>
                <w:szCs w:val="24"/>
                <w:lang w:val="uk-UA" w:eastAsia="ar-SA"/>
              </w:rPr>
              <w:t>І гр.-10% ПМ</w:t>
            </w:r>
          </w:p>
          <w:p w:rsidR="001E0BF8" w:rsidRPr="001E0BF8" w:rsidRDefault="001E0BF8" w:rsidP="001E0BF8">
            <w:pPr>
              <w:tabs>
                <w:tab w:val="left" w:pos="904"/>
              </w:tabs>
              <w:suppressAutoHyphens/>
              <w:spacing w:after="0" w:line="317" w:lineRule="exact"/>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sz w:val="24"/>
                <w:szCs w:val="24"/>
                <w:lang w:val="uk-UA" w:eastAsia="ar-SA"/>
              </w:rPr>
              <w:t>ІІ гр.-20% МЗП</w:t>
            </w:r>
          </w:p>
        </w:tc>
        <w:tc>
          <w:tcPr>
            <w:tcW w:w="1494"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eastAsia="ar-SA"/>
              </w:rPr>
            </w:pPr>
            <w:r w:rsidRPr="001E0BF8">
              <w:rPr>
                <w:rFonts w:ascii="Times New Roman" w:eastAsia="Times New Roman" w:hAnsi="Times New Roman" w:cs="Times New Roman"/>
                <w:bCs/>
                <w:sz w:val="24"/>
                <w:szCs w:val="24"/>
                <w:lang w:val="en-US" w:eastAsia="ar-SA"/>
              </w:rPr>
              <w:t>I</w:t>
            </w:r>
            <w:r w:rsidRPr="001E0BF8">
              <w:rPr>
                <w:rFonts w:ascii="Times New Roman" w:eastAsia="Times New Roman" w:hAnsi="Times New Roman" w:cs="Times New Roman"/>
                <w:bCs/>
                <w:sz w:val="24"/>
                <w:szCs w:val="24"/>
                <w:lang w:eastAsia="ar-SA"/>
              </w:rPr>
              <w:t xml:space="preserve"> гр.-149,0</w:t>
            </w:r>
          </w:p>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eastAsia="ar-SA"/>
              </w:rPr>
            </w:pPr>
            <w:r w:rsidRPr="001E0BF8">
              <w:rPr>
                <w:rFonts w:ascii="Times New Roman" w:eastAsia="Times New Roman" w:hAnsi="Times New Roman" w:cs="Times New Roman"/>
                <w:bCs/>
                <w:sz w:val="24"/>
                <w:szCs w:val="24"/>
                <w:lang w:val="en-US" w:eastAsia="ar-SA"/>
              </w:rPr>
              <w:t>II</w:t>
            </w:r>
            <w:r w:rsidRPr="001E0BF8">
              <w:rPr>
                <w:rFonts w:ascii="Times New Roman" w:eastAsia="Times New Roman" w:hAnsi="Times New Roman" w:cs="Times New Roman"/>
                <w:bCs/>
                <w:sz w:val="24"/>
                <w:szCs w:val="24"/>
                <w:lang w:eastAsia="ar-SA"/>
              </w:rPr>
              <w:t xml:space="preserve"> гр.-1850,0</w:t>
            </w:r>
          </w:p>
        </w:tc>
        <w:tc>
          <w:tcPr>
            <w:tcW w:w="1086"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35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493"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1999,0</w:t>
            </w:r>
          </w:p>
        </w:tc>
      </w:tr>
      <w:tr w:rsidR="001E0BF8" w:rsidRPr="001E0BF8" w:rsidTr="00962CB7">
        <w:trPr>
          <w:trHeight w:val="340"/>
        </w:trPr>
        <w:tc>
          <w:tcPr>
            <w:tcW w:w="460"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8"/>
                <w:szCs w:val="28"/>
                <w:lang w:val="uk-UA" w:eastAsia="ar-SA"/>
              </w:rPr>
            </w:pPr>
            <w:r w:rsidRPr="001E0BF8">
              <w:rPr>
                <w:rFonts w:ascii="Times New Roman" w:eastAsia="Times New Roman" w:hAnsi="Times New Roman" w:cs="Times New Roman"/>
                <w:bCs/>
                <w:sz w:val="28"/>
                <w:szCs w:val="28"/>
                <w:lang w:val="uk-UA" w:eastAsia="ar-SA"/>
              </w:rPr>
              <w:t>4</w:t>
            </w:r>
          </w:p>
        </w:tc>
        <w:tc>
          <w:tcPr>
            <w:tcW w:w="1984" w:type="dxa"/>
            <w:vAlign w:val="center"/>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Туристичний збір</w:t>
            </w:r>
          </w:p>
        </w:tc>
        <w:tc>
          <w:tcPr>
            <w:tcW w:w="203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 xml:space="preserve">від 0,5 до 1,5% </w:t>
            </w:r>
            <w:r w:rsidRPr="001E0BF8">
              <w:rPr>
                <w:rFonts w:ascii="Times New Roman" w:eastAsia="Times New Roman" w:hAnsi="Times New Roman" w:cs="Times New Roman"/>
                <w:bCs/>
                <w:sz w:val="24"/>
                <w:szCs w:val="24"/>
                <w:lang w:eastAsia="ar-SA"/>
              </w:rPr>
              <w:t xml:space="preserve"> від </w:t>
            </w:r>
            <w:r w:rsidRPr="001E0BF8">
              <w:rPr>
                <w:rFonts w:ascii="Times New Roman" w:eastAsia="Times New Roman" w:hAnsi="Times New Roman" w:cs="Times New Roman"/>
                <w:bCs/>
                <w:sz w:val="24"/>
                <w:szCs w:val="24"/>
                <w:lang w:val="uk-UA" w:eastAsia="ar-SA"/>
              </w:rPr>
              <w:t>МЗП на 1 людину за 1 добу</w:t>
            </w:r>
          </w:p>
        </w:tc>
        <w:tc>
          <w:tcPr>
            <w:tcW w:w="1494"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1,7</w:t>
            </w:r>
          </w:p>
        </w:tc>
        <w:tc>
          <w:tcPr>
            <w:tcW w:w="1086"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357"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493"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1,7</w:t>
            </w:r>
          </w:p>
        </w:tc>
      </w:tr>
      <w:tr w:rsidR="001E0BF8" w:rsidRPr="001E0BF8" w:rsidTr="00962CB7">
        <w:trPr>
          <w:trHeight w:val="340"/>
        </w:trPr>
        <w:tc>
          <w:tcPr>
            <w:tcW w:w="460"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8"/>
                <w:szCs w:val="28"/>
                <w:lang w:val="uk-UA" w:eastAsia="ar-SA"/>
              </w:rPr>
            </w:pPr>
            <w:r w:rsidRPr="001E0BF8">
              <w:rPr>
                <w:rFonts w:ascii="Times New Roman" w:eastAsia="Times New Roman" w:hAnsi="Times New Roman" w:cs="Times New Roman"/>
                <w:bCs/>
                <w:sz w:val="28"/>
                <w:szCs w:val="28"/>
                <w:lang w:val="uk-UA" w:eastAsia="ar-SA"/>
              </w:rPr>
              <w:t>5</w:t>
            </w:r>
          </w:p>
        </w:tc>
        <w:tc>
          <w:tcPr>
            <w:tcW w:w="1984" w:type="dxa"/>
            <w:vAlign w:val="center"/>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Транспортний податок</w:t>
            </w:r>
          </w:p>
        </w:tc>
        <w:tc>
          <w:tcPr>
            <w:tcW w:w="203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25,0 тис.грн. за кожен автомобіль</w:t>
            </w:r>
          </w:p>
        </w:tc>
        <w:tc>
          <w:tcPr>
            <w:tcW w:w="1494"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12,5</w:t>
            </w:r>
          </w:p>
        </w:tc>
        <w:tc>
          <w:tcPr>
            <w:tcW w:w="1086"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357"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0</w:t>
            </w:r>
          </w:p>
        </w:tc>
        <w:tc>
          <w:tcPr>
            <w:tcW w:w="1493"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12,5</w:t>
            </w:r>
          </w:p>
        </w:tc>
      </w:tr>
      <w:tr w:rsidR="001E0BF8" w:rsidRPr="001E0BF8" w:rsidTr="00962CB7">
        <w:trPr>
          <w:trHeight w:val="340"/>
        </w:trPr>
        <w:tc>
          <w:tcPr>
            <w:tcW w:w="460"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8"/>
                <w:szCs w:val="28"/>
                <w:lang w:val="uk-UA" w:eastAsia="ar-SA"/>
              </w:rPr>
            </w:pPr>
          </w:p>
        </w:tc>
        <w:tc>
          <w:tcPr>
            <w:tcW w:w="1984" w:type="dxa"/>
            <w:vAlign w:val="center"/>
          </w:tcPr>
          <w:p w:rsidR="001E0BF8" w:rsidRPr="001E0BF8" w:rsidRDefault="001E0BF8" w:rsidP="001E0BF8">
            <w:pPr>
              <w:suppressAutoHyphens/>
              <w:spacing w:after="0" w:line="240" w:lineRule="auto"/>
              <w:ind w:left="-74"/>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Разом (втрати до бюджету)</w:t>
            </w:r>
          </w:p>
        </w:tc>
        <w:tc>
          <w:tcPr>
            <w:tcW w:w="2037"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Х</w:t>
            </w:r>
          </w:p>
        </w:tc>
        <w:tc>
          <w:tcPr>
            <w:tcW w:w="1494"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bCs/>
                <w:sz w:val="24"/>
                <w:szCs w:val="24"/>
                <w:lang w:val="uk-UA" w:eastAsia="ar-SA"/>
              </w:rPr>
              <w:t>Х</w:t>
            </w:r>
          </w:p>
        </w:tc>
        <w:tc>
          <w:tcPr>
            <w:tcW w:w="1086"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bCs/>
                <w:sz w:val="24"/>
                <w:szCs w:val="24"/>
                <w:lang w:val="uk-UA" w:eastAsia="ar-SA"/>
              </w:rPr>
              <w:t>Х</w:t>
            </w:r>
          </w:p>
        </w:tc>
        <w:tc>
          <w:tcPr>
            <w:tcW w:w="1357" w:type="dxa"/>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bCs/>
                <w:sz w:val="24"/>
                <w:szCs w:val="24"/>
                <w:lang w:val="uk-UA" w:eastAsia="ar-SA"/>
              </w:rPr>
              <w:t>Х</w:t>
            </w:r>
          </w:p>
        </w:tc>
        <w:tc>
          <w:tcPr>
            <w:tcW w:w="1493" w:type="dxa"/>
            <w:vAlign w:val="center"/>
          </w:tcPr>
          <w:p w:rsidR="001E0BF8" w:rsidRPr="001E0BF8" w:rsidRDefault="001E0BF8" w:rsidP="001E0BF8">
            <w:pPr>
              <w:suppressAutoHyphens/>
              <w:spacing w:after="0" w:line="240" w:lineRule="auto"/>
              <w:ind w:left="-74"/>
              <w:jc w:val="center"/>
              <w:rPr>
                <w:rFonts w:ascii="Times New Roman" w:eastAsia="Times New Roman" w:hAnsi="Times New Roman" w:cs="Times New Roman"/>
                <w:bCs/>
                <w:sz w:val="24"/>
                <w:szCs w:val="24"/>
                <w:lang w:val="uk-UA" w:eastAsia="ar-SA"/>
              </w:rPr>
            </w:pPr>
            <w:r w:rsidRPr="001E0BF8">
              <w:rPr>
                <w:rFonts w:ascii="Times New Roman" w:eastAsia="Times New Roman" w:hAnsi="Times New Roman" w:cs="Times New Roman"/>
                <w:bCs/>
                <w:sz w:val="24"/>
                <w:szCs w:val="24"/>
                <w:lang w:val="uk-UA" w:eastAsia="ar-SA"/>
              </w:rPr>
              <w:t>2503,2</w:t>
            </w:r>
          </w:p>
        </w:tc>
      </w:tr>
    </w:tbl>
    <w:p w:rsidR="001E0BF8" w:rsidRPr="001E0BF8" w:rsidRDefault="001E0BF8" w:rsidP="001E0BF8">
      <w:pPr>
        <w:suppressAutoHyphens/>
        <w:spacing w:after="0" w:line="240" w:lineRule="auto"/>
        <w:ind w:firstLine="709"/>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В разі прийняття рішення «Про місцеві податки та збори на 2020 рік» очікується, що в бюджет Перечинської міської об’єднаної територіальної громади надійдуть кошти в сумі 2503,2 тис. грн. </w:t>
      </w: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Таким чином, Перечинська міська рада, враховуючи пропозиції підприємців, не підвищувала ставки більшості податків і зборів. Розміри ставок місцевих податків і зборів залишаються на рівні минулорічних, крім </w:t>
      </w:r>
      <w:r w:rsidRPr="001E0BF8">
        <w:rPr>
          <w:rFonts w:ascii="Times New Roman" w:eastAsia="Times New Roman" w:hAnsi="Times New Roman" w:cs="Times New Roman"/>
          <w:sz w:val="28"/>
          <w:szCs w:val="28"/>
          <w:lang w:val="uk-UA" w:eastAsia="ar-SA"/>
        </w:rPr>
        <w:lastRenderedPageBreak/>
        <w:t>ставок для платників єдиного податку II групи, які збільшено по деяких видах економічної діяльності на 25 - 50%.</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соціально-економічних проблем громади, благоустрій населених пунктів,  покращення інфраструктури. </w:t>
      </w:r>
    </w:p>
    <w:p w:rsidR="001E0BF8" w:rsidRPr="001E0BF8" w:rsidRDefault="001E0BF8" w:rsidP="001E0BF8">
      <w:pPr>
        <w:suppressAutoHyphens/>
        <w:spacing w:after="0" w:line="288" w:lineRule="auto"/>
        <w:jc w:val="both"/>
        <w:rPr>
          <w:rFonts w:ascii="Times New Roman" w:eastAsia="Times New Roman" w:hAnsi="Times New Roman" w:cs="Times New Roman"/>
          <w:sz w:val="28"/>
          <w:szCs w:val="28"/>
          <w:lang w:val="uk-UA" w:eastAsia="ar-SA"/>
        </w:rPr>
      </w:pPr>
      <w:bookmarkStart w:id="2" w:name="78"/>
      <w:bookmarkEnd w:id="2"/>
      <w:r w:rsidRPr="001E0BF8">
        <w:rPr>
          <w:rFonts w:ascii="Times New Roman" w:eastAsia="Times New Roman" w:hAnsi="Times New Roman" w:cs="Times New Roman"/>
          <w:sz w:val="28"/>
          <w:szCs w:val="28"/>
          <w:lang w:val="uk-UA" w:eastAsia="ar-SA"/>
        </w:rPr>
        <w:t xml:space="preserve">     </w:t>
      </w:r>
      <w:r w:rsidRPr="001E0BF8">
        <w:rPr>
          <w:rFonts w:ascii="Times New Roman" w:eastAsia="Times New Roman" w:hAnsi="Times New Roman" w:cs="Times New Roman"/>
          <w:sz w:val="28"/>
          <w:szCs w:val="28"/>
          <w:lang w:val="uk-UA" w:eastAsia="ar-SA"/>
        </w:rPr>
        <w:tab/>
        <w:t>Враховуючи, вищевикладене, Перечинською міською радою розробляється проект рішення «Про місцеві податки та збори на 2020 рік» та оприлюднюється на офіційному веб-сайті Перечинської міської ради.</w:t>
      </w: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Основні групи, на які проблема справляє вплив:</w:t>
      </w: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5"/>
        <w:gridCol w:w="2629"/>
        <w:gridCol w:w="2369"/>
      </w:tblGrid>
      <w:tr w:rsidR="001E0BF8" w:rsidRPr="001E0BF8" w:rsidTr="006C33BB">
        <w:tc>
          <w:tcPr>
            <w:tcW w:w="232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Групи</w:t>
            </w:r>
          </w:p>
        </w:tc>
        <w:tc>
          <w:tcPr>
            <w:tcW w:w="140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Так</w:t>
            </w:r>
          </w:p>
        </w:tc>
        <w:tc>
          <w:tcPr>
            <w:tcW w:w="1268"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Ні</w:t>
            </w:r>
          </w:p>
        </w:tc>
      </w:tr>
      <w:tr w:rsidR="001E0BF8" w:rsidRPr="001E0BF8" w:rsidTr="006C33BB">
        <w:tc>
          <w:tcPr>
            <w:tcW w:w="232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Громадяни</w:t>
            </w:r>
          </w:p>
        </w:tc>
        <w:tc>
          <w:tcPr>
            <w:tcW w:w="140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p>
        </w:tc>
      </w:tr>
      <w:tr w:rsidR="001E0BF8" w:rsidRPr="001E0BF8" w:rsidTr="006C33BB">
        <w:trPr>
          <w:trHeight w:val="311"/>
        </w:trPr>
        <w:tc>
          <w:tcPr>
            <w:tcW w:w="232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Держава</w:t>
            </w:r>
          </w:p>
        </w:tc>
        <w:tc>
          <w:tcPr>
            <w:tcW w:w="140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p>
        </w:tc>
      </w:tr>
      <w:tr w:rsidR="001E0BF8" w:rsidRPr="001E0BF8" w:rsidTr="006C33BB">
        <w:tc>
          <w:tcPr>
            <w:tcW w:w="232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Суб’єкти господарювання</w:t>
            </w:r>
          </w:p>
        </w:tc>
        <w:tc>
          <w:tcPr>
            <w:tcW w:w="140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p>
        </w:tc>
      </w:tr>
      <w:tr w:rsidR="001E0BF8" w:rsidRPr="001E0BF8" w:rsidTr="006C33BB">
        <w:tc>
          <w:tcPr>
            <w:tcW w:w="2325"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у тому числі суб’єкти малого підприємництва*</w:t>
            </w:r>
          </w:p>
        </w:tc>
        <w:tc>
          <w:tcPr>
            <w:tcW w:w="1407"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w:t>
            </w:r>
          </w:p>
        </w:tc>
        <w:tc>
          <w:tcPr>
            <w:tcW w:w="1268" w:type="pct"/>
            <w:tcBorders>
              <w:top w:val="single" w:sz="4" w:space="0" w:color="auto"/>
              <w:left w:val="single" w:sz="4" w:space="0" w:color="auto"/>
              <w:bottom w:val="single" w:sz="4" w:space="0" w:color="auto"/>
              <w:right w:val="single" w:sz="4" w:space="0" w:color="auto"/>
            </w:tcBorders>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p>
        </w:tc>
      </w:tr>
    </w:tbl>
    <w:p w:rsidR="001E0BF8" w:rsidRPr="001E0BF8" w:rsidRDefault="001E0BF8" w:rsidP="001E0BF8">
      <w:pPr>
        <w:suppressAutoHyphens/>
        <w:spacing w:after="0" w:line="240" w:lineRule="auto"/>
        <w:ind w:firstLine="567"/>
        <w:jc w:val="both"/>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Обґрунтування неможливості вирішення проблеми за допомогою ринкових механізмів:</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Перечинської міської ради. </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 xml:space="preserve">Обґрунтування неможливості вирішення проблеми за допомогою діючих регуляторних актів: </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Зазначена проблема не може бути вирішена за допомогою діючих регуляторних актів, оскільки ставки податків, затверджені рішенням міської  ради від 27 червня 2018 року №300 (зі змінами від 18.12.2018 року, від 14.05.2019 року), застосовуються лише на 2019 рік.</w:t>
      </w:r>
    </w:p>
    <w:p w:rsidR="001E0BF8" w:rsidRPr="001E0BF8" w:rsidRDefault="001E0BF8" w:rsidP="001E0BF8">
      <w:pPr>
        <w:suppressAutoHyphens/>
        <w:spacing w:after="0" w:line="240" w:lineRule="auto"/>
        <w:ind w:firstLine="567"/>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ind w:firstLine="567"/>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II. Цілі державного регулювання</w:t>
      </w:r>
    </w:p>
    <w:p w:rsidR="001E0BF8" w:rsidRPr="001E0BF8" w:rsidRDefault="001E0BF8" w:rsidP="001E0BF8">
      <w:pPr>
        <w:suppressAutoHyphens/>
        <w:spacing w:after="0" w:line="240" w:lineRule="auto"/>
        <w:ind w:firstLine="567"/>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b/>
          <w:sz w:val="28"/>
          <w:szCs w:val="28"/>
          <w:lang w:val="uk-UA" w:eastAsia="ar-SA"/>
        </w:rPr>
        <w:t>Цілі державного регулювання, безпосередньо пов'язані з розв'язанням проблеми:</w:t>
      </w:r>
      <w:r w:rsidRPr="001E0BF8">
        <w:rPr>
          <w:rFonts w:ascii="Times New Roman" w:eastAsia="Times New Roman" w:hAnsi="Times New Roman" w:cs="Times New Roman"/>
          <w:sz w:val="28"/>
          <w:szCs w:val="28"/>
          <w:lang w:val="uk-UA" w:eastAsia="ar-SA"/>
        </w:rPr>
        <w:t xml:space="preserve"> </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Проект регуляторного акта спрямований на розв’язання проблеми, визначеної в попередньому розділі.</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Основними цілями регулювання є:</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 здійснити планування та прогнозування надходжень від місцевих податків та зборів при формуванні бюджету;</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 встановити пільги щодо сплати місцевих податків і зборів;</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 забезпечити своєчасне надходження до міського бюджету місцевих податків та зборів;</w:t>
      </w:r>
    </w:p>
    <w:p w:rsidR="001E0BF8" w:rsidRPr="001E0BF8" w:rsidRDefault="001E0BF8" w:rsidP="001E0BF8">
      <w:pPr>
        <w:suppressAutoHyphens/>
        <w:spacing w:after="0" w:line="288" w:lineRule="auto"/>
        <w:ind w:firstLine="567"/>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-забезпечити відкритість процедури, прозорість дій органу місцевого самоврядування.</w:t>
      </w:r>
    </w:p>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b/>
          <w:sz w:val="28"/>
          <w:szCs w:val="28"/>
          <w:lang w:val="uk-UA" w:eastAsia="ar-SA"/>
        </w:rPr>
        <w:t>ІІІ.  Визначення та оцінка альтернативних способів досягнення        визначених цілей</w:t>
      </w:r>
    </w:p>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1. Визначення альтернативних способів</w:t>
      </w:r>
    </w:p>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p>
    <w:tbl>
      <w:tblPr>
        <w:tblW w:w="10178" w:type="dxa"/>
        <w:tblInd w:w="-5" w:type="dxa"/>
        <w:tblLayout w:type="fixed"/>
        <w:tblLook w:val="0000" w:firstRow="0" w:lastRow="0" w:firstColumn="0" w:lastColumn="0" w:noHBand="0" w:noVBand="0"/>
      </w:tblPr>
      <w:tblGrid>
        <w:gridCol w:w="2665"/>
        <w:gridCol w:w="7513"/>
      </w:tblGrid>
      <w:tr w:rsidR="001E0BF8" w:rsidRPr="001E0BF8" w:rsidTr="006C33BB">
        <w:trPr>
          <w:trHeight w:val="517"/>
        </w:trPr>
        <w:tc>
          <w:tcPr>
            <w:tcW w:w="2665"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Вид альтернативи</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Опис альтернативи</w:t>
            </w:r>
          </w:p>
        </w:tc>
      </w:tr>
      <w:tr w:rsidR="001E0BF8" w:rsidRPr="00DE3AE3" w:rsidTr="006C33BB">
        <w:trPr>
          <w:trHeight w:val="3867"/>
        </w:trPr>
        <w:tc>
          <w:tcPr>
            <w:tcW w:w="2665"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Альтернатива 1.</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Не виносити на розгляд сесії міської ради та не приймати  рішення міської ради «Про місцеві податки та збори на 2020 рік»</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Очікуванні втрати місцевого бюджету в результаті неприйняття рішення «Про місцеві податки та збори на 2020 рік»  складатимуть: 2503,2 тис. грн., що не дозволить профінансувати заходи соціального та економічного значення Перечинської ОТГ (благоустрій, утримання комунальних закладів та інше.)</w:t>
            </w:r>
          </w:p>
        </w:tc>
      </w:tr>
      <w:tr w:rsidR="001E0BF8" w:rsidRPr="00DE3AE3" w:rsidTr="006C33BB">
        <w:tc>
          <w:tcPr>
            <w:tcW w:w="2665"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Альтернатива 2.</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Прийняти  рішення «Про місцеві податки та збори на 2020 рік»» у запропонованому вигляді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міста та відповідне наповнення місцевого бюджету.</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Забезпечить  фінансову основу самостійності органу місцевого самоврядування. До бюджету територіальної громади орієнтовно надійде 2503,2  тис. грн., що дозволить профінансувати в повному об’ємі ремонт доріг, комунальні дошкільні навчальні заклади, благоустрій та інші соціальні програми.</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lastRenderedPageBreak/>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1E0BF8" w:rsidRPr="00DE3AE3" w:rsidTr="006C33BB">
        <w:tc>
          <w:tcPr>
            <w:tcW w:w="2665"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en-US"/>
              </w:rPr>
            </w:pPr>
            <w:r w:rsidRPr="001E0BF8">
              <w:rPr>
                <w:rFonts w:ascii="Times New Roman" w:eastAsia="Times New Roman" w:hAnsi="Times New Roman" w:cs="Times New Roman"/>
                <w:b/>
                <w:sz w:val="28"/>
                <w:szCs w:val="28"/>
                <w:lang w:val="uk-UA" w:eastAsia="en-US"/>
              </w:rPr>
              <w:lastRenderedPageBreak/>
              <w:t>Альтернатива 3</w:t>
            </w:r>
          </w:p>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en-US"/>
              </w:rPr>
            </w:pPr>
            <w:r w:rsidRPr="001E0BF8">
              <w:rPr>
                <w:rFonts w:ascii="Times New Roman" w:eastAsia="Times New Roman" w:hAnsi="Times New Roman" w:cs="Times New Roman"/>
                <w:sz w:val="28"/>
                <w:szCs w:val="28"/>
                <w:lang w:val="uk-UA" w:eastAsia="en-US"/>
              </w:rPr>
              <w:t>Встановлення максимальних ставок місцевих податків і зборів на 2020 рік.</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За рахунок прийняття максимальних ставок  можливе  значне  перевиконання дохідної частини місцевого бюджету. </w:t>
            </w:r>
            <w:r w:rsidRPr="001E0BF8">
              <w:rPr>
                <w:rFonts w:ascii="Times New Roman" w:eastAsia="Times New Roman" w:hAnsi="Times New Roman" w:cs="Times New Roman"/>
                <w:sz w:val="28"/>
                <w:szCs w:val="20"/>
                <w:lang w:val="uk-UA" w:eastAsia="ar-SA"/>
              </w:rPr>
              <w:t xml:space="preserve">Прийняття такого рішення призведе до значного збільшення навантаження на суб’єктів господарювання, </w:t>
            </w:r>
            <w:r w:rsidRPr="001E0BF8">
              <w:rPr>
                <w:rFonts w:ascii="Times New Roman" w:eastAsia="Times New Roman" w:hAnsi="Times New Roman" w:cs="Times New Roman"/>
                <w:sz w:val="28"/>
                <w:szCs w:val="28"/>
                <w:lang w:val="uk-UA" w:eastAsia="ar-SA"/>
              </w:rPr>
              <w:t xml:space="preserve">що в сою чергу призведе  до нарахування пені, штрафних санкцій за несвоєчасну сплату,  </w:t>
            </w:r>
            <w:r w:rsidRPr="001E0BF8">
              <w:rPr>
                <w:rFonts w:ascii="Times New Roman" w:eastAsia="Times New Roman" w:hAnsi="Times New Roman" w:cs="Times New Roman"/>
                <w:sz w:val="28"/>
                <w:szCs w:val="20"/>
                <w:lang w:val="uk-UA" w:eastAsia="ar-SA"/>
              </w:rPr>
              <w:t>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2. Оцінка вибраних альтернативних способів досягнення цілей</w:t>
      </w:r>
    </w:p>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sz w:val="28"/>
          <w:szCs w:val="28"/>
          <w:lang w:val="uk-UA" w:eastAsia="ar-SA"/>
        </w:rPr>
        <w:t xml:space="preserve"> </w:t>
      </w:r>
      <w:r w:rsidRPr="001E0BF8">
        <w:rPr>
          <w:rFonts w:ascii="Times New Roman" w:eastAsia="Times New Roman" w:hAnsi="Times New Roman" w:cs="Times New Roman"/>
          <w:i/>
          <w:sz w:val="28"/>
          <w:szCs w:val="28"/>
          <w:lang w:val="uk-UA" w:eastAsia="ar-SA"/>
        </w:rPr>
        <w:t xml:space="preserve">Оцінка впливу на сферу інтересів органів місцевого самоврядування </w:t>
      </w:r>
    </w:p>
    <w:tbl>
      <w:tblPr>
        <w:tblW w:w="10178" w:type="dxa"/>
        <w:tblInd w:w="-5" w:type="dxa"/>
        <w:tblLayout w:type="fixed"/>
        <w:tblLook w:val="0000" w:firstRow="0" w:lastRow="0" w:firstColumn="0" w:lastColumn="0" w:noHBand="0" w:noVBand="0"/>
      </w:tblPr>
      <w:tblGrid>
        <w:gridCol w:w="2628"/>
        <w:gridCol w:w="4998"/>
        <w:gridCol w:w="2552"/>
      </w:tblGrid>
      <w:tr w:rsidR="001E0BF8" w:rsidRPr="001E0BF8" w:rsidTr="006C33BB">
        <w:trPr>
          <w:trHeight w:val="526"/>
        </w:trPr>
        <w:tc>
          <w:tcPr>
            <w:tcW w:w="2628"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Вид альтернативи</w:t>
            </w:r>
          </w:p>
        </w:tc>
        <w:tc>
          <w:tcPr>
            <w:tcW w:w="4998"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Вигоди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Витрати</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1</w:t>
            </w:r>
          </w:p>
        </w:tc>
        <w:tc>
          <w:tcPr>
            <w:tcW w:w="499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Відсутні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color w:val="FF0000"/>
                <w:sz w:val="28"/>
                <w:szCs w:val="20"/>
                <w:lang w:val="uk-UA" w:eastAsia="ar-SA"/>
              </w:rPr>
            </w:pPr>
            <w:r w:rsidRPr="001E0BF8">
              <w:rPr>
                <w:rFonts w:ascii="Times New Roman" w:eastAsia="Times New Roman" w:hAnsi="Times New Roman" w:cs="Times New Roman"/>
                <w:sz w:val="28"/>
                <w:szCs w:val="20"/>
                <w:lang w:val="uk-UA" w:eastAsia="ar-SA"/>
              </w:rPr>
              <w:t xml:space="preserve">Зменшення надходжень до місцевого бюджету у сумі 2503,2  тис. грн., за рахунок сплати податків за мінімальними ставками  </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2</w:t>
            </w:r>
          </w:p>
        </w:tc>
        <w:tc>
          <w:tcPr>
            <w:tcW w:w="499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2. Забезпечить відповідні надходження до місцевого бюджету від сплати місцевих податків і зборів (прогнозована сума 2503,2  тис. грн.).</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3. Створить сприятливі фінансові можливості міської влади для задоволення соціальних та інших потреб територіальної громади.</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4. Вдосконалить відносини між місцевою владою та СПД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color w:val="FF0000"/>
                <w:sz w:val="28"/>
                <w:szCs w:val="20"/>
                <w:lang w:val="uk-UA" w:eastAsia="ar-SA"/>
              </w:rPr>
            </w:pPr>
            <w:r w:rsidRPr="001E0BF8">
              <w:rPr>
                <w:rFonts w:ascii="Times New Roman" w:eastAsia="Times New Roman" w:hAnsi="Times New Roman" w:cs="Times New Roman"/>
                <w:sz w:val="28"/>
                <w:szCs w:val="20"/>
                <w:lang w:val="uk-UA" w:eastAsia="ar-SA"/>
              </w:rPr>
              <w:t>Відсутні</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3</w:t>
            </w:r>
          </w:p>
        </w:tc>
        <w:tc>
          <w:tcPr>
            <w:tcW w:w="499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8"/>
                <w:lang w:val="uk-UA" w:eastAsia="ar-SA"/>
              </w:rPr>
              <w:t xml:space="preserve">Додаткові надходження коштів до місцевого бюджету  та спрямування їх </w:t>
            </w:r>
            <w:r w:rsidRPr="001E0BF8">
              <w:rPr>
                <w:rFonts w:ascii="Times New Roman" w:eastAsia="Times New Roman" w:hAnsi="Times New Roman" w:cs="Times New Roman"/>
                <w:sz w:val="28"/>
                <w:szCs w:val="28"/>
                <w:lang w:val="uk-UA" w:eastAsia="ar-SA"/>
              </w:rPr>
              <w:lastRenderedPageBreak/>
              <w:t>на соціально-економічний розвиток громади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color w:val="000000"/>
                <w:spacing w:val="10"/>
                <w:sz w:val="28"/>
                <w:szCs w:val="28"/>
                <w:lang w:val="uk-UA" w:eastAsia="en-US"/>
              </w:rPr>
              <w:lastRenderedPageBreak/>
              <w:t xml:space="preserve">Існування ризику </w:t>
            </w:r>
            <w:r w:rsidRPr="001E0BF8">
              <w:rPr>
                <w:rFonts w:ascii="Times New Roman" w:eastAsia="Times New Roman" w:hAnsi="Times New Roman" w:cs="Times New Roman"/>
                <w:sz w:val="28"/>
                <w:szCs w:val="20"/>
                <w:lang w:val="uk-UA" w:eastAsia="ar-SA"/>
              </w:rPr>
              <w:t>переходу</w:t>
            </w:r>
            <w:r w:rsidRPr="001E0BF8">
              <w:rPr>
                <w:rFonts w:ascii="Times New Roman" w:eastAsia="Times New Roman" w:hAnsi="Times New Roman" w:cs="Times New Roman"/>
                <w:color w:val="000000"/>
                <w:spacing w:val="10"/>
                <w:sz w:val="28"/>
                <w:szCs w:val="28"/>
                <w:lang w:val="uk-UA" w:eastAsia="en-US"/>
              </w:rPr>
              <w:t xml:space="preserve"> діяльності </w:t>
            </w:r>
            <w:r w:rsidRPr="001E0BF8">
              <w:rPr>
                <w:rFonts w:ascii="Times New Roman" w:eastAsia="Times New Roman" w:hAnsi="Times New Roman" w:cs="Times New Roman"/>
                <w:color w:val="000000"/>
                <w:spacing w:val="10"/>
                <w:sz w:val="28"/>
                <w:szCs w:val="28"/>
                <w:lang w:val="uk-UA" w:eastAsia="en-US"/>
              </w:rPr>
              <w:lastRenderedPageBreak/>
              <w:t>суб’єктів господарювання в «тінь» та несплата податків. Погіршення іміджу місцевої влади.</w:t>
            </w:r>
          </w:p>
        </w:tc>
      </w:tr>
    </w:tbl>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Оцінка впливу на сферу інтересів громадян</w:t>
      </w:r>
    </w:p>
    <w:tbl>
      <w:tblPr>
        <w:tblW w:w="10178" w:type="dxa"/>
        <w:tblInd w:w="-5" w:type="dxa"/>
        <w:tblLayout w:type="fixed"/>
        <w:tblLook w:val="0000" w:firstRow="0" w:lastRow="0" w:firstColumn="0" w:lastColumn="0" w:noHBand="0" w:noVBand="0"/>
      </w:tblPr>
      <w:tblGrid>
        <w:gridCol w:w="2628"/>
        <w:gridCol w:w="3941"/>
        <w:gridCol w:w="3609"/>
      </w:tblGrid>
      <w:tr w:rsidR="001E0BF8" w:rsidRPr="001E0BF8" w:rsidTr="006C33BB">
        <w:trPr>
          <w:trHeight w:val="494"/>
        </w:trPr>
        <w:tc>
          <w:tcPr>
            <w:tcW w:w="2628"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Вид альтернативи</w:t>
            </w:r>
          </w:p>
        </w:tc>
        <w:tc>
          <w:tcPr>
            <w:tcW w:w="3941"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Вигоди</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Витрати</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Сплата податку за мінімальними ставками, передбаченими Податковим кодексом України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Витрати пов’язані лише з платою за землю,  в сумі      7190,0 тис. грн.</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Вирішення соціально-економічних проблем громади за рахунок наповнення дохідної частини місцевого бюджету</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color w:val="FF0000"/>
                <w:sz w:val="28"/>
                <w:szCs w:val="20"/>
                <w:lang w:val="uk-UA" w:eastAsia="ar-SA"/>
              </w:rPr>
            </w:pPr>
            <w:r w:rsidRPr="001E0BF8">
              <w:rPr>
                <w:rFonts w:ascii="Times New Roman" w:eastAsia="Times New Roman" w:hAnsi="Times New Roman" w:cs="Times New Roman"/>
                <w:sz w:val="28"/>
                <w:szCs w:val="20"/>
                <w:lang w:val="uk-UA" w:eastAsia="ar-SA"/>
              </w:rPr>
              <w:t>Сплата податків за встановленими ставками</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Вирішення більшої кількості соціальних проблем міста за рахунок значного зростання дохідної частини міського бюджету</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1E0BF8" w:rsidRPr="001E0BF8" w:rsidRDefault="001E0BF8" w:rsidP="001E0BF8">
      <w:pPr>
        <w:suppressAutoHyphens/>
        <w:spacing w:after="0" w:line="240" w:lineRule="auto"/>
        <w:rPr>
          <w:rFonts w:ascii="Times New Roman" w:eastAsia="Times New Roman" w:hAnsi="Times New Roman" w:cs="Times New Roman"/>
          <w:i/>
          <w:sz w:val="28"/>
          <w:szCs w:val="28"/>
          <w:lang w:val="uk-UA" w:eastAsia="ar-SA"/>
        </w:rPr>
      </w:pPr>
    </w:p>
    <w:p w:rsidR="001E0BF8" w:rsidRPr="001E0BF8" w:rsidRDefault="001E0BF8" w:rsidP="001E0BF8">
      <w:pPr>
        <w:suppressAutoHyphens/>
        <w:spacing w:after="0" w:line="240" w:lineRule="auto"/>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 xml:space="preserve">Оцінка впливу на сферу інтересів суб’єктів господарювання </w:t>
      </w:r>
    </w:p>
    <w:tbl>
      <w:tblPr>
        <w:tblW w:w="10178" w:type="dxa"/>
        <w:tblInd w:w="-5" w:type="dxa"/>
        <w:tblLayout w:type="fixed"/>
        <w:tblLook w:val="0000" w:firstRow="0" w:lastRow="0" w:firstColumn="0" w:lastColumn="0" w:noHBand="0" w:noVBand="0"/>
      </w:tblPr>
      <w:tblGrid>
        <w:gridCol w:w="2665"/>
        <w:gridCol w:w="1276"/>
        <w:gridCol w:w="1417"/>
        <w:gridCol w:w="1559"/>
        <w:gridCol w:w="1701"/>
        <w:gridCol w:w="1560"/>
      </w:tblGrid>
      <w:tr w:rsidR="001E0BF8" w:rsidRPr="001E0BF8" w:rsidTr="006C33BB">
        <w:trPr>
          <w:trHeight w:val="672"/>
        </w:trPr>
        <w:tc>
          <w:tcPr>
            <w:tcW w:w="2665" w:type="dxa"/>
            <w:tcBorders>
              <w:top w:val="single" w:sz="4" w:space="0" w:color="000000"/>
              <w:lef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Показник</w:t>
            </w:r>
          </w:p>
        </w:tc>
        <w:tc>
          <w:tcPr>
            <w:tcW w:w="1276" w:type="dxa"/>
            <w:tcBorders>
              <w:top w:val="single" w:sz="4" w:space="0" w:color="000000"/>
              <w:lef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Великі</w:t>
            </w:r>
          </w:p>
        </w:tc>
        <w:tc>
          <w:tcPr>
            <w:tcW w:w="1417" w:type="dxa"/>
            <w:tcBorders>
              <w:top w:val="single" w:sz="4" w:space="0" w:color="000000"/>
              <w:lef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Середні</w:t>
            </w:r>
          </w:p>
        </w:tc>
        <w:tc>
          <w:tcPr>
            <w:tcW w:w="1559" w:type="dxa"/>
            <w:tcBorders>
              <w:top w:val="single" w:sz="4" w:space="0" w:color="000000"/>
              <w:lef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Малі</w:t>
            </w:r>
          </w:p>
        </w:tc>
        <w:tc>
          <w:tcPr>
            <w:tcW w:w="1701" w:type="dxa"/>
            <w:tcBorders>
              <w:top w:val="single" w:sz="4" w:space="0" w:color="000000"/>
              <w:lef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Мікро</w:t>
            </w:r>
          </w:p>
        </w:tc>
        <w:tc>
          <w:tcPr>
            <w:tcW w:w="1560" w:type="dxa"/>
            <w:tcBorders>
              <w:top w:val="single" w:sz="4" w:space="0" w:color="000000"/>
              <w:left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Разом</w:t>
            </w:r>
          </w:p>
        </w:tc>
      </w:tr>
      <w:tr w:rsidR="001E0BF8" w:rsidRPr="001E0BF8" w:rsidTr="006C33BB">
        <w:tc>
          <w:tcPr>
            <w:tcW w:w="2665"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c>
          <w:tcPr>
            <w:tcW w:w="1417"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c>
          <w:tcPr>
            <w:tcW w:w="1559"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10</w:t>
            </w:r>
          </w:p>
        </w:tc>
        <w:tc>
          <w:tcPr>
            <w:tcW w:w="1701"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napToGrid w:val="0"/>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394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404</w:t>
            </w:r>
          </w:p>
        </w:tc>
      </w:tr>
      <w:tr w:rsidR="001E0BF8" w:rsidRPr="001E0BF8" w:rsidTr="006C33BB">
        <w:tc>
          <w:tcPr>
            <w:tcW w:w="2665"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0 %</w:t>
            </w:r>
          </w:p>
        </w:tc>
        <w:tc>
          <w:tcPr>
            <w:tcW w:w="1417"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0 %</w:t>
            </w:r>
          </w:p>
        </w:tc>
        <w:tc>
          <w:tcPr>
            <w:tcW w:w="1559"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2,48 %</w:t>
            </w:r>
          </w:p>
        </w:tc>
        <w:tc>
          <w:tcPr>
            <w:tcW w:w="1701"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napToGrid w:val="0"/>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97,52%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100 %</w:t>
            </w:r>
          </w:p>
        </w:tc>
      </w:tr>
    </w:tbl>
    <w:p w:rsidR="001E0BF8" w:rsidRPr="001E0BF8" w:rsidRDefault="001E0BF8" w:rsidP="001E0BF8">
      <w:pPr>
        <w:suppressAutoHyphens/>
        <w:spacing w:after="0" w:line="240" w:lineRule="auto"/>
        <w:rPr>
          <w:rFonts w:ascii="Times New Roman" w:eastAsia="Times New Roman" w:hAnsi="Times New Roman" w:cs="Times New Roman"/>
          <w:i/>
          <w:sz w:val="28"/>
          <w:szCs w:val="28"/>
          <w:lang w:val="uk-UA" w:eastAsia="ar-SA"/>
        </w:rPr>
      </w:pPr>
    </w:p>
    <w:tbl>
      <w:tblPr>
        <w:tblW w:w="10178" w:type="dxa"/>
        <w:tblInd w:w="-5" w:type="dxa"/>
        <w:tblLayout w:type="fixed"/>
        <w:tblLook w:val="0000" w:firstRow="0" w:lastRow="0" w:firstColumn="0" w:lastColumn="0" w:noHBand="0" w:noVBand="0"/>
      </w:tblPr>
      <w:tblGrid>
        <w:gridCol w:w="2628"/>
        <w:gridCol w:w="3941"/>
        <w:gridCol w:w="3609"/>
      </w:tblGrid>
      <w:tr w:rsidR="001E0BF8" w:rsidRPr="001E0BF8" w:rsidTr="006C33BB">
        <w:trPr>
          <w:trHeight w:val="468"/>
        </w:trPr>
        <w:tc>
          <w:tcPr>
            <w:tcW w:w="2628"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Вид альтернативи</w:t>
            </w:r>
          </w:p>
        </w:tc>
        <w:tc>
          <w:tcPr>
            <w:tcW w:w="3941"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Вигоди</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Витрати</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Альтернатива 1</w:t>
            </w:r>
          </w:p>
        </w:tc>
        <w:tc>
          <w:tcPr>
            <w:tcW w:w="394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Сплата податків і зборів за мінімальними ставками, передбаченими Податковим кодексом України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Витрати пов’язані лише з плати за землю, в сумі       7190,0 тис. грн.</w:t>
            </w:r>
          </w:p>
        </w:tc>
      </w:tr>
      <w:tr w:rsidR="001E0BF8" w:rsidRPr="001E0BF8" w:rsidTr="006C33BB">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Сплата податків і зборів за обґрунтованими ставками. </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Відкритість процедури, прозорість дій місцевого самоврядування.</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Затрати часу, необхідні для ознайомлення з рішенням про місцеві податки і збори.</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Сплата податків за запропонованими ставками (9603,2 тис. грн.). </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Детальна інформація щодо очікуваних витрат наведено у додатку 1 до цього АРВ </w:t>
            </w:r>
          </w:p>
        </w:tc>
      </w:tr>
      <w:tr w:rsidR="001E0BF8" w:rsidRPr="001E0BF8" w:rsidTr="006C33BB">
        <w:trPr>
          <w:trHeight w:val="1460"/>
        </w:trPr>
        <w:tc>
          <w:tcPr>
            <w:tcW w:w="262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before="280" w:after="280"/>
              <w:rPr>
                <w:rFonts w:ascii="Times New Roman" w:eastAsia="Times New Roman" w:hAnsi="Times New Roman" w:cs="Times New Roman"/>
                <w:sz w:val="28"/>
                <w:szCs w:val="28"/>
                <w:lang w:val="uk-UA" w:eastAsia="en-US"/>
              </w:rPr>
            </w:pPr>
            <w:r w:rsidRPr="001E0BF8">
              <w:rPr>
                <w:rFonts w:ascii="Times New Roman" w:eastAsia="Times New Roman" w:hAnsi="Times New Roman" w:cs="Times New Roman"/>
                <w:sz w:val="28"/>
                <w:szCs w:val="28"/>
                <w:lang w:val="uk-UA" w:eastAsia="en-US"/>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Відсутні</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Надмірне податкове  навантаження спричинить додаткові (непомірні) витрати малого бізнесу </w:t>
            </w:r>
          </w:p>
        </w:tc>
      </w:tr>
    </w:tbl>
    <w:p w:rsidR="001E0BF8" w:rsidRPr="001E0BF8" w:rsidRDefault="001E0BF8" w:rsidP="001E0BF8">
      <w:pPr>
        <w:keepNext/>
        <w:keepLines/>
        <w:spacing w:before="200" w:after="0" w:line="288" w:lineRule="auto"/>
        <w:ind w:firstLine="851"/>
        <w:jc w:val="both"/>
        <w:outlineLvl w:val="2"/>
        <w:rPr>
          <w:rFonts w:ascii="Times New Roman" w:eastAsia="Times New Roman" w:hAnsi="Times New Roman" w:cs="Times New Roman"/>
          <w:bCs/>
          <w:color w:val="000000"/>
          <w:sz w:val="28"/>
          <w:szCs w:val="28"/>
          <w:lang w:val="uk-UA" w:eastAsia="en-US"/>
        </w:rPr>
      </w:pPr>
      <w:r w:rsidRPr="001E0BF8">
        <w:rPr>
          <w:rFonts w:ascii="Times New Roman" w:eastAsia="Times New Roman" w:hAnsi="Times New Roman" w:cs="Times New Roman"/>
          <w:bCs/>
          <w:color w:val="000000"/>
          <w:sz w:val="28"/>
          <w:szCs w:val="28"/>
          <w:lang w:val="uk-UA" w:eastAsia="en-US"/>
        </w:rPr>
        <w:t xml:space="preserve"> У зв’язку з ненаданням за офіційними запитами міської ради даних органами податкової інспекції та статистики інформації про кількість суб’єктів господарювання в розрізі категорій (великих, середніх, малих, мікро), немає можливості визначити витрати на одного суб’єкта господарювання великого і середнього підприємництва,</w:t>
      </w:r>
      <w:r w:rsidRPr="001E0BF8">
        <w:rPr>
          <w:rFonts w:ascii="Times New Roman" w:eastAsia="Times New Roman" w:hAnsi="Times New Roman" w:cs="Times New Roman"/>
          <w:b/>
          <w:bCs/>
          <w:color w:val="000000"/>
          <w:sz w:val="28"/>
          <w:szCs w:val="28"/>
          <w:lang w:val="uk-UA" w:eastAsia="en-US"/>
        </w:rPr>
        <w:t xml:space="preserve"> </w:t>
      </w:r>
      <w:r w:rsidRPr="001E0BF8">
        <w:rPr>
          <w:rFonts w:ascii="Times New Roman" w:eastAsia="Times New Roman" w:hAnsi="Times New Roman" w:cs="Times New Roman"/>
          <w:bCs/>
          <w:color w:val="000000"/>
          <w:sz w:val="28"/>
          <w:szCs w:val="28"/>
          <w:lang w:val="uk-UA" w:eastAsia="en-US"/>
        </w:rPr>
        <w:t>які виникають внаслідок дії регуляторного акта та  питому вагу суб’єктів малого підприємництва у загальній кількості суб’єктів господарювання, на яких поширюється державне регулювання в частині місцевих податків і зборів, які приймаються даним регуляторним актом. Кількість суб’єктів малого підприємництва в М-тесті наводиться за орієнтовними розрахунковими даними внутрішнього обліку фінансового відділу міської ради.</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en-US"/>
        </w:rPr>
      </w:pP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І</w:t>
      </w:r>
      <w:r w:rsidRPr="001E0BF8">
        <w:rPr>
          <w:rFonts w:ascii="Times New Roman" w:eastAsia="Times New Roman" w:hAnsi="Times New Roman" w:cs="Times New Roman"/>
          <w:b/>
          <w:sz w:val="28"/>
          <w:szCs w:val="28"/>
          <w:lang w:val="en-US" w:eastAsia="ar-SA"/>
        </w:rPr>
        <w:t>V</w:t>
      </w:r>
      <w:r w:rsidRPr="001E0BF8">
        <w:rPr>
          <w:rFonts w:ascii="Times New Roman" w:eastAsia="Times New Roman" w:hAnsi="Times New Roman" w:cs="Times New Roman"/>
          <w:b/>
          <w:sz w:val="28"/>
          <w:szCs w:val="28"/>
          <w:lang w:val="uk-UA" w:eastAsia="ar-SA"/>
        </w:rPr>
        <w:t>.  Вибір найбільш оптимального альтернативного способу досягнення цілей</w:t>
      </w:r>
    </w:p>
    <w:tbl>
      <w:tblPr>
        <w:tblW w:w="10178" w:type="dxa"/>
        <w:tblInd w:w="-5" w:type="dxa"/>
        <w:tblLayout w:type="fixed"/>
        <w:tblLook w:val="0000" w:firstRow="0" w:lastRow="0" w:firstColumn="0" w:lastColumn="0" w:noHBand="0" w:noVBand="0"/>
      </w:tblPr>
      <w:tblGrid>
        <w:gridCol w:w="3090"/>
        <w:gridCol w:w="3119"/>
        <w:gridCol w:w="3969"/>
      </w:tblGrid>
      <w:tr w:rsidR="001E0BF8" w:rsidRPr="001E0BF8" w:rsidTr="006C33BB">
        <w:tc>
          <w:tcPr>
            <w:tcW w:w="3090"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Рейтинг результативності (досягнення цілей під час вирішення проблеми)</w:t>
            </w:r>
          </w:p>
        </w:tc>
        <w:tc>
          <w:tcPr>
            <w:tcW w:w="3119"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Бал результативності           (за чотирибальною системою оцінки)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Коментарі щодо присвоєння відповідного бала</w:t>
            </w:r>
          </w:p>
        </w:tc>
      </w:tr>
      <w:tr w:rsidR="001E0BF8" w:rsidRPr="001E0BF8" w:rsidTr="006C33BB">
        <w:tc>
          <w:tcPr>
            <w:tcW w:w="3090"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1</w:t>
            </w:r>
          </w:p>
        </w:tc>
        <w:tc>
          <w:tcPr>
            <w:tcW w:w="3119"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1 - цілі прийняття регуляторного акта не можуть бути досягнуті </w:t>
            </w:r>
            <w:r w:rsidRPr="001E0BF8">
              <w:rPr>
                <w:rFonts w:ascii="Times New Roman" w:eastAsia="Times New Roman" w:hAnsi="Times New Roman" w:cs="Times New Roman"/>
                <w:sz w:val="28"/>
                <w:szCs w:val="20"/>
                <w:lang w:val="uk-UA" w:eastAsia="ar-SA"/>
              </w:rPr>
              <w:lastRenderedPageBreak/>
              <w:t>(проблема продовжує існувати)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en-US"/>
              </w:rPr>
              <w:lastRenderedPageBreak/>
              <w:t xml:space="preserve">Така альтернатива є не прийнятною, оскільки місцеві податки та збори будуть сплачуватися платниками </w:t>
            </w:r>
            <w:r w:rsidRPr="001E0BF8">
              <w:rPr>
                <w:rFonts w:ascii="Times New Roman" w:eastAsia="Times New Roman" w:hAnsi="Times New Roman" w:cs="Times New Roman"/>
                <w:sz w:val="28"/>
                <w:szCs w:val="20"/>
                <w:lang w:val="uk-UA" w:eastAsia="en-US"/>
              </w:rPr>
              <w:lastRenderedPageBreak/>
              <w:t>відповідно  до Податкового  кодексу України за мінімальними ставками. Зменшаться надходження до місцевого бюджету, а це не дозволить  профінансувати  в повній мірі соціально-економічні та інші  програми. Очікуванні втрати до  місцевого бюджету складатимуть 2503,2 тис. грн.</w:t>
            </w:r>
          </w:p>
        </w:tc>
      </w:tr>
      <w:tr w:rsidR="001E0BF8" w:rsidRPr="001E0BF8" w:rsidTr="006C33BB">
        <w:tc>
          <w:tcPr>
            <w:tcW w:w="3090"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Альтернатива 2</w:t>
            </w:r>
          </w:p>
        </w:tc>
        <w:tc>
          <w:tcPr>
            <w:tcW w:w="3119"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міста та відповідне наповнення місцевого бюджету.</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 До бюджету територіальної громади надійде орієнтовно 2503,2 тис. грн. Таким чином, прийняттям вказаного рішення буде досягнуто балансу інтересів громади і платників податків і зборів.</w:t>
            </w:r>
          </w:p>
        </w:tc>
      </w:tr>
      <w:tr w:rsidR="001E0BF8" w:rsidRPr="001E0BF8" w:rsidTr="006C33BB">
        <w:tc>
          <w:tcPr>
            <w:tcW w:w="3090"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before="280" w:after="280"/>
              <w:rPr>
                <w:rFonts w:ascii="Times New Roman" w:eastAsia="Times New Roman" w:hAnsi="Times New Roman" w:cs="Times New Roman"/>
                <w:sz w:val="28"/>
                <w:szCs w:val="28"/>
                <w:lang w:val="uk-UA" w:eastAsia="en-US"/>
              </w:rPr>
            </w:pPr>
            <w:r w:rsidRPr="001E0BF8">
              <w:rPr>
                <w:rFonts w:ascii="Times New Roman" w:eastAsia="Times New Roman" w:hAnsi="Times New Roman" w:cs="Times New Roman"/>
                <w:sz w:val="28"/>
                <w:szCs w:val="28"/>
                <w:lang w:val="uk-UA" w:eastAsia="en-US"/>
              </w:rPr>
              <w:t xml:space="preserve"> Альтернатива  3</w:t>
            </w:r>
          </w:p>
        </w:tc>
        <w:tc>
          <w:tcPr>
            <w:tcW w:w="3119"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2- цілі прийняття регуляторного акта будуть досягнуті частково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w:t>
      </w:r>
    </w:p>
    <w:tbl>
      <w:tblPr>
        <w:tblW w:w="10178" w:type="dxa"/>
        <w:tblInd w:w="-5" w:type="dxa"/>
        <w:tblLayout w:type="fixed"/>
        <w:tblLook w:val="0000" w:firstRow="0" w:lastRow="0" w:firstColumn="0" w:lastColumn="0" w:noHBand="0" w:noVBand="0"/>
      </w:tblPr>
      <w:tblGrid>
        <w:gridCol w:w="2240"/>
        <w:gridCol w:w="2686"/>
        <w:gridCol w:w="2464"/>
        <w:gridCol w:w="2788"/>
      </w:tblGrid>
      <w:tr w:rsidR="001E0BF8" w:rsidRPr="001E0BF8" w:rsidTr="006C33BB">
        <w:tc>
          <w:tcPr>
            <w:tcW w:w="2240"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Рейтинг результативності</w:t>
            </w:r>
          </w:p>
        </w:tc>
        <w:tc>
          <w:tcPr>
            <w:tcW w:w="2686"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Вигоди</w:t>
            </w:r>
          </w:p>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(підсумок)</w:t>
            </w:r>
          </w:p>
        </w:tc>
        <w:tc>
          <w:tcPr>
            <w:tcW w:w="2464"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Витрати</w:t>
            </w:r>
          </w:p>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(підсумок)</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Обґрунтування відповідного місця альтернативи у рейтингу</w:t>
            </w:r>
          </w:p>
        </w:tc>
      </w:tr>
      <w:tr w:rsidR="001E0BF8" w:rsidRPr="00DE3AE3" w:rsidTr="006C33BB">
        <w:tc>
          <w:tcPr>
            <w:tcW w:w="2240"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2</w:t>
            </w:r>
          </w:p>
        </w:tc>
        <w:tc>
          <w:tcPr>
            <w:tcW w:w="2686"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 xml:space="preserve">Наповнення місцевого бюджету та спрямування фінансового ресурсу на </w:t>
            </w:r>
            <w:r w:rsidRPr="001E0BF8">
              <w:rPr>
                <w:rFonts w:ascii="Times New Roman" w:eastAsia="Times New Roman" w:hAnsi="Times New Roman" w:cs="Times New Roman"/>
                <w:sz w:val="28"/>
                <w:szCs w:val="28"/>
                <w:lang w:val="uk-UA" w:eastAsia="ar-SA"/>
              </w:rPr>
              <w:lastRenderedPageBreak/>
              <w:t xml:space="preserve">соціально-економічний розвиток громади. </w:t>
            </w:r>
          </w:p>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Сплата податків і зборів СПД та громадянами за обґрунтованими ставками.  </w:t>
            </w:r>
          </w:p>
        </w:tc>
        <w:tc>
          <w:tcPr>
            <w:tcW w:w="2464"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 xml:space="preserve">Сплата податків за запропонованими ставками.  Детальна інформація щодо </w:t>
            </w:r>
            <w:r w:rsidRPr="001E0BF8">
              <w:rPr>
                <w:rFonts w:ascii="Times New Roman" w:eastAsia="Times New Roman" w:hAnsi="Times New Roman" w:cs="Times New Roman"/>
                <w:sz w:val="28"/>
                <w:szCs w:val="28"/>
                <w:lang w:val="uk-UA" w:eastAsia="ar-SA"/>
              </w:rPr>
              <w:lastRenderedPageBreak/>
              <w:t>очікуваних витрат СПД наведено у додатку 1 до цього АРВ.</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 xml:space="preserve">Наповнення місцевого бюджету, збереження кількості суб’єктів </w:t>
            </w:r>
            <w:r w:rsidRPr="001E0BF8">
              <w:rPr>
                <w:rFonts w:ascii="Times New Roman" w:eastAsia="Times New Roman" w:hAnsi="Times New Roman" w:cs="Times New Roman"/>
                <w:sz w:val="28"/>
                <w:szCs w:val="28"/>
                <w:lang w:val="uk-UA" w:eastAsia="ar-SA"/>
              </w:rPr>
              <w:lastRenderedPageBreak/>
              <w:t>господарювання та робочих місць</w:t>
            </w:r>
          </w:p>
        </w:tc>
      </w:tr>
      <w:tr w:rsidR="001E0BF8" w:rsidRPr="001E0BF8" w:rsidTr="006C33BB">
        <w:tc>
          <w:tcPr>
            <w:tcW w:w="2240"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en-US" w:eastAsia="ar-SA"/>
              </w:rPr>
            </w:pPr>
            <w:r w:rsidRPr="001E0BF8">
              <w:rPr>
                <w:rFonts w:ascii="Times New Roman" w:eastAsia="Times New Roman" w:hAnsi="Times New Roman" w:cs="Times New Roman"/>
                <w:sz w:val="28"/>
                <w:szCs w:val="28"/>
                <w:lang w:val="uk-UA" w:eastAsia="ar-SA"/>
              </w:rPr>
              <w:lastRenderedPageBreak/>
              <w:t>Альтернатива 3</w:t>
            </w:r>
          </w:p>
        </w:tc>
        <w:tc>
          <w:tcPr>
            <w:tcW w:w="2686"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en-US"/>
              </w:rPr>
              <w:t xml:space="preserve">Додаткові надходження коштів до місцевого бюджету та спрямування їх  на вирішення соціальних проблем територіальної   громади </w:t>
            </w:r>
            <w:r w:rsidRPr="001E0BF8">
              <w:rPr>
                <w:rFonts w:ascii="Times New Roman" w:eastAsia="Times New Roman" w:hAnsi="Times New Roman" w:cs="Times New Roman"/>
                <w:color w:val="FF0000"/>
                <w:sz w:val="28"/>
                <w:szCs w:val="28"/>
                <w:lang w:val="uk-UA" w:eastAsia="ar-SA"/>
              </w:rPr>
              <w:t>.</w:t>
            </w:r>
            <w:r w:rsidRPr="001E0BF8">
              <w:rPr>
                <w:rFonts w:ascii="Times New Roman" w:eastAsia="Times New Roman" w:hAnsi="Times New Roman" w:cs="Times New Roman"/>
                <w:sz w:val="28"/>
                <w:szCs w:val="28"/>
                <w:lang w:val="uk-UA" w:eastAsia="ar-SA"/>
              </w:rPr>
              <w:t xml:space="preserve"> </w:t>
            </w:r>
          </w:p>
        </w:tc>
        <w:tc>
          <w:tcPr>
            <w:tcW w:w="2464"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en-US"/>
              </w:rPr>
            </w:pPr>
            <w:r w:rsidRPr="001E0BF8">
              <w:rPr>
                <w:rFonts w:ascii="Times New Roman" w:eastAsia="Times New Roman" w:hAnsi="Times New Roman" w:cs="Times New Roman"/>
                <w:sz w:val="28"/>
                <w:szCs w:val="20"/>
                <w:lang w:val="uk-UA" w:eastAsia="en-US"/>
              </w:rPr>
              <w:t>Надмірне податкове навантаження призведе до занепаду малого бізнесу.</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Детальна інформація щодо очікуваних витрат СПД наведено у додатку 1 до цього АРВ. </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Додаткове наповнення міського бюджету.</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Надмірне навантаження на СПД, можливе скорочення кількості СПД. </w:t>
            </w:r>
          </w:p>
        </w:tc>
      </w:tr>
      <w:tr w:rsidR="001E0BF8" w:rsidRPr="001E0BF8" w:rsidTr="006C33BB">
        <w:tc>
          <w:tcPr>
            <w:tcW w:w="2240"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en-US" w:eastAsia="ar-SA"/>
              </w:rPr>
            </w:pPr>
            <w:r w:rsidRPr="001E0BF8">
              <w:rPr>
                <w:rFonts w:ascii="Times New Roman" w:eastAsia="Times New Roman" w:hAnsi="Times New Roman" w:cs="Times New Roman"/>
                <w:sz w:val="28"/>
                <w:szCs w:val="28"/>
                <w:lang w:val="uk-UA" w:eastAsia="ar-SA"/>
              </w:rPr>
              <w:t>Альтернатива 1</w:t>
            </w:r>
          </w:p>
        </w:tc>
        <w:tc>
          <w:tcPr>
            <w:tcW w:w="2686"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 xml:space="preserve">Сплата податків за мінімальними ставками, передбаченими Податковим кодексом України </w:t>
            </w:r>
          </w:p>
        </w:tc>
        <w:tc>
          <w:tcPr>
            <w:tcW w:w="2464"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en-US"/>
              </w:rPr>
              <w:t>Зменшення надходжень у місцевий бюджет.</w:t>
            </w:r>
          </w:p>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Зменшення надходжень до міського бюджету, підвищення соціальної напруги за причини погіршення якості життя членів громади</w:t>
            </w:r>
          </w:p>
        </w:tc>
      </w:tr>
    </w:tbl>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p>
    <w:tbl>
      <w:tblPr>
        <w:tblW w:w="10178" w:type="dxa"/>
        <w:tblInd w:w="-5" w:type="dxa"/>
        <w:tblLayout w:type="fixed"/>
        <w:tblLook w:val="0000" w:firstRow="0" w:lastRow="0" w:firstColumn="0" w:lastColumn="0" w:noHBand="0" w:noVBand="0"/>
      </w:tblPr>
      <w:tblGrid>
        <w:gridCol w:w="2508"/>
        <w:gridCol w:w="4061"/>
        <w:gridCol w:w="3609"/>
      </w:tblGrid>
      <w:tr w:rsidR="001E0BF8" w:rsidRPr="001E0BF8" w:rsidTr="006C33BB">
        <w:tc>
          <w:tcPr>
            <w:tcW w:w="2508"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Рейтинг</w:t>
            </w:r>
          </w:p>
          <w:p w:rsidR="001E0BF8" w:rsidRPr="001E0BF8" w:rsidRDefault="001E0BF8" w:rsidP="001E0BF8">
            <w:pPr>
              <w:suppressAutoHyphens/>
              <w:spacing w:after="0" w:line="240" w:lineRule="auto"/>
              <w:jc w:val="center"/>
              <w:rPr>
                <w:rFonts w:ascii="Times New Roman" w:eastAsia="Times New Roman" w:hAnsi="Times New Roman" w:cs="Times New Roman"/>
                <w:b/>
                <w:color w:val="FF0000"/>
                <w:sz w:val="24"/>
                <w:szCs w:val="24"/>
                <w:lang w:val="uk-UA" w:eastAsia="ar-SA"/>
              </w:rPr>
            </w:pPr>
          </w:p>
        </w:tc>
        <w:tc>
          <w:tcPr>
            <w:tcW w:w="4061" w:type="dxa"/>
            <w:tcBorders>
              <w:top w:val="single" w:sz="4" w:space="0" w:color="000000"/>
              <w:left w:val="single" w:sz="4" w:space="0" w:color="000000"/>
              <w:bottom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Аргументи щодо переваги обраної альтернативи/причини відмови від альтернативи</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Оцінка ризику зовнішніх чинників на дію запропонованого регуляторного акта</w:t>
            </w:r>
          </w:p>
        </w:tc>
      </w:tr>
      <w:tr w:rsidR="001E0BF8" w:rsidRPr="00DE3AE3" w:rsidTr="006C33BB">
        <w:tc>
          <w:tcPr>
            <w:tcW w:w="250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highlight w:val="red"/>
                <w:lang w:val="uk-UA" w:eastAsia="ar-SA"/>
              </w:rPr>
            </w:pPr>
            <w:r w:rsidRPr="001E0BF8">
              <w:rPr>
                <w:rFonts w:ascii="Times New Roman" w:eastAsia="Times New Roman" w:hAnsi="Times New Roman" w:cs="Times New Roman"/>
                <w:sz w:val="28"/>
                <w:szCs w:val="28"/>
                <w:lang w:val="uk-UA" w:eastAsia="ar-SA"/>
              </w:rPr>
              <w:t>Альтернатива 2</w:t>
            </w:r>
          </w:p>
        </w:tc>
        <w:tc>
          <w:tcPr>
            <w:tcW w:w="406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highlight w:val="red"/>
                <w:lang w:val="uk-UA" w:eastAsia="ar-SA"/>
              </w:rPr>
            </w:pPr>
            <w:r w:rsidRPr="001E0BF8">
              <w:rPr>
                <w:rFonts w:ascii="Times New Roman" w:eastAsia="Times New Roman" w:hAnsi="Times New Roman" w:cs="Times New Roman"/>
                <w:sz w:val="28"/>
                <w:szCs w:val="28"/>
                <w:lang w:val="uk-UA" w:eastAsia="en-US"/>
              </w:rPr>
              <w:t>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платників  місцевих податків і зборів.</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Зміни до чинного законодавства:</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Податкового кодексу України;</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Бюджетного кодексу України;</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Земельного кодексу України;</w:t>
            </w:r>
          </w:p>
          <w:p w:rsidR="001E0BF8" w:rsidRPr="001E0BF8" w:rsidRDefault="001E0BF8" w:rsidP="001E0BF8">
            <w:pPr>
              <w:suppressAutoHyphens/>
              <w:spacing w:after="0" w:line="240" w:lineRule="auto"/>
              <w:jc w:val="both"/>
              <w:rPr>
                <w:rFonts w:ascii="Times New Roman" w:eastAsia="Times New Roman" w:hAnsi="Times New Roman" w:cs="Times New Roman"/>
                <w:color w:val="FF0000"/>
                <w:sz w:val="28"/>
                <w:szCs w:val="28"/>
                <w:highlight w:val="red"/>
                <w:lang w:val="uk-UA" w:eastAsia="ar-SA"/>
              </w:rPr>
            </w:pPr>
            <w:r w:rsidRPr="001E0BF8">
              <w:rPr>
                <w:rFonts w:ascii="Times New Roman" w:eastAsia="Times New Roman" w:hAnsi="Times New Roman" w:cs="Times New Roman"/>
                <w:sz w:val="28"/>
                <w:szCs w:val="28"/>
                <w:lang w:val="uk-UA" w:eastAsia="ar-SA"/>
              </w:rPr>
              <w:t xml:space="preserve">та інші закони (зміна мінімальної заробітної </w:t>
            </w:r>
            <w:r w:rsidRPr="001E0BF8">
              <w:rPr>
                <w:rFonts w:ascii="Times New Roman" w:eastAsia="Times New Roman" w:hAnsi="Times New Roman" w:cs="Times New Roman"/>
                <w:sz w:val="28"/>
                <w:szCs w:val="28"/>
                <w:lang w:val="uk-UA" w:eastAsia="ar-SA"/>
              </w:rPr>
              <w:lastRenderedPageBreak/>
              <w:t>плати, прожиткового мінімуму, тощо).</w:t>
            </w:r>
          </w:p>
        </w:tc>
      </w:tr>
      <w:tr w:rsidR="001E0BF8" w:rsidRPr="001E0BF8" w:rsidTr="006C33BB">
        <w:tc>
          <w:tcPr>
            <w:tcW w:w="250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Альтернатива 3</w:t>
            </w:r>
          </w:p>
        </w:tc>
        <w:tc>
          <w:tcPr>
            <w:tcW w:w="406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Зміни до чинного законодавства:</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Податкового кодексу України;</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Бюджетного кодексу України;</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Земельного кодексу України;</w:t>
            </w: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та інші закони (зміна мінімальної заробітної плати, прожиткового мінімуму, тощо).</w:t>
            </w: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Виникнення податкового боргу про причині не сплати місцевих податків та зборів. </w:t>
            </w:r>
          </w:p>
        </w:tc>
      </w:tr>
      <w:tr w:rsidR="001E0BF8" w:rsidRPr="00DE3AE3" w:rsidTr="006C33BB">
        <w:tc>
          <w:tcPr>
            <w:tcW w:w="2508"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Альтернатива 1</w:t>
            </w:r>
          </w:p>
        </w:tc>
        <w:tc>
          <w:tcPr>
            <w:tcW w:w="4061" w:type="dxa"/>
            <w:tcBorders>
              <w:top w:val="single" w:sz="4" w:space="0" w:color="000000"/>
              <w:left w:val="single" w:sz="4" w:space="0" w:color="000000"/>
              <w:bottom w:val="single" w:sz="4" w:space="0" w:color="000000"/>
            </w:tcBorders>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Зміни до чинного законодавства:</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Податкового кодексу України;</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Бюджетного кодексу України;</w:t>
            </w:r>
          </w:p>
          <w:p w:rsidR="001E0BF8" w:rsidRPr="001E0BF8" w:rsidRDefault="001E0BF8" w:rsidP="001E0BF8">
            <w:pPr>
              <w:numPr>
                <w:ilvl w:val="0"/>
                <w:numId w:val="17"/>
              </w:numPr>
              <w:suppressAutoHyphens/>
              <w:spacing w:after="0" w:line="240" w:lineRule="auto"/>
              <w:ind w:left="99" w:firstLine="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Земельного кодексу України;</w:t>
            </w:r>
          </w:p>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та інші закони (зміна мінімальної заробітної плати, прожиткового мінімуму, тощо).</w:t>
            </w:r>
          </w:p>
        </w:tc>
      </w:tr>
    </w:tbl>
    <w:p w:rsidR="001E0BF8" w:rsidRPr="001E0BF8" w:rsidRDefault="001E0BF8" w:rsidP="001E0BF8">
      <w:pPr>
        <w:suppressAutoHyphens/>
        <w:spacing w:after="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Перечинської міської ради. </w:t>
      </w:r>
    </w:p>
    <w:p w:rsidR="001E0BF8" w:rsidRPr="001E0BF8" w:rsidRDefault="001E0BF8" w:rsidP="001E0BF8">
      <w:pPr>
        <w:suppressAutoHyphens/>
        <w:spacing w:after="0" w:line="240" w:lineRule="auto"/>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 xml:space="preserve">                                                                                         </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en-US" w:eastAsia="ar-SA"/>
        </w:rPr>
        <w:t>V</w:t>
      </w:r>
      <w:r w:rsidRPr="001E0BF8">
        <w:rPr>
          <w:rFonts w:ascii="Times New Roman" w:eastAsia="Times New Roman" w:hAnsi="Times New Roman" w:cs="Times New Roman"/>
          <w:b/>
          <w:sz w:val="28"/>
          <w:szCs w:val="28"/>
          <w:lang w:eastAsia="ar-SA"/>
        </w:rPr>
        <w:t xml:space="preserve">. </w:t>
      </w:r>
      <w:r w:rsidRPr="001E0BF8">
        <w:rPr>
          <w:rFonts w:ascii="Times New Roman" w:eastAsia="Times New Roman" w:hAnsi="Times New Roman" w:cs="Times New Roman"/>
          <w:b/>
          <w:sz w:val="28"/>
          <w:szCs w:val="28"/>
          <w:lang w:val="uk-UA" w:eastAsia="ar-SA"/>
        </w:rPr>
        <w:t>Механізм, який пропонується застосувати для розв’язання            визначеної проблеми</w:t>
      </w:r>
    </w:p>
    <w:p w:rsidR="001E0BF8" w:rsidRPr="001E0BF8" w:rsidRDefault="001E0BF8" w:rsidP="001E0BF8">
      <w:pPr>
        <w:suppressAutoHyphens/>
        <w:spacing w:after="0" w:line="240" w:lineRule="auto"/>
        <w:jc w:val="both"/>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Вирішення раніше зазначеної проблеми повинно здійснюватися шляхом прийняття рішення Перечинської міської ради </w:t>
      </w:r>
      <w:r w:rsidRPr="001E0BF8">
        <w:rPr>
          <w:rFonts w:ascii="Times New Roman" w:eastAsia="Times New Roman" w:hAnsi="Times New Roman" w:cs="Times New Roman"/>
          <w:sz w:val="28"/>
          <w:szCs w:val="20"/>
          <w:lang w:val="uk-UA" w:eastAsia="ar-SA"/>
        </w:rPr>
        <w:t>«Про місцеві податки та збори на 2020 рік»</w:t>
      </w:r>
      <w:r w:rsidRPr="001E0BF8">
        <w:rPr>
          <w:rFonts w:ascii="Times New Roman" w:eastAsia="Times New Roman" w:hAnsi="Times New Roman" w:cs="Times New Roman"/>
          <w:sz w:val="28"/>
          <w:szCs w:val="28"/>
          <w:lang w:val="uk-UA" w:eastAsia="ar-SA"/>
        </w:rPr>
        <w:t>.</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lastRenderedPageBreak/>
        <w:t>Запропоновані механізми регуляторного акта, за допомогою яких можна розв’язати проблему:</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розробка проекту рішення Перечинської міської ради </w:t>
      </w:r>
      <w:r w:rsidRPr="001E0BF8">
        <w:rPr>
          <w:rFonts w:ascii="Times New Roman" w:eastAsia="Times New Roman" w:hAnsi="Times New Roman" w:cs="Times New Roman"/>
          <w:sz w:val="28"/>
          <w:szCs w:val="20"/>
          <w:lang w:val="uk-UA" w:eastAsia="ar-SA"/>
        </w:rPr>
        <w:t>«Про місцеві податки та збори на 2020 рік»</w:t>
      </w:r>
      <w:r w:rsidRPr="001E0BF8">
        <w:rPr>
          <w:rFonts w:ascii="Times New Roman" w:eastAsia="Times New Roman" w:hAnsi="Times New Roman" w:cs="Times New Roman"/>
          <w:sz w:val="28"/>
          <w:szCs w:val="28"/>
          <w:lang w:val="uk-UA" w:eastAsia="ar-SA"/>
        </w:rPr>
        <w:t xml:space="preserve"> та АРВ до нього; </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проведення консультацій з суб'єктами господарювання;</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оприлюднення проекту разом з АРВ та отримання пропозицій і зауважень;</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отримання пропозицій по удосконаленню від Державної регуляторної служби України;</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прийняття рішення на пленарному засіданні сесії Перечинської міської  ради;</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оприлюднення рішення у встановленому законодавством порядку;</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проведення заходів з відстеження результативності прийнятого рішення.</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highlight w:val="green"/>
          <w:lang w:val="uk-UA" w:eastAsia="ar-SA"/>
        </w:rPr>
      </w:pP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en-US" w:eastAsia="ar-SA"/>
        </w:rPr>
        <w:t>VI</w:t>
      </w:r>
      <w:r w:rsidRPr="001E0BF8">
        <w:rPr>
          <w:rFonts w:ascii="Times New Roman" w:eastAsia="Times New Roman" w:hAnsi="Times New Roman" w:cs="Times New Roman"/>
          <w:b/>
          <w:sz w:val="28"/>
          <w:szCs w:val="28"/>
          <w:lang w:val="uk-UA"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Бюджетні витрати на адміністрування регулювання суб’єктів господарювання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1E0BF8" w:rsidRPr="001E0BF8" w:rsidRDefault="001E0BF8" w:rsidP="001E0BF8">
      <w:pPr>
        <w:suppressAutoHyphens/>
        <w:spacing w:after="0" w:line="288" w:lineRule="auto"/>
        <w:ind w:firstLine="709"/>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Тест малого підприємництва додається (Додаток 1).</w:t>
      </w:r>
    </w:p>
    <w:p w:rsidR="001E0BF8" w:rsidRPr="001E0BF8" w:rsidRDefault="001E0BF8" w:rsidP="001E0BF8">
      <w:pPr>
        <w:suppressAutoHyphens/>
        <w:spacing w:after="0" w:line="331" w:lineRule="exact"/>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ind w:firstLine="708"/>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VII. Обґрунтування запропонованого строку дії регуляторного акта</w:t>
      </w:r>
    </w:p>
    <w:p w:rsidR="001E0BF8" w:rsidRPr="001E0BF8" w:rsidRDefault="001E0BF8" w:rsidP="001E0BF8">
      <w:pPr>
        <w:suppressAutoHyphens/>
        <w:spacing w:after="0" w:line="240" w:lineRule="auto"/>
        <w:ind w:firstLine="708"/>
        <w:jc w:val="both"/>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88" w:lineRule="auto"/>
        <w:ind w:firstLine="709"/>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 xml:space="preserve">Термін дії акта: </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один рік </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b/>
          <w:sz w:val="28"/>
          <w:szCs w:val="28"/>
          <w:lang w:val="uk-UA" w:eastAsia="ar-SA"/>
        </w:rPr>
        <w:t>Обґрунтування запропонованого терміну дії акта:</w:t>
      </w:r>
      <w:r w:rsidRPr="001E0BF8">
        <w:rPr>
          <w:rFonts w:ascii="Times New Roman" w:eastAsia="Times New Roman" w:hAnsi="Times New Roman" w:cs="Times New Roman"/>
          <w:sz w:val="28"/>
          <w:szCs w:val="28"/>
          <w:lang w:val="uk-UA" w:eastAsia="ar-SA"/>
        </w:rPr>
        <w:t xml:space="preserve"> </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У разі, якщо міська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1E0BF8" w:rsidRPr="001E0BF8" w:rsidRDefault="001E0BF8" w:rsidP="001E0BF8">
      <w:pPr>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1E0BF8" w:rsidRPr="001E0BF8" w:rsidRDefault="001E0BF8" w:rsidP="001E0BF8">
      <w:pPr>
        <w:suppressAutoHyphens/>
        <w:spacing w:after="0" w:line="240" w:lineRule="auto"/>
        <w:ind w:firstLine="708"/>
        <w:jc w:val="both"/>
        <w:rPr>
          <w:rFonts w:ascii="Times New Roman" w:eastAsia="Times New Roman" w:hAnsi="Times New Roman" w:cs="Times New Roman"/>
          <w:sz w:val="28"/>
          <w:szCs w:val="28"/>
          <w:lang w:val="uk-UA" w:eastAsia="ar-SA"/>
        </w:rPr>
      </w:pPr>
    </w:p>
    <w:p w:rsidR="001E0BF8" w:rsidRPr="001E0BF8" w:rsidRDefault="001E0BF8" w:rsidP="001E0BF8">
      <w:pPr>
        <w:keepNext/>
        <w:keepLines/>
        <w:suppressAutoHyphens/>
        <w:spacing w:after="0" w:line="270" w:lineRule="exact"/>
        <w:ind w:left="40" w:firstLine="700"/>
        <w:jc w:val="center"/>
        <w:rPr>
          <w:rFonts w:ascii="Times New Roman" w:eastAsia="Times New Roman" w:hAnsi="Times New Roman" w:cs="Times New Roman"/>
          <w:b/>
          <w:bCs/>
          <w:sz w:val="28"/>
          <w:szCs w:val="28"/>
          <w:lang w:val="uk-UA" w:eastAsia="ar-SA"/>
        </w:rPr>
      </w:pPr>
      <w:r w:rsidRPr="001E0BF8">
        <w:rPr>
          <w:rFonts w:ascii="Times New Roman" w:eastAsia="Times New Roman" w:hAnsi="Times New Roman" w:cs="Times New Roman"/>
          <w:b/>
          <w:bCs/>
          <w:sz w:val="28"/>
          <w:szCs w:val="28"/>
          <w:lang w:val="uk-UA" w:eastAsia="ar-SA"/>
        </w:rPr>
        <w:t>VIII.  Визначення показників результативності дії регуляторного акта</w:t>
      </w:r>
    </w:p>
    <w:p w:rsidR="001E0BF8" w:rsidRPr="001E0BF8" w:rsidRDefault="001E0BF8" w:rsidP="001E0BF8">
      <w:pPr>
        <w:keepNext/>
        <w:keepLines/>
        <w:suppressAutoHyphens/>
        <w:spacing w:after="0" w:line="270" w:lineRule="exact"/>
        <w:ind w:left="40" w:firstLine="700"/>
        <w:jc w:val="center"/>
        <w:rPr>
          <w:rFonts w:ascii="Times New Roman" w:eastAsia="Times New Roman" w:hAnsi="Times New Roman" w:cs="Times New Roman"/>
          <w:b/>
          <w:bCs/>
          <w:sz w:val="28"/>
          <w:szCs w:val="28"/>
          <w:lang w:val="uk-UA" w:eastAsia="ar-SA"/>
        </w:rPr>
      </w:pPr>
    </w:p>
    <w:p w:rsidR="001E0BF8" w:rsidRPr="001E0BF8" w:rsidRDefault="001E0BF8" w:rsidP="001E0BF8">
      <w:pPr>
        <w:numPr>
          <w:ilvl w:val="0"/>
          <w:numId w:val="16"/>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rPr>
        <w:t>розмір надходжень до  місцевого бюджету, пов'язаних з дією акта;</w:t>
      </w:r>
    </w:p>
    <w:p w:rsidR="001E0BF8" w:rsidRPr="001E0BF8" w:rsidRDefault="001E0BF8" w:rsidP="001E0BF8">
      <w:pPr>
        <w:numPr>
          <w:ilvl w:val="0"/>
          <w:numId w:val="16"/>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кількість суб`єктів господарювання та/або фізичних осіб, на яких поширюється дія акта (в розрізі місцевих податків і зборів);</w:t>
      </w:r>
    </w:p>
    <w:p w:rsidR="001E0BF8" w:rsidRPr="001E0BF8" w:rsidRDefault="001E0BF8" w:rsidP="001E0BF8">
      <w:pPr>
        <w:numPr>
          <w:ilvl w:val="0"/>
          <w:numId w:val="16"/>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розмір коштів, що витрачатимуться суб’єктами господарювання та/або фізичних осіб, пов’язаними з виконаннями вимог акту.</w:t>
      </w:r>
    </w:p>
    <w:p w:rsidR="001E0BF8" w:rsidRPr="001E0BF8" w:rsidRDefault="001E0BF8" w:rsidP="001E0BF8">
      <w:pPr>
        <w:numPr>
          <w:ilvl w:val="0"/>
          <w:numId w:val="16"/>
        </w:numPr>
        <w:tabs>
          <w:tab w:val="num" w:pos="0"/>
          <w:tab w:val="left" w:pos="904"/>
        </w:tabs>
        <w:suppressAutoHyphens/>
        <w:spacing w:after="0" w:line="288" w:lineRule="auto"/>
        <w:ind w:left="40" w:right="40" w:firstLine="700"/>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рівень поінформованості суб`єктів господарювання з основних положень акта</w:t>
      </w:r>
    </w:p>
    <w:p w:rsidR="001E0BF8" w:rsidRPr="001E0BF8" w:rsidRDefault="001E0BF8" w:rsidP="001E0BF8">
      <w:pPr>
        <w:tabs>
          <w:tab w:val="left" w:pos="904"/>
        </w:tabs>
        <w:suppressAutoHyphens/>
        <w:spacing w:after="0" w:line="317" w:lineRule="exact"/>
        <w:ind w:left="740" w:right="40"/>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Прогнозні показники результативності.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1E0BF8" w:rsidRPr="001E0BF8" w:rsidTr="006C33BB">
        <w:trPr>
          <w:trHeight w:val="961"/>
        </w:trPr>
        <w:tc>
          <w:tcPr>
            <w:tcW w:w="534"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sz w:val="24"/>
                <w:szCs w:val="24"/>
                <w:lang w:val="uk-UA" w:eastAsia="ar-SA"/>
              </w:rPr>
              <w:t>п/н</w:t>
            </w:r>
          </w:p>
        </w:tc>
        <w:tc>
          <w:tcPr>
            <w:tcW w:w="5528"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Назва показника</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У разі прийняття рішення про місцеві податки та збори на 2020 р.</w:t>
            </w:r>
          </w:p>
        </w:tc>
      </w:tr>
      <w:tr w:rsidR="001E0BF8" w:rsidRPr="001E0BF8" w:rsidTr="006C33BB">
        <w:trPr>
          <w:trHeight w:val="915"/>
        </w:trPr>
        <w:tc>
          <w:tcPr>
            <w:tcW w:w="534"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w:t>
            </w: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Разом надходжень до місцевого бюджету</w:t>
            </w:r>
            <w:r w:rsidRPr="001E0BF8">
              <w:rPr>
                <w:rFonts w:ascii="Times New Roman" w:eastAsia="Times New Roman" w:hAnsi="Times New Roman" w:cs="Times New Roman"/>
                <w:b/>
                <w:sz w:val="28"/>
                <w:szCs w:val="28"/>
                <w:lang w:val="uk-UA" w:eastAsia="ar-SA"/>
              </w:rPr>
              <w:t xml:space="preserve"> </w:t>
            </w:r>
            <w:r w:rsidRPr="001E0BF8">
              <w:rPr>
                <w:rFonts w:ascii="Times New Roman" w:eastAsia="Times New Roman" w:hAnsi="Times New Roman" w:cs="Times New Roman"/>
                <w:sz w:val="28"/>
                <w:szCs w:val="28"/>
                <w:lang w:val="uk-UA" w:eastAsia="ar-SA"/>
              </w:rPr>
              <w:t>(очікуваний обсяг надходжень), в тому числі:</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9603,2 тис. грн.</w:t>
            </w:r>
          </w:p>
        </w:tc>
      </w:tr>
      <w:tr w:rsidR="001E0BF8" w:rsidRPr="001E0BF8" w:rsidTr="006C33BB">
        <w:trPr>
          <w:trHeight w:val="774"/>
        </w:trPr>
        <w:tc>
          <w:tcPr>
            <w:tcW w:w="534"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податок на нерухоме майно, відмінне від земельної ділянки</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490,0 тис. грн.</w:t>
            </w:r>
          </w:p>
        </w:tc>
      </w:tr>
      <w:tr w:rsidR="001E0BF8" w:rsidRPr="001E0BF8" w:rsidTr="006C33BB">
        <w:trPr>
          <w:trHeight w:val="461"/>
        </w:trPr>
        <w:tc>
          <w:tcPr>
            <w:tcW w:w="534" w:type="dxa"/>
            <w:shd w:val="clear" w:color="auto" w:fill="auto"/>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плата за землю</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7100,0 тис. грн.</w:t>
            </w:r>
          </w:p>
        </w:tc>
      </w:tr>
      <w:tr w:rsidR="001E0BF8" w:rsidRPr="001E0BF8" w:rsidTr="006C33BB">
        <w:trPr>
          <w:trHeight w:val="556"/>
        </w:trPr>
        <w:tc>
          <w:tcPr>
            <w:tcW w:w="534" w:type="dxa"/>
            <w:shd w:val="clear" w:color="auto" w:fill="auto"/>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єдиний податок (</w:t>
            </w:r>
            <w:r w:rsidRPr="001E0BF8">
              <w:rPr>
                <w:rFonts w:ascii="Times New Roman" w:eastAsia="Times New Roman" w:hAnsi="Times New Roman" w:cs="Times New Roman"/>
                <w:sz w:val="28"/>
                <w:szCs w:val="28"/>
                <w:lang w:val="en-US" w:eastAsia="ar-SA"/>
              </w:rPr>
              <w:t>I</w:t>
            </w:r>
            <w:r w:rsidRPr="001E0BF8">
              <w:rPr>
                <w:rFonts w:ascii="Times New Roman" w:eastAsia="Times New Roman" w:hAnsi="Times New Roman" w:cs="Times New Roman"/>
                <w:sz w:val="28"/>
                <w:szCs w:val="28"/>
                <w:lang w:eastAsia="ar-SA"/>
              </w:rPr>
              <w:t>-</w:t>
            </w:r>
            <w:r w:rsidRPr="001E0BF8">
              <w:rPr>
                <w:rFonts w:ascii="Times New Roman" w:eastAsia="Times New Roman" w:hAnsi="Times New Roman" w:cs="Times New Roman"/>
                <w:sz w:val="28"/>
                <w:szCs w:val="28"/>
                <w:lang w:val="en-US" w:eastAsia="ar-SA"/>
              </w:rPr>
              <w:t>II</w:t>
            </w:r>
            <w:r w:rsidRPr="001E0BF8">
              <w:rPr>
                <w:rFonts w:ascii="Times New Roman" w:eastAsia="Times New Roman" w:hAnsi="Times New Roman" w:cs="Times New Roman"/>
                <w:sz w:val="28"/>
                <w:szCs w:val="28"/>
                <w:lang w:eastAsia="ar-SA"/>
              </w:rPr>
              <w:t xml:space="preserve"> </w:t>
            </w:r>
            <w:r w:rsidRPr="001E0BF8">
              <w:rPr>
                <w:rFonts w:ascii="Times New Roman" w:eastAsia="Times New Roman" w:hAnsi="Times New Roman" w:cs="Times New Roman"/>
                <w:sz w:val="28"/>
                <w:szCs w:val="28"/>
                <w:lang w:val="uk-UA" w:eastAsia="ar-SA"/>
              </w:rPr>
              <w:t>гр.)</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1999,0 тис. грн.</w:t>
            </w:r>
          </w:p>
        </w:tc>
      </w:tr>
      <w:tr w:rsidR="001E0BF8" w:rsidRPr="001E0BF8" w:rsidTr="006C33BB">
        <w:trPr>
          <w:trHeight w:val="279"/>
        </w:trPr>
        <w:tc>
          <w:tcPr>
            <w:tcW w:w="534" w:type="dxa"/>
            <w:shd w:val="clear" w:color="auto" w:fill="auto"/>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туристичний збір</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1,7 тис. грн.</w:t>
            </w:r>
          </w:p>
        </w:tc>
      </w:tr>
      <w:tr w:rsidR="001E0BF8" w:rsidRPr="001E0BF8" w:rsidTr="006C33BB">
        <w:trPr>
          <w:trHeight w:val="399"/>
        </w:trPr>
        <w:tc>
          <w:tcPr>
            <w:tcW w:w="534" w:type="dxa"/>
            <w:shd w:val="clear" w:color="auto" w:fill="auto"/>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-транспортний податок</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12,5 тис. грн.</w:t>
            </w:r>
          </w:p>
        </w:tc>
      </w:tr>
      <w:tr w:rsidR="001E0BF8" w:rsidRPr="001E0BF8" w:rsidTr="006C33BB">
        <w:trPr>
          <w:trHeight w:val="788"/>
        </w:trPr>
        <w:tc>
          <w:tcPr>
            <w:tcW w:w="534"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2</w:t>
            </w: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Кількість суб`єктів господарювання на яких поширюватиметься дія акта</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color w:val="FF0000"/>
                <w:sz w:val="28"/>
                <w:szCs w:val="28"/>
                <w:lang w:val="uk-UA" w:eastAsia="ar-SA"/>
              </w:rPr>
            </w:pPr>
          </w:p>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404</w:t>
            </w:r>
          </w:p>
        </w:tc>
      </w:tr>
      <w:tr w:rsidR="001E0BF8" w:rsidRPr="001E0BF8" w:rsidTr="006C33BB">
        <w:trPr>
          <w:trHeight w:val="820"/>
        </w:trPr>
        <w:tc>
          <w:tcPr>
            <w:tcW w:w="534"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lastRenderedPageBreak/>
              <w:t>3</w:t>
            </w: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Час, що витрачатиметься суб’єктами господарювання, пов’язаними з виконанням вимог акта, години</w:t>
            </w:r>
            <w:r w:rsidRPr="001E0BF8">
              <w:rPr>
                <w:rFonts w:ascii="Times New Roman" w:eastAsia="Times New Roman" w:hAnsi="Times New Roman" w:cs="Times New Roman"/>
                <w:sz w:val="28"/>
                <w:szCs w:val="28"/>
                <w:lang w:eastAsia="ar-SA"/>
              </w:rPr>
              <w:t xml:space="preserve"> на 1 суб’єкта </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4,5</w:t>
            </w:r>
          </w:p>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color w:val="FF0000"/>
                <w:sz w:val="28"/>
                <w:szCs w:val="28"/>
                <w:lang w:eastAsia="ar-SA"/>
              </w:rPr>
            </w:pPr>
            <w:r w:rsidRPr="001E0BF8">
              <w:rPr>
                <w:rFonts w:ascii="Times New Roman" w:eastAsia="Times New Roman" w:hAnsi="Times New Roman" w:cs="Times New Roman"/>
                <w:sz w:val="28"/>
                <w:szCs w:val="28"/>
                <w:lang w:eastAsia="ar-SA"/>
              </w:rPr>
              <w:t xml:space="preserve"> години</w:t>
            </w:r>
          </w:p>
        </w:tc>
      </w:tr>
      <w:tr w:rsidR="001E0BF8" w:rsidRPr="001E0BF8" w:rsidTr="006C33BB">
        <w:trPr>
          <w:trHeight w:val="913"/>
        </w:trPr>
        <w:tc>
          <w:tcPr>
            <w:tcW w:w="534"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4</w:t>
            </w:r>
          </w:p>
        </w:tc>
        <w:tc>
          <w:tcPr>
            <w:tcW w:w="5528" w:type="dxa"/>
            <w:shd w:val="clear" w:color="auto" w:fill="auto"/>
            <w:vAlign w:val="center"/>
          </w:tcPr>
          <w:p w:rsidR="001E0BF8" w:rsidRPr="001E0BF8" w:rsidRDefault="001E0BF8" w:rsidP="001E0BF8">
            <w:pPr>
              <w:tabs>
                <w:tab w:val="left" w:pos="904"/>
              </w:tabs>
              <w:suppressAutoHyphens/>
              <w:spacing w:after="120" w:line="317" w:lineRule="exac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Розмір коштів, що витрачатимуться суб’єктами господарювання, пов’язаними з виконаннями вимог акту</w:t>
            </w:r>
          </w:p>
        </w:tc>
        <w:tc>
          <w:tcPr>
            <w:tcW w:w="4111" w:type="dxa"/>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9830490,40</w:t>
            </w:r>
            <w:r w:rsidRPr="001E0BF8">
              <w:rPr>
                <w:rFonts w:ascii="Times New Roman" w:eastAsia="Times New Roman" w:hAnsi="Times New Roman" w:cs="Times New Roman"/>
                <w:sz w:val="28"/>
                <w:szCs w:val="28"/>
                <w:lang w:val="uk-UA" w:eastAsia="ar-SA"/>
              </w:rPr>
              <w:t xml:space="preserve"> тис. грн.</w:t>
            </w:r>
          </w:p>
        </w:tc>
      </w:tr>
      <w:tr w:rsidR="001E0BF8" w:rsidRPr="001E0BF8" w:rsidTr="006C33BB">
        <w:trPr>
          <w:trHeight w:val="2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E0BF8" w:rsidRPr="001E0BF8" w:rsidRDefault="001E0BF8" w:rsidP="001E0BF8">
            <w:pPr>
              <w:autoSpaceDE w:val="0"/>
              <w:autoSpaceDN w:val="0"/>
              <w:adjustRightInd w:val="0"/>
              <w:spacing w:after="0" w:line="240" w:lineRule="auto"/>
              <w:rPr>
                <w:rFonts w:ascii="Times New Roman" w:eastAsia="Times New Roman" w:hAnsi="Times New Roman" w:cs="Times New Roman"/>
                <w:sz w:val="28"/>
                <w:szCs w:val="28"/>
                <w:highlight w:val="yellow"/>
                <w:lang w:val="uk-UA" w:eastAsia="ar-SA"/>
              </w:rPr>
            </w:pPr>
            <w:r w:rsidRPr="001E0BF8">
              <w:rPr>
                <w:rFonts w:ascii="Times New Roman" w:eastAsia="Times New Roman" w:hAnsi="Times New Roman" w:cs="Times New Roman"/>
                <w:sz w:val="28"/>
                <w:szCs w:val="28"/>
                <w:lang w:val="uk-UA"/>
              </w:rPr>
              <w:t>Рівень поінформованості суб’єктів господарювання та/або фізичних осіб з основних положень акта (повідомлення, проект рішення та АРВ оприлюднені на офіційному веб-сайті Перечинської міської ради в розділі «Регуляторна політика», повідомлення про оприлюднення надруковано в газеті «Народне слово»</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Високий</w:t>
            </w:r>
          </w:p>
          <w:p w:rsidR="001E0BF8" w:rsidRPr="001E0BF8" w:rsidRDefault="001E0BF8" w:rsidP="001E0BF8">
            <w:pPr>
              <w:tabs>
                <w:tab w:val="left" w:pos="904"/>
              </w:tabs>
              <w:suppressAutoHyphens/>
              <w:spacing w:after="0" w:line="317" w:lineRule="exact"/>
              <w:ind w:right="40"/>
              <w:jc w:val="center"/>
              <w:rPr>
                <w:rFonts w:ascii="Times New Roman" w:eastAsia="Times New Roman" w:hAnsi="Times New Roman" w:cs="Times New Roman"/>
                <w:sz w:val="28"/>
                <w:szCs w:val="28"/>
                <w:lang w:val="uk-UA" w:eastAsia="ar-SA"/>
              </w:rPr>
            </w:pPr>
          </w:p>
        </w:tc>
      </w:tr>
    </w:tbl>
    <w:p w:rsidR="001E0BF8" w:rsidRPr="001E0BF8" w:rsidRDefault="001E0BF8" w:rsidP="001E0BF8">
      <w:pPr>
        <w:suppressAutoHyphens/>
        <w:spacing w:after="0" w:line="240" w:lineRule="auto"/>
        <w:ind w:firstLine="708"/>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ind w:hanging="142"/>
        <w:jc w:val="center"/>
        <w:rPr>
          <w:rFonts w:ascii="Times New Roman" w:eastAsia="Times New Roman" w:hAnsi="Times New Roman" w:cs="Times New Roman"/>
          <w:b/>
          <w:sz w:val="28"/>
          <w:szCs w:val="28"/>
          <w:lang w:eastAsia="ar-SA"/>
        </w:rPr>
      </w:pPr>
      <w:r w:rsidRPr="001E0BF8">
        <w:rPr>
          <w:rFonts w:ascii="Times New Roman" w:eastAsia="Times New Roman" w:hAnsi="Times New Roman" w:cs="Times New Roman"/>
          <w:b/>
          <w:sz w:val="28"/>
          <w:szCs w:val="28"/>
          <w:lang w:val="uk-UA" w:eastAsia="ar-SA"/>
        </w:rPr>
        <w:t>IX. Визначення заходів, за допомогою яких здійснюватиметься відстеження результативності дії регуляторного акта</w:t>
      </w:r>
    </w:p>
    <w:p w:rsidR="001E0BF8" w:rsidRPr="001E0BF8" w:rsidRDefault="001E0BF8" w:rsidP="001E0BF8">
      <w:pPr>
        <w:suppressAutoHyphens/>
        <w:spacing w:after="0" w:line="240" w:lineRule="auto"/>
        <w:ind w:firstLine="708"/>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Оцінка ефективності регуляторного акта буде здійснена за допомогою проведення відстеження його результативності.</w:t>
      </w:r>
    </w:p>
    <w:p w:rsidR="001E0BF8" w:rsidRPr="001E0BF8" w:rsidRDefault="001E0BF8" w:rsidP="001E0BF8">
      <w:pPr>
        <w:shd w:val="clear" w:color="auto" w:fill="FFFFFF"/>
        <w:suppressAutoHyphens/>
        <w:spacing w:after="0" w:line="288" w:lineRule="auto"/>
        <w:ind w:firstLine="709"/>
        <w:jc w:val="both"/>
        <w:rPr>
          <w:rFonts w:ascii="Times New Roman" w:eastAsia="Times New Roman" w:hAnsi="Times New Roman" w:cs="Times New Roman"/>
          <w:sz w:val="28"/>
          <w:szCs w:val="28"/>
          <w:lang w:val="uk-UA" w:eastAsia="uk-UA"/>
        </w:rPr>
      </w:pPr>
      <w:r w:rsidRPr="001E0BF8">
        <w:rPr>
          <w:rFonts w:ascii="Times New Roman" w:eastAsia="Times New Roman" w:hAnsi="Times New Roman" w:cs="Times New Roman"/>
          <w:sz w:val="28"/>
          <w:szCs w:val="28"/>
          <w:lang w:val="uk-UA" w:eastAsia="uk-UA"/>
        </w:rPr>
        <w:t>Буде використано статистичний метод проведення відстеження результативності і, відповідно, статистичний вид даних, що будуть надані відповідними органами державної влади, фінансовим відділом міської ради.</w:t>
      </w: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Базове відстеження результативності регуляторного акта буде здійснюватися до дня набрання чинності цим регуляторним актом</w:t>
      </w:r>
      <w:r w:rsidRPr="001E0BF8">
        <w:rPr>
          <w:rFonts w:ascii="Times New Roman" w:eastAsia="Times New Roman" w:hAnsi="Times New Roman" w:cs="Times New Roman"/>
          <w:sz w:val="28"/>
          <w:szCs w:val="28"/>
          <w:lang w:eastAsia="ar-SA"/>
        </w:rPr>
        <w:t>.</w:t>
      </w:r>
    </w:p>
    <w:p w:rsidR="001E0BF8" w:rsidRPr="001E0BF8" w:rsidRDefault="001E0BF8" w:rsidP="001E0BF8">
      <w:pPr>
        <w:suppressAutoHyphens/>
        <w:spacing w:after="0" w:line="288" w:lineRule="auto"/>
        <w:ind w:firstLine="708"/>
        <w:jc w:val="both"/>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 xml:space="preserve">Повторне відстеження результативності буде здійснюватися за три </w:t>
      </w:r>
      <w:r w:rsidRPr="001E0BF8">
        <w:rPr>
          <w:rFonts w:ascii="Times New Roman" w:eastAsia="Times New Roman" w:hAnsi="Times New Roman" w:cs="Times New Roman"/>
          <w:sz w:val="28"/>
          <w:szCs w:val="28"/>
          <w:lang w:val="uk-UA"/>
        </w:rPr>
        <w:t>місяці  до  дня  закінчення визначеного строку</w:t>
      </w:r>
      <w:r w:rsidRPr="001E0BF8">
        <w:rPr>
          <w:rFonts w:ascii="Times New Roman" w:eastAsia="Times New Roman" w:hAnsi="Times New Roman" w:cs="Times New Roman"/>
          <w:sz w:val="28"/>
          <w:szCs w:val="28"/>
          <w:lang w:val="uk-UA" w:eastAsia="ar-SA"/>
        </w:rPr>
        <w:t xml:space="preserve"> дії регуляторного акта. </w:t>
      </w:r>
    </w:p>
    <w:p w:rsidR="001E0BF8" w:rsidRPr="001E0BF8" w:rsidRDefault="001E0BF8" w:rsidP="001E0BF8">
      <w:pPr>
        <w:shd w:val="clear" w:color="auto" w:fill="FFFFFF"/>
        <w:suppressAutoHyphens/>
        <w:spacing w:after="0" w:line="288" w:lineRule="auto"/>
        <w:ind w:firstLine="709"/>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Зауваження та пропозиції від фізичних та юридичних осіб щодо проекту регуляторного акта приймаються в письмовій формі протягом місяця з дня оприлюднення  шляхом  звернень на адресу  розробника:                                           89200, м.Перечин, пл. Народна, 16, електронна адреса: </w:t>
      </w:r>
      <w:r w:rsidRPr="001E0BF8">
        <w:rPr>
          <w:rFonts w:ascii="Times New Roman" w:eastAsia="Times New Roman" w:hAnsi="Times New Roman" w:cs="Times New Roman"/>
          <w:color w:val="000000"/>
          <w:sz w:val="28"/>
          <w:szCs w:val="28"/>
          <w:shd w:val="clear" w:color="auto" w:fill="FFFFFF"/>
          <w:lang w:val="en-US" w:eastAsia="ar-SA"/>
        </w:rPr>
        <w:t>rada</w:t>
      </w:r>
      <w:r w:rsidRPr="001E0BF8">
        <w:rPr>
          <w:rFonts w:ascii="Times New Roman" w:eastAsia="Times New Roman" w:hAnsi="Times New Roman" w:cs="Times New Roman"/>
          <w:color w:val="000000"/>
          <w:sz w:val="28"/>
          <w:szCs w:val="28"/>
          <w:shd w:val="clear" w:color="auto" w:fill="FFFFFF"/>
          <w:lang w:val="uk-UA" w:eastAsia="ar-SA"/>
        </w:rPr>
        <w:t>_</w:t>
      </w:r>
      <w:r w:rsidRPr="001E0BF8">
        <w:rPr>
          <w:rFonts w:ascii="Times New Roman" w:eastAsia="Times New Roman" w:hAnsi="Times New Roman" w:cs="Times New Roman"/>
          <w:color w:val="000000"/>
          <w:sz w:val="28"/>
          <w:szCs w:val="28"/>
          <w:shd w:val="clear" w:color="auto" w:fill="FFFFFF"/>
          <w:lang w:val="en-US" w:eastAsia="ar-SA"/>
        </w:rPr>
        <w:t>perechyn</w:t>
      </w:r>
      <w:r w:rsidRPr="001E0BF8">
        <w:rPr>
          <w:rFonts w:ascii="Times New Roman" w:eastAsia="Times New Roman" w:hAnsi="Times New Roman" w:cs="Times New Roman"/>
          <w:color w:val="000000"/>
          <w:sz w:val="28"/>
          <w:szCs w:val="28"/>
          <w:shd w:val="clear" w:color="auto" w:fill="FFFFFF"/>
          <w:lang w:val="uk-UA" w:eastAsia="ar-SA"/>
        </w:rPr>
        <w:t>@</w:t>
      </w:r>
      <w:r w:rsidRPr="001E0BF8">
        <w:rPr>
          <w:rFonts w:ascii="Times New Roman" w:eastAsia="Times New Roman" w:hAnsi="Times New Roman" w:cs="Times New Roman"/>
          <w:color w:val="000000"/>
          <w:sz w:val="28"/>
          <w:szCs w:val="28"/>
          <w:shd w:val="clear" w:color="auto" w:fill="FFFFFF"/>
          <w:lang w:val="en-US" w:eastAsia="ar-SA"/>
        </w:rPr>
        <w:t>ukr</w:t>
      </w:r>
      <w:r w:rsidRPr="001E0BF8">
        <w:rPr>
          <w:rFonts w:ascii="Times New Roman" w:eastAsia="Times New Roman" w:hAnsi="Times New Roman" w:cs="Times New Roman"/>
          <w:color w:val="000000"/>
          <w:sz w:val="28"/>
          <w:szCs w:val="28"/>
          <w:shd w:val="clear" w:color="auto" w:fill="FFFFFF"/>
          <w:lang w:val="uk-UA" w:eastAsia="ar-SA"/>
        </w:rPr>
        <w:t>.</w:t>
      </w:r>
      <w:r w:rsidRPr="001E0BF8">
        <w:rPr>
          <w:rFonts w:ascii="Times New Roman" w:eastAsia="Times New Roman" w:hAnsi="Times New Roman" w:cs="Times New Roman"/>
          <w:color w:val="000000"/>
          <w:sz w:val="28"/>
          <w:szCs w:val="28"/>
          <w:shd w:val="clear" w:color="auto" w:fill="FFFFFF"/>
          <w:lang w:val="en-US" w:eastAsia="ar-SA"/>
        </w:rPr>
        <w:t>net</w:t>
      </w:r>
      <w:r w:rsidRPr="001E0BF8">
        <w:rPr>
          <w:rFonts w:ascii="Times New Roman" w:eastAsia="Times New Roman" w:hAnsi="Times New Roman" w:cs="Times New Roman"/>
          <w:sz w:val="28"/>
          <w:szCs w:val="28"/>
          <w:lang w:val="uk-UA" w:eastAsia="ar-SA"/>
        </w:rPr>
        <w:t>.</w:t>
      </w:r>
    </w:p>
    <w:p w:rsidR="001E0BF8" w:rsidRPr="001E0BF8" w:rsidRDefault="001E0BF8" w:rsidP="001E0BF8">
      <w:pPr>
        <w:suppressAutoHyphens/>
        <w:spacing w:after="0" w:line="240" w:lineRule="auto"/>
        <w:ind w:firstLine="708"/>
        <w:jc w:val="both"/>
        <w:rPr>
          <w:rFonts w:ascii="Times New Roman" w:eastAsia="Times New Roman" w:hAnsi="Times New Roman" w:cs="Times New Roman"/>
          <w:sz w:val="28"/>
          <w:szCs w:val="28"/>
          <w:lang w:eastAsia="ar-SA"/>
        </w:rPr>
      </w:pPr>
    </w:p>
    <w:p w:rsidR="001E0BF8" w:rsidRPr="001E0BF8" w:rsidRDefault="001E0BF8" w:rsidP="001E0BF8">
      <w:pPr>
        <w:suppressAutoHyphens/>
        <w:spacing w:after="0" w:line="240" w:lineRule="auto"/>
        <w:ind w:firstLine="708"/>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0" w:lineRule="auto"/>
        <w:ind w:firstLine="708"/>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Міський голова                                                                         І.М.Погоріляк</w:t>
      </w:r>
    </w:p>
    <w:p w:rsidR="001E0BF8" w:rsidRPr="001E0BF8" w:rsidRDefault="001E0BF8" w:rsidP="001E0BF8">
      <w:pPr>
        <w:suppressAutoHyphens/>
        <w:spacing w:after="0" w:line="240" w:lineRule="auto"/>
        <w:ind w:firstLine="708"/>
        <w:jc w:val="right"/>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br w:type="page"/>
      </w:r>
      <w:r w:rsidRPr="001E0BF8">
        <w:rPr>
          <w:rFonts w:ascii="Times New Roman" w:eastAsia="Times New Roman" w:hAnsi="Times New Roman" w:cs="Times New Roman"/>
          <w:sz w:val="28"/>
          <w:szCs w:val="28"/>
          <w:lang w:val="uk-UA" w:eastAsia="ar-SA"/>
        </w:rPr>
        <w:lastRenderedPageBreak/>
        <w:t xml:space="preserve">Додаток 1 </w:t>
      </w:r>
    </w:p>
    <w:p w:rsidR="001E0BF8" w:rsidRPr="001E0BF8" w:rsidRDefault="001E0BF8" w:rsidP="001E0BF8">
      <w:pPr>
        <w:suppressAutoHyphens/>
        <w:spacing w:after="0" w:line="270" w:lineRule="exact"/>
        <w:ind w:left="5103" w:firstLine="142"/>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до аналізу регуляторного впливу</w:t>
      </w:r>
    </w:p>
    <w:p w:rsidR="001E0BF8" w:rsidRPr="001E0BF8" w:rsidRDefault="001E0BF8" w:rsidP="001E0BF8">
      <w:pPr>
        <w:suppressAutoHyphens/>
        <w:spacing w:after="0" w:line="270" w:lineRule="exact"/>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70" w:lineRule="exact"/>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ТЕСТ</w:t>
      </w:r>
    </w:p>
    <w:p w:rsidR="001E0BF8" w:rsidRPr="001E0BF8" w:rsidRDefault="001E0BF8" w:rsidP="001E0BF8">
      <w:pPr>
        <w:suppressAutoHyphens/>
        <w:spacing w:after="0" w:line="270" w:lineRule="exact"/>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 xml:space="preserve"> малого підприємництва (М-Тест)</w:t>
      </w:r>
    </w:p>
    <w:p w:rsidR="001E0BF8" w:rsidRPr="001E0BF8" w:rsidRDefault="001E0BF8" w:rsidP="001E0BF8">
      <w:pPr>
        <w:suppressAutoHyphens/>
        <w:spacing w:after="0" w:line="270" w:lineRule="exac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 w:lineRule="atLeast"/>
        <w:ind w:firstLine="851"/>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 xml:space="preserve">1. Консультації з представниками мікро- та малого підприємництва щодо оцінки впливу регулювання </w:t>
      </w:r>
    </w:p>
    <w:p w:rsidR="001E0BF8" w:rsidRPr="001E0BF8" w:rsidRDefault="001E0BF8" w:rsidP="001E0BF8">
      <w:pPr>
        <w:suppressAutoHyphens/>
        <w:spacing w:after="0" w:line="24" w:lineRule="atLeas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 w:lineRule="atLeast"/>
        <w:ind w:firstLine="851"/>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01.04.2019р. по 20.04.2019 р.</w:t>
      </w:r>
    </w:p>
    <w:tbl>
      <w:tblPr>
        <w:tblW w:w="10065" w:type="dxa"/>
        <w:tblInd w:w="5" w:type="dxa"/>
        <w:tblLayout w:type="fixed"/>
        <w:tblCellMar>
          <w:left w:w="0" w:type="dxa"/>
          <w:right w:w="0" w:type="dxa"/>
        </w:tblCellMar>
        <w:tblLook w:val="0000" w:firstRow="0" w:lastRow="0" w:firstColumn="0" w:lastColumn="0" w:noHBand="0" w:noVBand="0"/>
      </w:tblPr>
      <w:tblGrid>
        <w:gridCol w:w="851"/>
        <w:gridCol w:w="3402"/>
        <w:gridCol w:w="1701"/>
        <w:gridCol w:w="4111"/>
      </w:tblGrid>
      <w:tr w:rsidR="001E0BF8" w:rsidRPr="001E0BF8" w:rsidTr="006C33BB">
        <w:trPr>
          <w:trHeight w:val="23"/>
        </w:trPr>
        <w:tc>
          <w:tcPr>
            <w:tcW w:w="851"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322" w:lineRule="exact"/>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п/н</w:t>
            </w:r>
          </w:p>
        </w:tc>
        <w:tc>
          <w:tcPr>
            <w:tcW w:w="3402"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322" w:lineRule="exact"/>
              <w:ind w:left="40"/>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326" w:lineRule="exact"/>
              <w:ind w:left="20"/>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 xml:space="preserve">Кількість учасників консультацій, </w:t>
            </w:r>
          </w:p>
          <w:p w:rsidR="001E0BF8" w:rsidRPr="001E0BF8" w:rsidRDefault="001E0BF8" w:rsidP="001E0BF8">
            <w:pPr>
              <w:suppressAutoHyphens/>
              <w:spacing w:after="0" w:line="326" w:lineRule="exact"/>
              <w:ind w:left="20"/>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осіб</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326" w:lineRule="exact"/>
              <w:ind w:left="40"/>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Основні результати консультацій (опис)</w:t>
            </w:r>
          </w:p>
        </w:tc>
      </w:tr>
      <w:tr w:rsidR="001E0BF8" w:rsidRPr="001E0BF8" w:rsidTr="006C33BB">
        <w:trPr>
          <w:trHeight w:val="23"/>
        </w:trPr>
        <w:tc>
          <w:tcPr>
            <w:tcW w:w="85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1</w:t>
            </w:r>
          </w:p>
          <w:p w:rsidR="001E0BF8" w:rsidRPr="001E0BF8" w:rsidRDefault="001E0BF8" w:rsidP="001E0BF8">
            <w:pPr>
              <w:suppressAutoHyphens/>
              <w:spacing w:after="0" w:line="240" w:lineRule="auto"/>
              <w:jc w:val="center"/>
              <w:rPr>
                <w:rFonts w:ascii="Times New Roman" w:eastAsia="Times New Roman" w:hAnsi="Times New Roman" w:cs="Times New Roman"/>
                <w:color w:val="FF0000"/>
                <w:sz w:val="28"/>
                <w:szCs w:val="28"/>
                <w:highlight w:val="yellow"/>
                <w:lang w:eastAsia="ar-SA"/>
              </w:rPr>
            </w:pPr>
          </w:p>
        </w:tc>
        <w:tc>
          <w:tcPr>
            <w:tcW w:w="3402"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240" w:lineRule="auto"/>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 xml:space="preserve">Робочі наради та зустрічі </w:t>
            </w:r>
          </w:p>
        </w:tc>
        <w:tc>
          <w:tcPr>
            <w:tcW w:w="170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240" w:lineRule="auto"/>
              <w:ind w:left="11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E0BF8" w:rsidRPr="001E0BF8" w:rsidRDefault="001E0BF8" w:rsidP="001E0BF8">
            <w:pPr>
              <w:widowControl w:val="0"/>
              <w:suppressAutoHyphens/>
              <w:spacing w:after="0" w:line="240" w:lineRule="auto"/>
              <w:ind w:left="126" w:right="197"/>
              <w:rPr>
                <w:rFonts w:ascii="Times New Roman" w:eastAsia="SimSun" w:hAnsi="Times New Roman" w:cs="Times New Roman"/>
                <w:kern w:val="1"/>
                <w:sz w:val="28"/>
                <w:szCs w:val="28"/>
                <w:lang w:val="uk-UA" w:eastAsia="zh-CN" w:bidi="hi-IN"/>
              </w:rPr>
            </w:pPr>
            <w:r w:rsidRPr="001E0BF8">
              <w:rPr>
                <w:rFonts w:ascii="Times New Roman" w:eastAsia="SimSun" w:hAnsi="Times New Roman" w:cs="Times New Roman"/>
                <w:kern w:val="1"/>
                <w:sz w:val="28"/>
                <w:szCs w:val="28"/>
                <w:lang w:eastAsia="zh-CN" w:bidi="hi-IN"/>
              </w:rPr>
              <w:t xml:space="preserve">Обговорено </w:t>
            </w:r>
            <w:r w:rsidRPr="001E0BF8">
              <w:rPr>
                <w:rFonts w:ascii="Times New Roman" w:eastAsia="SimSun" w:hAnsi="Times New Roman" w:cs="Times New Roman"/>
                <w:kern w:val="1"/>
                <w:sz w:val="28"/>
                <w:szCs w:val="28"/>
                <w:lang w:val="uk-UA" w:eastAsia="zh-CN" w:bidi="hi-IN"/>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bl>
    <w:p w:rsidR="001E0BF8" w:rsidRPr="001E0BF8" w:rsidRDefault="001E0BF8" w:rsidP="001E0BF8">
      <w:pPr>
        <w:suppressAutoHyphens/>
        <w:spacing w:after="0" w:line="270" w:lineRule="exact"/>
        <w:jc w:val="center"/>
        <w:rPr>
          <w:rFonts w:ascii="Times New Roman" w:eastAsia="Times New Roman" w:hAnsi="Times New Roman" w:cs="Times New Roman"/>
          <w:color w:val="FF0000"/>
          <w:sz w:val="28"/>
          <w:szCs w:val="28"/>
          <w:lang w:val="uk-UA" w:eastAsia="ar-SA"/>
        </w:rPr>
      </w:pPr>
    </w:p>
    <w:p w:rsidR="001E0BF8" w:rsidRPr="001E0BF8" w:rsidRDefault="001E0BF8" w:rsidP="001E0BF8">
      <w:pPr>
        <w:suppressAutoHyphens/>
        <w:spacing w:after="0" w:line="270" w:lineRule="exact"/>
        <w:ind w:firstLine="851"/>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2. Вимірювання впливу регулювання на суб’єктів малого підприємництва (мікро- та малі):</w:t>
      </w:r>
    </w:p>
    <w:p w:rsidR="001E0BF8" w:rsidRPr="001E0BF8" w:rsidRDefault="001E0BF8" w:rsidP="001E0BF8">
      <w:pPr>
        <w:suppressAutoHyphens/>
        <w:spacing w:before="120" w:after="120" w:line="240" w:lineRule="auto"/>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 кількість суб’єктів малого підприємництва, на яких поширюється регулювання: 404</w:t>
      </w:r>
      <w:r w:rsidRPr="001E0BF8">
        <w:rPr>
          <w:rFonts w:ascii="Times New Roman" w:eastAsia="Times New Roman" w:hAnsi="Times New Roman" w:cs="Times New Roman"/>
          <w:color w:val="FF0000"/>
          <w:sz w:val="28"/>
          <w:szCs w:val="28"/>
          <w:lang w:val="uk-UA" w:eastAsia="ar-SA"/>
        </w:rPr>
        <w:t xml:space="preserve"> </w:t>
      </w:r>
      <w:r w:rsidRPr="001E0BF8">
        <w:rPr>
          <w:rFonts w:ascii="Times New Roman" w:eastAsia="Times New Roman" w:hAnsi="Times New Roman" w:cs="Times New Roman"/>
          <w:sz w:val="28"/>
          <w:szCs w:val="28"/>
          <w:lang w:val="uk-UA" w:eastAsia="ar-SA"/>
        </w:rPr>
        <w:t>(одиниці), у тому числі малого підприємництва 10 (одиниць) та мікропідприємництва 394 (одиниці);</w:t>
      </w:r>
    </w:p>
    <w:p w:rsidR="001E0BF8" w:rsidRPr="001E0BF8" w:rsidRDefault="001E0BF8" w:rsidP="001E0BF8">
      <w:pPr>
        <w:suppressAutoHyphens/>
        <w:spacing w:after="0" w:line="270" w:lineRule="exac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70" w:lineRule="exact"/>
        <w:ind w:firstLine="851"/>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питома вага суб’єктів малого підприємництва у загальній кількості суб’єктів господарювання, на яких проблема справляє вплив  100,00 (відсотків).</w:t>
      </w:r>
    </w:p>
    <w:p w:rsidR="001E0BF8" w:rsidRPr="001E0BF8" w:rsidRDefault="001E0BF8" w:rsidP="001E0BF8">
      <w:pPr>
        <w:suppressAutoHyphens/>
        <w:spacing w:before="120" w:after="120" w:line="24" w:lineRule="atLeas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70" w:lineRule="exact"/>
        <w:ind w:firstLine="851"/>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3. Розрахунок витрат суб’єктів малого підприємництва на виконання вимог регулювання</w:t>
      </w:r>
    </w:p>
    <w:tbl>
      <w:tblPr>
        <w:tblW w:w="10065" w:type="dxa"/>
        <w:tblInd w:w="5" w:type="dxa"/>
        <w:tblLayout w:type="fixed"/>
        <w:tblCellMar>
          <w:left w:w="0" w:type="dxa"/>
          <w:right w:w="0" w:type="dxa"/>
        </w:tblCellMar>
        <w:tblLook w:val="0000" w:firstRow="0" w:lastRow="0" w:firstColumn="0" w:lastColumn="0" w:noHBand="0" w:noVBand="0"/>
      </w:tblPr>
      <w:tblGrid>
        <w:gridCol w:w="426"/>
        <w:gridCol w:w="5811"/>
        <w:gridCol w:w="1418"/>
        <w:gridCol w:w="1276"/>
        <w:gridCol w:w="1134"/>
      </w:tblGrid>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336" w:lineRule="exact"/>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lastRenderedPageBreak/>
              <w:t>п/н</w:t>
            </w:r>
          </w:p>
        </w:tc>
        <w:tc>
          <w:tcPr>
            <w:tcW w:w="5811"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18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Найменування оцінки</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322" w:lineRule="exact"/>
              <w:jc w:val="center"/>
              <w:rPr>
                <w:rFonts w:ascii="Times New Roman" w:eastAsia="Times New Roman" w:hAnsi="Times New Roman" w:cs="Times New Roman"/>
                <w:b/>
                <w:lang w:val="uk-UA" w:eastAsia="ar-SA"/>
              </w:rPr>
            </w:pPr>
            <w:r w:rsidRPr="001E0BF8">
              <w:rPr>
                <w:rFonts w:ascii="Times New Roman" w:eastAsia="Times New Roman" w:hAnsi="Times New Roman" w:cs="Times New Roman"/>
                <w:b/>
                <w:lang w:val="uk-UA" w:eastAsia="ar-SA"/>
              </w:rPr>
              <w:t>У перший рік (стартовий рік провадження регулювання)</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317" w:lineRule="exact"/>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Періодичні (за наступний рік)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331" w:lineRule="exact"/>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Витрати за п'ять років</w:t>
            </w:r>
          </w:p>
        </w:tc>
      </w:tr>
      <w:tr w:rsidR="001E0BF8" w:rsidRPr="001E0BF8" w:rsidTr="006C33BB">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Pr>
          <w:p w:rsidR="001E0BF8" w:rsidRPr="001E0BF8" w:rsidRDefault="001E0BF8" w:rsidP="001E0BF8">
            <w:pPr>
              <w:suppressAutoHyphens/>
              <w:spacing w:after="0" w:line="331" w:lineRule="exact"/>
              <w:ind w:left="40"/>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b/>
                <w:sz w:val="24"/>
                <w:szCs w:val="24"/>
                <w:lang w:val="uk-UA" w:eastAsia="ar-SA"/>
              </w:rPr>
              <w:t>Оцінка "прямих" витрат суб'єктів малого підприємництва на виконання регулювання</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1</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 xml:space="preserve">Придбання необхідного обладнання (пристроїв, машин, механізмів) </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2</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 xml:space="preserve">Процедури повірки та/або </w:t>
            </w:r>
            <w:r w:rsidRPr="001E0BF8">
              <w:rPr>
                <w:rFonts w:ascii="Times New Roman" w:eastAsia="Times New Roman" w:hAnsi="Times New Roman" w:cs="Times New Roman"/>
                <w:sz w:val="28"/>
                <w:szCs w:val="28"/>
                <w:lang w:eastAsia="ar-SA"/>
              </w:rPr>
              <w:t xml:space="preserve">постановки </w:t>
            </w:r>
            <w:r w:rsidRPr="001E0BF8">
              <w:rPr>
                <w:rFonts w:ascii="Times New Roman" w:eastAsia="Times New Roman" w:hAnsi="Times New Roman" w:cs="Times New Roman"/>
                <w:sz w:val="28"/>
                <w:szCs w:val="28"/>
                <w:lang w:val="uk-UA" w:eastAsia="ar-SA"/>
              </w:rPr>
              <w:t xml:space="preserve">на відповідний облік у визначеному органі державної влади чи місцевого самоврядування </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3</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Процедури експлуатації обладнання (експлуатаційні витрати - витратні матеріали) </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4</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 xml:space="preserve">Процедури обслуговування обладнання (технічне обслуговування) </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5</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Інші процедури</w:t>
            </w:r>
          </w:p>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(сплата податків та зборів, визначених рішеннями міської ради на 2020 рік), гривень</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23770,30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6</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Разом, гривень</w:t>
            </w:r>
          </w:p>
          <w:p w:rsidR="001E0BF8" w:rsidRPr="001E0BF8" w:rsidRDefault="001E0BF8" w:rsidP="001E0BF8">
            <w:pPr>
              <w:suppressAutoHyphens/>
              <w:spacing w:after="0" w:line="322" w:lineRule="exact"/>
              <w:ind w:left="40"/>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 xml:space="preserve"> Формула:</w:t>
            </w:r>
          </w:p>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i/>
                <w:sz w:val="28"/>
                <w:szCs w:val="28"/>
                <w:lang w:val="uk-UA" w:eastAsia="ar-SA"/>
              </w:rPr>
              <w:t>(сума рядків 1 + 2 + 3 + 4 + 5)</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23770,30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7</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Кількість суб'єктів господарювання, що повинні виконати вимоги регулювання, одиниць</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404</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8</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 xml:space="preserve">Сумарно, гривень </w:t>
            </w:r>
          </w:p>
          <w:p w:rsidR="001E0BF8" w:rsidRPr="001E0BF8" w:rsidRDefault="001E0BF8" w:rsidP="001E0BF8">
            <w:pPr>
              <w:suppressAutoHyphens/>
              <w:spacing w:after="0" w:line="322" w:lineRule="exact"/>
              <w:ind w:left="40"/>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Формула:</w:t>
            </w:r>
          </w:p>
          <w:p w:rsidR="001E0BF8" w:rsidRPr="001E0BF8" w:rsidRDefault="001E0BF8" w:rsidP="001E0BF8">
            <w:pPr>
              <w:suppressAutoHyphens/>
              <w:spacing w:after="0" w:line="322" w:lineRule="exact"/>
              <w:ind w:left="40"/>
              <w:rPr>
                <w:rFonts w:ascii="Times New Roman" w:eastAsia="Times New Roman" w:hAnsi="Times New Roman" w:cs="Times New Roman"/>
                <w:sz w:val="24"/>
                <w:szCs w:val="24"/>
                <w:lang w:eastAsia="ar-SA"/>
              </w:rPr>
            </w:pPr>
            <w:r w:rsidRPr="001E0BF8">
              <w:rPr>
                <w:rFonts w:ascii="Times New Roman" w:eastAsia="Times New Roman" w:hAnsi="Times New Roman" w:cs="Times New Roman"/>
                <w:i/>
                <w:sz w:val="24"/>
                <w:szCs w:val="24"/>
                <w:lang w:val="uk-UA" w:eastAsia="ar-SA"/>
              </w:rPr>
              <w:t>відповідний стовпчик "разом" Х кількість суб' єктів малого підприємництва, що повинні виконати вимоги регулювання  (рядок 6 Х рядок 7)</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9603200,00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Pr>
          <w:p w:rsidR="001E0BF8" w:rsidRPr="001E0BF8" w:rsidRDefault="001E0BF8" w:rsidP="001E0BF8">
            <w:pPr>
              <w:suppressAutoHyphens/>
              <w:spacing w:after="0" w:line="240" w:lineRule="auto"/>
              <w:ind w:left="142"/>
              <w:jc w:val="both"/>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b/>
                <w:sz w:val="24"/>
                <w:szCs w:val="24"/>
                <w:lang w:val="uk-UA" w:eastAsia="ar-SA"/>
              </w:rPr>
              <w:t>Оцінка вартості адміністративних процедур суб’єктів малого підприємництва щодо виконання регулювання та звітування</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9</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Процедури отримання первинної інформації про вимоги регулювання</w:t>
            </w:r>
          </w:p>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i/>
                <w:iCs/>
                <w:sz w:val="28"/>
                <w:szCs w:val="20"/>
                <w:lang w:val="uk-UA" w:eastAsia="ar-SA"/>
              </w:rPr>
              <w:t>Формула:</w:t>
            </w:r>
            <w:r w:rsidRPr="001E0BF8">
              <w:rPr>
                <w:rFonts w:ascii="Times New Roman" w:eastAsia="Times New Roman" w:hAnsi="Times New Roman" w:cs="Times New Roman"/>
                <w:sz w:val="28"/>
                <w:szCs w:val="20"/>
                <w:lang w:val="uk-UA" w:eastAsia="ar-SA"/>
              </w:rPr>
              <w:br/>
            </w:r>
            <w:r w:rsidRPr="001E0BF8">
              <w:rPr>
                <w:rFonts w:ascii="Times New Roman" w:eastAsia="Times New Roman" w:hAnsi="Times New Roman" w:cs="Times New Roman"/>
                <w:i/>
                <w:iCs/>
                <w:sz w:val="24"/>
                <w:szCs w:val="24"/>
                <w:lang w:val="uk-UA" w:eastAsia="ar-S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color w:val="FF0000"/>
                <w:sz w:val="28"/>
                <w:szCs w:val="28"/>
                <w:lang w:val="uk-UA" w:eastAsia="ar-SA"/>
              </w:rPr>
            </w:pPr>
            <w:r w:rsidRPr="001E0BF8">
              <w:rPr>
                <w:rFonts w:ascii="Times New Roman" w:eastAsia="Times New Roman" w:hAnsi="Times New Roman" w:cs="Times New Roman"/>
                <w:sz w:val="28"/>
                <w:szCs w:val="28"/>
                <w:lang w:val="uk-UA" w:eastAsia="ar-SA"/>
              </w:rPr>
              <w:t>1.5 год</w:t>
            </w:r>
            <w:r w:rsidRPr="001E0BF8">
              <w:rPr>
                <w:rFonts w:ascii="Times New Roman" w:eastAsia="Times New Roman" w:hAnsi="Times New Roman" w:cs="Times New Roman"/>
                <w:sz w:val="28"/>
                <w:szCs w:val="20"/>
                <w:lang w:val="uk-UA" w:eastAsia="ar-SA"/>
              </w:rPr>
              <w:t xml:space="preserve"> х</w:t>
            </w:r>
            <w:r w:rsidRPr="001E0BF8">
              <w:rPr>
                <w:rFonts w:ascii="Times New Roman" w:eastAsia="Times New Roman" w:hAnsi="Times New Roman" w:cs="Times New Roman"/>
                <w:sz w:val="28"/>
                <w:szCs w:val="28"/>
                <w:lang w:val="uk-UA" w:eastAsia="ar-SA"/>
              </w:rPr>
              <w:t xml:space="preserve"> 26,54 грн. =39,81грн.</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10</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Процедури організації виконання вимог регулювання</w:t>
            </w:r>
          </w:p>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i/>
                <w:iCs/>
                <w:sz w:val="28"/>
                <w:szCs w:val="20"/>
                <w:lang w:val="uk-UA" w:eastAsia="ar-SA"/>
              </w:rPr>
              <w:t>Формула:</w:t>
            </w:r>
            <w:r w:rsidRPr="001E0BF8">
              <w:rPr>
                <w:rFonts w:ascii="Times New Roman" w:eastAsia="Times New Roman" w:hAnsi="Times New Roman" w:cs="Times New Roman"/>
                <w:sz w:val="28"/>
                <w:szCs w:val="20"/>
                <w:lang w:val="uk-UA" w:eastAsia="ar-SA"/>
              </w:rPr>
              <w:br/>
            </w:r>
            <w:r w:rsidRPr="001E0BF8">
              <w:rPr>
                <w:rFonts w:ascii="Times New Roman" w:eastAsia="Times New Roman" w:hAnsi="Times New Roman" w:cs="Times New Roman"/>
                <w:i/>
                <w:iCs/>
                <w:sz w:val="24"/>
                <w:szCs w:val="24"/>
                <w:lang w:val="uk-UA" w:eastAsia="ar-SA"/>
              </w:rPr>
              <w:t xml:space="preserve">витрати часу на розроблення та впровадження внутрішніх для суб'єкта малого підприємництва процедур на впровадження вимог регулювання Х </w:t>
            </w:r>
            <w:r w:rsidRPr="001E0BF8">
              <w:rPr>
                <w:rFonts w:ascii="Times New Roman" w:eastAsia="Times New Roman" w:hAnsi="Times New Roman" w:cs="Times New Roman"/>
                <w:i/>
                <w:iCs/>
                <w:sz w:val="24"/>
                <w:szCs w:val="24"/>
                <w:lang w:val="uk-UA" w:eastAsia="ar-SA"/>
              </w:rPr>
              <w:lastRenderedPageBreak/>
              <w:t>вартість часу суб'єкта малого підприємництва (заробітна плата) Х оціночна кількість внутрішніх процедур</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color w:val="FF0000"/>
                <w:sz w:val="28"/>
                <w:szCs w:val="28"/>
                <w:lang w:eastAsia="ar-SA"/>
              </w:rPr>
            </w:pPr>
            <w:r w:rsidRPr="001E0BF8">
              <w:rPr>
                <w:rFonts w:ascii="Times New Roman" w:eastAsia="Times New Roman" w:hAnsi="Times New Roman" w:cs="Times New Roman"/>
                <w:sz w:val="28"/>
                <w:szCs w:val="28"/>
                <w:lang w:val="uk-UA" w:eastAsia="ar-SA"/>
              </w:rPr>
              <w:lastRenderedPageBreak/>
              <w:t>0,5 год</w:t>
            </w:r>
            <w:r w:rsidRPr="001E0BF8">
              <w:rPr>
                <w:rFonts w:ascii="Times New Roman" w:eastAsia="Times New Roman" w:hAnsi="Times New Roman" w:cs="Times New Roman"/>
                <w:sz w:val="28"/>
                <w:szCs w:val="20"/>
                <w:lang w:val="uk-UA" w:eastAsia="ar-SA"/>
              </w:rPr>
              <w:t xml:space="preserve"> х </w:t>
            </w:r>
            <w:r w:rsidRPr="001E0BF8">
              <w:rPr>
                <w:rFonts w:ascii="Times New Roman" w:eastAsia="Times New Roman" w:hAnsi="Times New Roman" w:cs="Times New Roman"/>
                <w:sz w:val="28"/>
                <w:szCs w:val="28"/>
                <w:lang w:val="uk-UA" w:eastAsia="ar-SA"/>
              </w:rPr>
              <w:t>26,54 грн.= 13,27грн.</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lastRenderedPageBreak/>
              <w:t>11</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Процедури офіційного звітування</w:t>
            </w:r>
          </w:p>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i/>
                <w:iCs/>
                <w:sz w:val="28"/>
                <w:szCs w:val="20"/>
                <w:lang w:val="uk-UA" w:eastAsia="ar-SA"/>
              </w:rPr>
              <w:t>Формула:</w:t>
            </w:r>
            <w:r w:rsidRPr="001E0BF8">
              <w:rPr>
                <w:rFonts w:ascii="Times New Roman" w:eastAsia="Times New Roman" w:hAnsi="Times New Roman" w:cs="Times New Roman"/>
                <w:sz w:val="28"/>
                <w:szCs w:val="20"/>
                <w:lang w:val="uk-UA" w:eastAsia="ar-SA"/>
              </w:rPr>
              <w:br/>
            </w:r>
            <w:r w:rsidRPr="001E0BF8">
              <w:rPr>
                <w:rFonts w:ascii="Times New Roman" w:eastAsia="Times New Roman" w:hAnsi="Times New Roman" w:cs="Times New Roman"/>
                <w:i/>
                <w:iCs/>
                <w:sz w:val="24"/>
                <w:szCs w:val="24"/>
                <w:lang w:val="uk-UA" w:eastAsia="ar-S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rPr>
                <w:rFonts w:ascii="Times New Roman" w:eastAsia="Times New Roman" w:hAnsi="Times New Roman" w:cs="Times New Roman"/>
                <w:sz w:val="28"/>
                <w:szCs w:val="20"/>
                <w:lang w:val="uk-UA" w:eastAsia="ar-SA"/>
              </w:rPr>
            </w:pPr>
            <w:r w:rsidRPr="001E0BF8">
              <w:rPr>
                <w:rFonts w:ascii="Times New Roman" w:eastAsia="Times New Roman" w:hAnsi="Times New Roman" w:cs="Times New Roman"/>
                <w:sz w:val="28"/>
                <w:szCs w:val="20"/>
                <w:lang w:val="uk-UA" w:eastAsia="ar-SA"/>
              </w:rPr>
              <w:t>(0,5 год.+ 0,5 год.+ 0,1 год.+ 0,5 год.) х</w:t>
            </w:r>
          </w:p>
          <w:p w:rsidR="001E0BF8" w:rsidRPr="001E0BF8" w:rsidRDefault="001E0BF8" w:rsidP="001E0BF8">
            <w:pPr>
              <w:suppressAutoHyphens/>
              <w:spacing w:after="0" w:line="240" w:lineRule="auto"/>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0"/>
                <w:lang w:val="uk-UA" w:eastAsia="ar-SA"/>
              </w:rPr>
              <w:t>26,54 грн. х12 = 509,52 грн.</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12</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Процедури щодо забезпечення процесу перевірок</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13</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Інші процедури</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Х</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Х</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14</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Разом, гривень</w:t>
            </w:r>
          </w:p>
          <w:p w:rsidR="001E0BF8" w:rsidRPr="001E0BF8" w:rsidRDefault="001E0BF8" w:rsidP="001E0BF8">
            <w:pPr>
              <w:suppressAutoHyphens/>
              <w:spacing w:after="0" w:line="322" w:lineRule="exact"/>
              <w:ind w:left="40"/>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Формула:</w:t>
            </w:r>
          </w:p>
          <w:p w:rsidR="001E0BF8" w:rsidRPr="001E0BF8" w:rsidRDefault="001E0BF8" w:rsidP="001E0BF8">
            <w:pPr>
              <w:suppressAutoHyphens/>
              <w:spacing w:after="0" w:line="322" w:lineRule="exact"/>
              <w:ind w:left="40"/>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i/>
                <w:sz w:val="24"/>
                <w:szCs w:val="24"/>
                <w:lang w:val="uk-UA" w:eastAsia="ar-SA"/>
              </w:rPr>
              <w:t>(сума рядків 9+10+11+12+13)</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color w:val="FF0000"/>
                <w:sz w:val="28"/>
                <w:szCs w:val="28"/>
                <w:lang w:eastAsia="ar-SA"/>
              </w:rPr>
            </w:pPr>
            <w:r w:rsidRPr="001E0BF8">
              <w:rPr>
                <w:rFonts w:ascii="Times New Roman" w:eastAsia="Times New Roman" w:hAnsi="Times New Roman" w:cs="Times New Roman"/>
                <w:sz w:val="28"/>
                <w:szCs w:val="28"/>
                <w:lang w:val="uk-UA" w:eastAsia="ar-SA"/>
              </w:rPr>
              <w:t>562,60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15</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Кількість суб’єктів малого підприємництва, що повинні виконати вимоги регулювання, одиниць</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404</w:t>
            </w:r>
          </w:p>
        </w:tc>
      </w:tr>
      <w:tr w:rsidR="001E0BF8" w:rsidRPr="001E0BF8" w:rsidTr="006C33B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ind w:left="40"/>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16</w:t>
            </w:r>
          </w:p>
        </w:tc>
        <w:tc>
          <w:tcPr>
            <w:tcW w:w="5811" w:type="dxa"/>
            <w:tcBorders>
              <w:top w:val="single" w:sz="4" w:space="0" w:color="000000"/>
              <w:left w:val="single" w:sz="4" w:space="0" w:color="000000"/>
              <w:bottom w:val="single" w:sz="4" w:space="0" w:color="000000"/>
            </w:tcBorders>
            <w:shd w:val="clear" w:color="auto" w:fill="FFFFFF"/>
          </w:tcPr>
          <w:p w:rsidR="001E0BF8" w:rsidRPr="001E0BF8" w:rsidRDefault="001E0BF8" w:rsidP="001E0BF8">
            <w:pPr>
              <w:suppressAutoHyphens/>
              <w:spacing w:after="0" w:line="322" w:lineRule="exact"/>
              <w:ind w:left="40"/>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Сумарно, гривень</w:t>
            </w:r>
          </w:p>
          <w:p w:rsidR="001E0BF8" w:rsidRPr="001E0BF8" w:rsidRDefault="001E0BF8" w:rsidP="001E0BF8">
            <w:pPr>
              <w:suppressAutoHyphens/>
              <w:spacing w:after="0" w:line="322" w:lineRule="exact"/>
              <w:ind w:left="40"/>
              <w:rPr>
                <w:rFonts w:ascii="Times New Roman" w:eastAsia="Times New Roman" w:hAnsi="Times New Roman" w:cs="Times New Roman"/>
                <w:i/>
                <w:sz w:val="28"/>
                <w:szCs w:val="28"/>
                <w:lang w:val="uk-UA" w:eastAsia="ar-SA"/>
              </w:rPr>
            </w:pPr>
            <w:r w:rsidRPr="001E0BF8">
              <w:rPr>
                <w:rFonts w:ascii="Times New Roman" w:eastAsia="Times New Roman" w:hAnsi="Times New Roman" w:cs="Times New Roman"/>
                <w:i/>
                <w:sz w:val="28"/>
                <w:szCs w:val="28"/>
                <w:lang w:val="uk-UA" w:eastAsia="ar-SA"/>
              </w:rPr>
              <w:t>Формула:</w:t>
            </w:r>
          </w:p>
          <w:p w:rsidR="001E0BF8" w:rsidRPr="001E0BF8" w:rsidRDefault="001E0BF8" w:rsidP="001E0BF8">
            <w:pPr>
              <w:suppressAutoHyphens/>
              <w:spacing w:after="0" w:line="322" w:lineRule="exact"/>
              <w:ind w:left="40"/>
              <w:rPr>
                <w:rFonts w:ascii="Times New Roman" w:eastAsia="Times New Roman" w:hAnsi="Times New Roman" w:cs="Times New Roman"/>
                <w:sz w:val="24"/>
                <w:szCs w:val="24"/>
                <w:lang w:val="uk-UA" w:eastAsia="ar-SA"/>
              </w:rPr>
            </w:pPr>
            <w:r w:rsidRPr="001E0BF8">
              <w:rPr>
                <w:rFonts w:ascii="Times New Roman" w:eastAsia="Times New Roman" w:hAnsi="Times New Roman" w:cs="Times New Roman"/>
                <w:i/>
                <w:sz w:val="24"/>
                <w:szCs w:val="24"/>
                <w:lang w:val="uk-UA" w:eastAsia="ar-SA"/>
              </w:rPr>
              <w:t>відповідний стовчик «разом»Хкількість суб’єктів малого підприємництва, що повинні виконати вимоги регулювання (рядок 14Хрядок 15)</w:t>
            </w:r>
          </w:p>
        </w:tc>
        <w:tc>
          <w:tcPr>
            <w:tcW w:w="1418"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227290,40</w:t>
            </w:r>
          </w:p>
        </w:tc>
        <w:tc>
          <w:tcPr>
            <w:tcW w:w="1276" w:type="dxa"/>
            <w:tcBorders>
              <w:top w:val="single" w:sz="4" w:space="0" w:color="000000"/>
              <w:left w:val="single" w:sz="4" w:space="0" w:color="000000"/>
              <w:bottom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eastAsia="ar-SA"/>
              </w:rPr>
              <w:t>0</w:t>
            </w:r>
          </w:p>
        </w:tc>
      </w:tr>
    </w:tbl>
    <w:p w:rsidR="001E0BF8" w:rsidRPr="001E0BF8" w:rsidRDefault="001E0BF8" w:rsidP="001E0BF8">
      <w:pPr>
        <w:suppressAutoHyphens/>
        <w:spacing w:after="0" w:line="240" w:lineRule="auto"/>
        <w:jc w:val="both"/>
        <w:rPr>
          <w:rFonts w:ascii="Times New Roman" w:eastAsia="Times New Roman" w:hAnsi="Times New Roman" w:cs="Times New Roman"/>
          <w:bCs/>
          <w:sz w:val="28"/>
          <w:szCs w:val="20"/>
          <w:lang w:val="uk-UA" w:eastAsia="uk-UA"/>
        </w:rPr>
      </w:pPr>
    </w:p>
    <w:p w:rsidR="001E0BF8" w:rsidRPr="001E0BF8" w:rsidRDefault="001E0BF8" w:rsidP="001E0BF8">
      <w:pPr>
        <w:suppressAutoHyphens/>
        <w:spacing w:after="0" w:line="240" w:lineRule="auto"/>
        <w:jc w:val="both"/>
        <w:rPr>
          <w:rFonts w:ascii="Times New Roman" w:eastAsia="Times New Roman" w:hAnsi="Times New Roman" w:cs="Times New Roman"/>
          <w:bCs/>
          <w:sz w:val="28"/>
          <w:szCs w:val="20"/>
          <w:lang w:val="uk-UA" w:eastAsia="uk-UA"/>
        </w:rPr>
      </w:pPr>
      <w:r w:rsidRPr="001E0BF8">
        <w:rPr>
          <w:rFonts w:ascii="Times New Roman" w:eastAsia="Times New Roman" w:hAnsi="Times New Roman" w:cs="Times New Roman"/>
          <w:bCs/>
          <w:sz w:val="28"/>
          <w:szCs w:val="20"/>
          <w:lang w:val="uk-UA" w:eastAsia="uk-UA"/>
        </w:rPr>
        <w:t>Розрахунок вартості 1 людино-години:</w:t>
      </w:r>
    </w:p>
    <w:p w:rsidR="001E0BF8" w:rsidRPr="001E0BF8" w:rsidRDefault="001E0BF8" w:rsidP="001E0BF8">
      <w:pPr>
        <w:keepNext/>
        <w:shd w:val="clear" w:color="auto" w:fill="FFFFFF"/>
        <w:tabs>
          <w:tab w:val="num" w:pos="0"/>
        </w:tabs>
        <w:suppressAutoHyphens/>
        <w:spacing w:after="0" w:line="240" w:lineRule="auto"/>
        <w:jc w:val="both"/>
        <w:textAlignment w:val="baseline"/>
        <w:outlineLvl w:val="0"/>
        <w:rPr>
          <w:rFonts w:ascii="Arial" w:eastAsia="Times New Roman" w:hAnsi="Arial" w:cs="Arial"/>
          <w:color w:val="3D3C3B"/>
          <w:sz w:val="24"/>
          <w:szCs w:val="24"/>
          <w:lang w:val="uk-UA" w:eastAsia="ar-SA"/>
        </w:rPr>
      </w:pPr>
      <w:r w:rsidRPr="001E0BF8">
        <w:rPr>
          <w:rFonts w:ascii="Times New Roman" w:eastAsia="Times New Roman" w:hAnsi="Times New Roman" w:cs="Times New Roman"/>
          <w:sz w:val="24"/>
          <w:szCs w:val="24"/>
          <w:lang w:val="uk-UA" w:eastAsia="ar-SA"/>
        </w:rPr>
        <w:t xml:space="preserve">Норма робочого часу на 2019 рік становить при 40-годинному робочому тижні – 1933,0 години (Норми тривалості робочого часу на 2019 рік. Лист Мінсоцполітики </w:t>
      </w:r>
      <w:r w:rsidRPr="001E0BF8">
        <w:rPr>
          <w:rFonts w:ascii="Times New Roman" w:eastAsia="Times New Roman" w:hAnsi="Times New Roman" w:cs="Times New Roman"/>
          <w:color w:val="1C1C1C"/>
          <w:sz w:val="24"/>
          <w:szCs w:val="24"/>
          <w:lang w:val="uk-UA" w:eastAsia="ar-SA"/>
        </w:rPr>
        <w:t xml:space="preserve">від 08.08.2018 № </w:t>
      </w:r>
      <w:r w:rsidRPr="001E0BF8">
        <w:rPr>
          <w:rFonts w:ascii="Times New Roman" w:eastAsia="Times New Roman" w:hAnsi="Times New Roman" w:cs="Times New Roman"/>
          <w:bCs/>
          <w:color w:val="1C1C1C"/>
          <w:sz w:val="24"/>
          <w:szCs w:val="24"/>
          <w:lang w:val="uk-UA" w:eastAsia="ar-SA"/>
        </w:rPr>
        <w:t>78/0/206-18</w:t>
      </w:r>
      <w:r w:rsidRPr="001E0BF8">
        <w:rPr>
          <w:rFonts w:ascii="Times New Roman" w:eastAsia="Times New Roman" w:hAnsi="Times New Roman" w:cs="Times New Roman"/>
          <w:b/>
          <w:color w:val="1C1C1C"/>
          <w:sz w:val="24"/>
          <w:szCs w:val="24"/>
          <w:lang w:val="uk-UA" w:eastAsia="ar-SA"/>
        </w:rPr>
        <w:t xml:space="preserve"> </w:t>
      </w:r>
      <w:r w:rsidRPr="001E0BF8">
        <w:rPr>
          <w:rFonts w:ascii="Times New Roman" w:eastAsia="Times New Roman" w:hAnsi="Times New Roman" w:cs="Times New Roman"/>
          <w:color w:val="1C1C1C"/>
          <w:sz w:val="24"/>
          <w:szCs w:val="24"/>
          <w:lang w:val="uk-UA" w:eastAsia="ar-SA"/>
        </w:rPr>
        <w:t>«Про розрахунок норми тривалості робочого часу на 2019 рік».</w:t>
      </w:r>
      <w:r w:rsidRPr="001E0BF8">
        <w:rPr>
          <w:rFonts w:ascii="Arial" w:eastAsia="Times New Roman" w:hAnsi="Arial" w:cs="Arial"/>
          <w:color w:val="3D3C3B"/>
          <w:sz w:val="24"/>
          <w:szCs w:val="24"/>
          <w:lang w:val="uk-UA" w:eastAsia="ar-SA"/>
        </w:rPr>
        <w:t xml:space="preserve"> </w:t>
      </w:r>
    </w:p>
    <w:p w:rsidR="001E0BF8" w:rsidRPr="001E0BF8" w:rsidRDefault="001E0BF8" w:rsidP="001E0BF8">
      <w:pPr>
        <w:suppressAutoHyphens/>
        <w:spacing w:after="0" w:line="240" w:lineRule="auto"/>
        <w:ind w:left="40"/>
        <w:jc w:val="both"/>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sz w:val="24"/>
          <w:szCs w:val="24"/>
          <w:lang w:val="uk-UA" w:eastAsia="uk-UA"/>
        </w:rPr>
        <w:t xml:space="preserve">Використовується мінімальний розмір заробітної плати. Орієнтовний мінімальний щомісячний розмір заробітної плати на 01.01.2020 року становитиме: 4407,0 грн. та 26,54 грн. у погодинному розмірі.(Згідно Основних напрямів бюджетної політики на 2019-2021 роки, який схвалений розпорядженням КМУ від 18.04.2018 №315-р) </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БЮДЖЕТНІ ВИТРАТИ</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 xml:space="preserve"> на адміністрування регулювання для суб’єктів малого і мікропідприємництва </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 w:lineRule="atLeast"/>
        <w:ind w:firstLine="567"/>
        <w:jc w:val="both"/>
        <w:rPr>
          <w:rFonts w:ascii="Times New Roman" w:eastAsia="Times New Roman" w:hAnsi="Times New Roman" w:cs="Times New Roman"/>
          <w:sz w:val="28"/>
          <w:szCs w:val="28"/>
          <w:lang w:eastAsia="ar-SA"/>
        </w:rPr>
      </w:pPr>
      <w:r w:rsidRPr="001E0BF8">
        <w:rPr>
          <w:rFonts w:ascii="Times New Roman" w:eastAsia="Times New Roman" w:hAnsi="Times New Roman" w:cs="Times New Roman"/>
          <w:sz w:val="28"/>
          <w:szCs w:val="28"/>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1E0BF8" w:rsidRPr="001E0BF8" w:rsidRDefault="001E0BF8" w:rsidP="001E0BF8">
      <w:pPr>
        <w:suppressAutoHyphens/>
        <w:spacing w:after="0" w:line="240" w:lineRule="auto"/>
        <w:ind w:firstLine="567"/>
        <w:jc w:val="both"/>
        <w:rPr>
          <w:rFonts w:ascii="Times New Roman" w:eastAsia="Times New Roman" w:hAnsi="Times New Roman" w:cs="Times New Roman"/>
          <w:sz w:val="28"/>
          <w:szCs w:val="28"/>
          <w:lang w:eastAsia="ar-SA"/>
        </w:rPr>
      </w:pPr>
    </w:p>
    <w:p w:rsidR="001E0BF8" w:rsidRPr="001E0BF8" w:rsidRDefault="001E0BF8" w:rsidP="001E0BF8">
      <w:pPr>
        <w:suppressAutoHyphens/>
        <w:spacing w:after="0" w:line="240" w:lineRule="auto"/>
        <w:ind w:firstLine="567"/>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4. Розрахунок сумарних витрат суб’єктів малого підприємництва, що виникають на виконання вимог регулювання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2693"/>
        <w:gridCol w:w="1985"/>
      </w:tblGrid>
      <w:tr w:rsidR="001E0BF8" w:rsidRPr="001E0BF8" w:rsidTr="006C33BB">
        <w:tc>
          <w:tcPr>
            <w:tcW w:w="567"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w:t>
            </w:r>
          </w:p>
        </w:tc>
        <w:tc>
          <w:tcPr>
            <w:tcW w:w="4820"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Показник</w:t>
            </w:r>
          </w:p>
        </w:tc>
        <w:tc>
          <w:tcPr>
            <w:tcW w:w="2693"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Перший рік регулювання (стартовий), гривень</w:t>
            </w:r>
          </w:p>
        </w:tc>
        <w:tc>
          <w:tcPr>
            <w:tcW w:w="1985"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4"/>
                <w:szCs w:val="24"/>
                <w:lang w:val="uk-UA" w:eastAsia="ar-SA"/>
              </w:rPr>
            </w:pPr>
            <w:r w:rsidRPr="001E0BF8">
              <w:rPr>
                <w:rFonts w:ascii="Times New Roman" w:eastAsia="Times New Roman" w:hAnsi="Times New Roman" w:cs="Times New Roman"/>
                <w:b/>
                <w:sz w:val="24"/>
                <w:szCs w:val="24"/>
                <w:lang w:val="uk-UA" w:eastAsia="ar-SA"/>
              </w:rPr>
              <w:t>За п’ять років, гривень</w:t>
            </w:r>
          </w:p>
        </w:tc>
      </w:tr>
      <w:tr w:rsidR="001E0BF8" w:rsidRPr="001E0BF8" w:rsidTr="006C33BB">
        <w:tc>
          <w:tcPr>
            <w:tcW w:w="567"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1</w:t>
            </w:r>
          </w:p>
        </w:tc>
        <w:tc>
          <w:tcPr>
            <w:tcW w:w="4820" w:type="dxa"/>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Оцінка “прямих” витрат суб’єктів малого підприємництва на виконання регулювання</w:t>
            </w:r>
          </w:p>
        </w:tc>
        <w:tc>
          <w:tcPr>
            <w:tcW w:w="2693"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 xml:space="preserve">9603200,00 </w:t>
            </w:r>
          </w:p>
        </w:tc>
        <w:tc>
          <w:tcPr>
            <w:tcW w:w="1985"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r>
      <w:tr w:rsidR="001E0BF8" w:rsidRPr="001E0BF8" w:rsidTr="006C33BB">
        <w:tc>
          <w:tcPr>
            <w:tcW w:w="567"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2</w:t>
            </w:r>
          </w:p>
        </w:tc>
        <w:tc>
          <w:tcPr>
            <w:tcW w:w="4820" w:type="dxa"/>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Оцінка вартості адміністративних процедур для суб’єктів малого підприємництва щодо виконання регулювання та звітування</w:t>
            </w:r>
          </w:p>
        </w:tc>
        <w:tc>
          <w:tcPr>
            <w:tcW w:w="2693"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227290,40</w:t>
            </w:r>
          </w:p>
        </w:tc>
        <w:tc>
          <w:tcPr>
            <w:tcW w:w="1985"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r>
      <w:tr w:rsidR="001E0BF8" w:rsidRPr="001E0BF8" w:rsidTr="006C33BB">
        <w:tc>
          <w:tcPr>
            <w:tcW w:w="567"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3</w:t>
            </w:r>
          </w:p>
        </w:tc>
        <w:tc>
          <w:tcPr>
            <w:tcW w:w="4820" w:type="dxa"/>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Сумарні витрати малого підприємництва на виконання запланованого регулювання</w:t>
            </w:r>
          </w:p>
        </w:tc>
        <w:tc>
          <w:tcPr>
            <w:tcW w:w="2693"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9830490,40</w:t>
            </w:r>
          </w:p>
        </w:tc>
        <w:tc>
          <w:tcPr>
            <w:tcW w:w="1985"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r>
      <w:tr w:rsidR="001E0BF8" w:rsidRPr="001E0BF8" w:rsidTr="006C33BB">
        <w:tc>
          <w:tcPr>
            <w:tcW w:w="567"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4</w:t>
            </w:r>
          </w:p>
        </w:tc>
        <w:tc>
          <w:tcPr>
            <w:tcW w:w="4820" w:type="dxa"/>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Бюджетні витрати на адміністрування регулювання суб’єктів малого підприємництва</w:t>
            </w:r>
          </w:p>
        </w:tc>
        <w:tc>
          <w:tcPr>
            <w:tcW w:w="2693"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c>
          <w:tcPr>
            <w:tcW w:w="1985"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r>
      <w:tr w:rsidR="001E0BF8" w:rsidRPr="001E0BF8" w:rsidTr="006C33BB">
        <w:tc>
          <w:tcPr>
            <w:tcW w:w="567"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5</w:t>
            </w:r>
          </w:p>
        </w:tc>
        <w:tc>
          <w:tcPr>
            <w:tcW w:w="4820" w:type="dxa"/>
            <w:shd w:val="clear" w:color="auto" w:fill="auto"/>
          </w:tcPr>
          <w:p w:rsidR="001E0BF8" w:rsidRPr="001E0BF8" w:rsidRDefault="001E0BF8" w:rsidP="001E0BF8">
            <w:pPr>
              <w:suppressAutoHyphens/>
              <w:spacing w:after="0" w:line="240" w:lineRule="auto"/>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sz w:val="28"/>
                <w:szCs w:val="28"/>
                <w:lang w:val="uk-UA" w:eastAsia="ar-SA"/>
              </w:rPr>
              <w:t>Сумарні витрати на виконання запланованого регулювання</w:t>
            </w:r>
          </w:p>
        </w:tc>
        <w:tc>
          <w:tcPr>
            <w:tcW w:w="2693"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eastAsia="ar-SA"/>
              </w:rPr>
              <w:t>9830490,40</w:t>
            </w:r>
          </w:p>
        </w:tc>
        <w:tc>
          <w:tcPr>
            <w:tcW w:w="1985" w:type="dxa"/>
            <w:shd w:val="clear" w:color="auto" w:fill="auto"/>
            <w:vAlign w:val="center"/>
          </w:tcPr>
          <w:p w:rsidR="001E0BF8" w:rsidRPr="001E0BF8" w:rsidRDefault="001E0BF8" w:rsidP="001E0BF8">
            <w:pPr>
              <w:suppressAutoHyphens/>
              <w:spacing w:after="0" w:line="240" w:lineRule="auto"/>
              <w:jc w:val="center"/>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0</w:t>
            </w:r>
          </w:p>
        </w:tc>
      </w:tr>
    </w:tbl>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5. Розроблення корегуючих (пом’якшувальних) заходів для малого підприємництва щодо запропонованого регулювання</w:t>
      </w:r>
    </w:p>
    <w:p w:rsidR="001E0BF8" w:rsidRPr="001E0BF8" w:rsidRDefault="001E0BF8" w:rsidP="001E0BF8">
      <w:pPr>
        <w:suppressAutoHyphens/>
        <w:spacing w:after="0" w:line="240" w:lineRule="auto"/>
        <w:jc w:val="center"/>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 xml:space="preserve"> </w:t>
      </w:r>
    </w:p>
    <w:p w:rsidR="001E0BF8" w:rsidRPr="001E0BF8" w:rsidRDefault="001E0BF8" w:rsidP="001E0BF8">
      <w:pPr>
        <w:suppressAutoHyphens/>
        <w:spacing w:after="0" w:line="24" w:lineRule="atLeast"/>
        <w:ind w:firstLine="851"/>
        <w:jc w:val="both"/>
        <w:rPr>
          <w:rFonts w:ascii="Times New Roman" w:eastAsia="Times New Roman" w:hAnsi="Times New Roman" w:cs="Times New Roman"/>
          <w:sz w:val="28"/>
          <w:szCs w:val="28"/>
          <w:lang w:val="uk-UA" w:eastAsia="ar-SA"/>
        </w:rPr>
      </w:pPr>
      <w:r w:rsidRPr="001E0BF8">
        <w:rPr>
          <w:rFonts w:ascii="Times New Roman" w:eastAsia="Times New Roman" w:hAnsi="Times New Roman" w:cs="Times New Roman"/>
          <w:sz w:val="28"/>
          <w:szCs w:val="28"/>
          <w:lang w:val="uk-UA" w:eastAsia="ar-SA"/>
        </w:rPr>
        <w:t>На основі аналізу статистичних даних, що наданні фінансовим відділом Перечинської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процедур не потрібно.</w:t>
      </w:r>
    </w:p>
    <w:p w:rsidR="001E0BF8" w:rsidRPr="001E0BF8" w:rsidRDefault="001E0BF8" w:rsidP="001E0BF8">
      <w:pPr>
        <w:suppressAutoHyphens/>
        <w:spacing w:after="0" w:line="24" w:lineRule="atLeas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 w:lineRule="atLeas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 w:lineRule="atLeast"/>
        <w:ind w:firstLine="851"/>
        <w:jc w:val="both"/>
        <w:rPr>
          <w:rFonts w:ascii="Times New Roman" w:eastAsia="Times New Roman" w:hAnsi="Times New Roman" w:cs="Times New Roman"/>
          <w:sz w:val="28"/>
          <w:szCs w:val="28"/>
          <w:lang w:val="uk-UA" w:eastAsia="ar-SA"/>
        </w:rPr>
      </w:pPr>
    </w:p>
    <w:p w:rsidR="001E0BF8" w:rsidRPr="001E0BF8" w:rsidRDefault="001E0BF8" w:rsidP="001E0BF8">
      <w:pPr>
        <w:suppressAutoHyphens/>
        <w:spacing w:after="0" w:line="24" w:lineRule="atLeast"/>
        <w:jc w:val="both"/>
        <w:rPr>
          <w:rFonts w:ascii="Times New Roman" w:eastAsia="Times New Roman" w:hAnsi="Times New Roman" w:cs="Times New Roman"/>
          <w:b/>
          <w:sz w:val="28"/>
          <w:szCs w:val="28"/>
          <w:lang w:val="uk-UA" w:eastAsia="ar-SA"/>
        </w:rPr>
      </w:pPr>
      <w:r w:rsidRPr="001E0BF8">
        <w:rPr>
          <w:rFonts w:ascii="Times New Roman" w:eastAsia="Times New Roman" w:hAnsi="Times New Roman" w:cs="Times New Roman"/>
          <w:b/>
          <w:sz w:val="28"/>
          <w:szCs w:val="28"/>
          <w:lang w:val="uk-UA" w:eastAsia="ar-SA"/>
        </w:rPr>
        <w:t>Міський голова                                                                                      І.М.Погоріляк</w:t>
      </w:r>
    </w:p>
    <w:p w:rsidR="001E0BF8" w:rsidRPr="001E0BF8" w:rsidRDefault="001E0BF8" w:rsidP="001E0BF8">
      <w:pPr>
        <w:spacing w:before="100" w:beforeAutospacing="1" w:after="0" w:afterAutospacing="1" w:line="240" w:lineRule="auto"/>
        <w:rPr>
          <w:rFonts w:ascii="Times New Roman" w:eastAsia="Times New Roman" w:hAnsi="Times New Roman" w:cs="Times New Roman"/>
          <w:b/>
          <w:sz w:val="28"/>
          <w:szCs w:val="28"/>
          <w:lang w:val="uk-UA" w:eastAsia="x-none"/>
        </w:rPr>
      </w:pPr>
    </w:p>
    <w:p w:rsidR="001E0BF8" w:rsidRPr="0047535F" w:rsidRDefault="001E0BF8" w:rsidP="0047535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sz w:val="24"/>
          <w:szCs w:val="24"/>
        </w:rPr>
      </w:pPr>
    </w:p>
    <w:p w:rsidR="0047535F" w:rsidRPr="0047535F" w:rsidRDefault="0047535F" w:rsidP="0047535F">
      <w:pPr>
        <w:rPr>
          <w:rFonts w:ascii="Calibri" w:eastAsia="Times New Roman" w:hAnsi="Calibri" w:cs="Times New Roman"/>
        </w:rPr>
      </w:pPr>
    </w:p>
    <w:p w:rsidR="006C33BB" w:rsidRPr="0047535F" w:rsidRDefault="006C33BB" w:rsidP="006C33BB">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6C33BB">
        <w:rPr>
          <w:rFonts w:ascii="Times New Roman" w:eastAsia="Times New Roman" w:hAnsi="Times New Roman"/>
          <w:color w:val="000000"/>
          <w:sz w:val="28"/>
          <w:szCs w:val="28"/>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35" type="#_x0000_t75" style="width:29.4pt;height:39.6pt" o:ole="" fillcolor="window">
            <v:imagedata r:id="rId7" o:title="" gain="69719f"/>
          </v:shape>
          <o:OLEObject Type="Embed" ProgID="Word.Picture.8" ShapeID="_x0000_i1035" DrawAspect="Content" ObjectID="_1623053496" r:id="rId22"/>
        </w:object>
      </w:r>
    </w:p>
    <w:p w:rsidR="006C33BB" w:rsidRPr="0047535F" w:rsidRDefault="006C33BB" w:rsidP="006C33BB">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6C33BB" w:rsidRPr="0047535F" w:rsidRDefault="006C33BB" w:rsidP="006C33BB">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6C33BB" w:rsidRPr="0047535F" w:rsidRDefault="006C33BB" w:rsidP="006C33BB">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6C33BB" w:rsidRPr="0047535F" w:rsidRDefault="006C33BB" w:rsidP="006C33BB">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6C33BB" w:rsidRDefault="006C33BB" w:rsidP="006C33BB">
      <w:pPr>
        <w:spacing w:after="0" w:line="240" w:lineRule="auto"/>
        <w:rPr>
          <w:rFonts w:ascii="Times New Roman" w:hAnsi="Times New Roman"/>
          <w:b/>
          <w:sz w:val="28"/>
          <w:szCs w:val="28"/>
          <w:lang w:val="uk-UA"/>
        </w:rPr>
      </w:pPr>
    </w:p>
    <w:p w:rsidR="006C33BB" w:rsidRDefault="006C33BB" w:rsidP="006C33BB">
      <w:pPr>
        <w:spacing w:after="0" w:line="240" w:lineRule="auto"/>
        <w:rPr>
          <w:rFonts w:ascii="Times New Roman" w:hAnsi="Times New Roman"/>
          <w:b/>
          <w:sz w:val="28"/>
          <w:szCs w:val="28"/>
          <w:lang w:val="uk-UA"/>
        </w:rPr>
      </w:pPr>
      <w:r w:rsidRPr="00613C87">
        <w:rPr>
          <w:rFonts w:ascii="Times New Roman" w:hAnsi="Times New Roman"/>
          <w:b/>
          <w:sz w:val="28"/>
          <w:szCs w:val="28"/>
          <w:lang w:val="uk-UA"/>
        </w:rPr>
        <w:t xml:space="preserve">Про  вступ до асоціації органів </w:t>
      </w:r>
    </w:p>
    <w:p w:rsidR="006C33BB" w:rsidRPr="00613C87" w:rsidRDefault="006C33BB" w:rsidP="006C33BB">
      <w:pPr>
        <w:spacing w:after="0" w:line="240" w:lineRule="auto"/>
        <w:rPr>
          <w:rFonts w:ascii="Times New Roman" w:hAnsi="Times New Roman"/>
          <w:b/>
          <w:sz w:val="28"/>
          <w:szCs w:val="28"/>
          <w:lang w:val="uk-UA"/>
        </w:rPr>
      </w:pPr>
      <w:r w:rsidRPr="00613C87">
        <w:rPr>
          <w:rFonts w:ascii="Times New Roman" w:hAnsi="Times New Roman"/>
          <w:b/>
          <w:sz w:val="28"/>
          <w:szCs w:val="28"/>
          <w:lang w:val="uk-UA"/>
        </w:rPr>
        <w:t>місцевого самоврядування</w:t>
      </w:r>
    </w:p>
    <w:p w:rsidR="006C33BB" w:rsidRDefault="006C33BB" w:rsidP="006C33BB">
      <w:pPr>
        <w:spacing w:after="0" w:line="240" w:lineRule="auto"/>
        <w:rPr>
          <w:rFonts w:ascii="Times New Roman" w:hAnsi="Times New Roman"/>
          <w:b/>
          <w:sz w:val="28"/>
          <w:szCs w:val="28"/>
          <w:lang w:val="uk-UA"/>
        </w:rPr>
      </w:pPr>
      <w:r w:rsidRPr="00613C87">
        <w:rPr>
          <w:rFonts w:ascii="Times New Roman" w:hAnsi="Times New Roman"/>
          <w:b/>
          <w:sz w:val="28"/>
          <w:szCs w:val="28"/>
          <w:lang w:val="uk-UA"/>
        </w:rPr>
        <w:t xml:space="preserve">«Асоціація об’єднаних  </w:t>
      </w:r>
    </w:p>
    <w:p w:rsidR="006C33BB" w:rsidRPr="00613C87" w:rsidRDefault="006C33BB" w:rsidP="006C33BB">
      <w:pPr>
        <w:spacing w:after="0" w:line="240" w:lineRule="auto"/>
        <w:rPr>
          <w:rFonts w:ascii="Times New Roman" w:hAnsi="Times New Roman"/>
          <w:b/>
          <w:sz w:val="28"/>
          <w:szCs w:val="28"/>
          <w:lang w:val="uk-UA"/>
        </w:rPr>
      </w:pPr>
      <w:r w:rsidRPr="00613C87">
        <w:rPr>
          <w:rFonts w:ascii="Times New Roman" w:hAnsi="Times New Roman"/>
          <w:b/>
          <w:sz w:val="28"/>
          <w:szCs w:val="28"/>
          <w:lang w:val="uk-UA"/>
        </w:rPr>
        <w:t>територіальних громад»</w:t>
      </w:r>
    </w:p>
    <w:p w:rsidR="006C33BB" w:rsidRPr="00613C87" w:rsidRDefault="006C33BB" w:rsidP="006C33BB">
      <w:pPr>
        <w:rPr>
          <w:rFonts w:ascii="Times New Roman" w:hAnsi="Times New Roman"/>
          <w:sz w:val="28"/>
          <w:szCs w:val="28"/>
          <w:lang w:val="uk-UA"/>
        </w:rPr>
      </w:pPr>
    </w:p>
    <w:p w:rsidR="006C33BB" w:rsidRPr="00613C87" w:rsidRDefault="006C33BB" w:rsidP="006C33BB">
      <w:pPr>
        <w:spacing w:before="120" w:after="0" w:line="240" w:lineRule="auto"/>
        <w:ind w:firstLine="709"/>
        <w:jc w:val="both"/>
        <w:rPr>
          <w:rFonts w:ascii="Times New Roman" w:hAnsi="Times New Roman"/>
          <w:sz w:val="28"/>
          <w:szCs w:val="28"/>
          <w:lang w:val="uk-UA"/>
        </w:rPr>
      </w:pPr>
      <w:r w:rsidRPr="00613C87">
        <w:rPr>
          <w:rFonts w:ascii="Times New Roman" w:hAnsi="Times New Roman"/>
          <w:sz w:val="28"/>
          <w:szCs w:val="28"/>
          <w:lang w:val="uk-UA"/>
        </w:rPr>
        <w:t>Керуючись частиною 1 статті 15 та пунктом 21 частини першої статті 26  Закону України «Про місцеве самоврядування в Україні», з метою більш ефективного виконання завдань і функцій місцевого самоврядування, сприяння місцевому і регіональному розвитку, захисту прав та інтересів територіальної</w:t>
      </w:r>
      <w:r>
        <w:rPr>
          <w:rFonts w:ascii="Times New Roman" w:hAnsi="Times New Roman"/>
          <w:sz w:val="28"/>
          <w:szCs w:val="28"/>
          <w:lang w:val="uk-UA"/>
        </w:rPr>
        <w:t xml:space="preserve"> </w:t>
      </w:r>
      <w:r w:rsidRPr="00613C87">
        <w:rPr>
          <w:rFonts w:ascii="Times New Roman" w:hAnsi="Times New Roman"/>
          <w:sz w:val="28"/>
          <w:szCs w:val="28"/>
          <w:lang w:val="uk-UA"/>
        </w:rPr>
        <w:t>громади</w:t>
      </w:r>
      <w:r>
        <w:rPr>
          <w:rFonts w:ascii="Times New Roman" w:hAnsi="Times New Roman"/>
          <w:sz w:val="28"/>
          <w:szCs w:val="28"/>
          <w:lang w:val="uk-UA"/>
        </w:rPr>
        <w:t xml:space="preserve">, Перечинська </w:t>
      </w:r>
      <w:r w:rsidRPr="00613C87">
        <w:rPr>
          <w:rFonts w:ascii="Times New Roman" w:hAnsi="Times New Roman"/>
          <w:sz w:val="28"/>
          <w:szCs w:val="28"/>
          <w:lang w:val="uk-UA"/>
        </w:rPr>
        <w:t xml:space="preserve">міська рада </w:t>
      </w:r>
    </w:p>
    <w:p w:rsidR="006C33BB" w:rsidRPr="00613C87" w:rsidRDefault="006C33BB" w:rsidP="006C33BB">
      <w:pPr>
        <w:spacing w:before="120" w:after="0" w:line="240" w:lineRule="auto"/>
        <w:jc w:val="center"/>
        <w:rPr>
          <w:rFonts w:ascii="Times New Roman" w:hAnsi="Times New Roman"/>
          <w:b/>
          <w:bCs/>
          <w:sz w:val="28"/>
          <w:szCs w:val="28"/>
          <w:lang w:val="uk-UA"/>
        </w:rPr>
      </w:pPr>
      <w:r w:rsidRPr="00613C87">
        <w:rPr>
          <w:rFonts w:ascii="Times New Roman" w:hAnsi="Times New Roman"/>
          <w:b/>
          <w:bCs/>
          <w:sz w:val="28"/>
          <w:szCs w:val="28"/>
          <w:lang w:val="uk-UA"/>
        </w:rPr>
        <w:t>ВИРІШИЛА:</w:t>
      </w:r>
    </w:p>
    <w:p w:rsidR="006C33BB" w:rsidRPr="00613C87" w:rsidRDefault="006C33BB" w:rsidP="006C33BB">
      <w:pPr>
        <w:numPr>
          <w:ilvl w:val="0"/>
          <w:numId w:val="21"/>
        </w:numPr>
        <w:spacing w:before="120" w:after="0" w:line="240" w:lineRule="auto"/>
        <w:ind w:left="0" w:firstLine="283"/>
        <w:jc w:val="both"/>
        <w:rPr>
          <w:rFonts w:ascii="Times New Roman" w:hAnsi="Times New Roman"/>
          <w:sz w:val="28"/>
          <w:szCs w:val="28"/>
          <w:lang w:val="uk-UA"/>
        </w:rPr>
      </w:pPr>
      <w:r w:rsidRPr="00613C87">
        <w:rPr>
          <w:rFonts w:ascii="Times New Roman" w:hAnsi="Times New Roman"/>
          <w:sz w:val="28"/>
          <w:szCs w:val="28"/>
          <w:lang w:val="uk-UA"/>
        </w:rPr>
        <w:t>Вступити в Асоціацію органів місцевого самоврядування «Асоціація об’єднаних територіальних громад».</w:t>
      </w:r>
    </w:p>
    <w:p w:rsidR="006C33BB" w:rsidRPr="00613C87" w:rsidRDefault="006C33BB" w:rsidP="006C33BB">
      <w:pPr>
        <w:numPr>
          <w:ilvl w:val="0"/>
          <w:numId w:val="21"/>
        </w:numPr>
        <w:spacing w:before="120" w:after="0" w:line="240" w:lineRule="auto"/>
        <w:ind w:left="0" w:firstLine="283"/>
        <w:jc w:val="both"/>
        <w:rPr>
          <w:rFonts w:ascii="Times New Roman" w:hAnsi="Times New Roman"/>
          <w:sz w:val="28"/>
          <w:szCs w:val="28"/>
          <w:lang w:val="uk-UA"/>
        </w:rPr>
      </w:pPr>
      <w:r w:rsidRPr="00613C87">
        <w:rPr>
          <w:rFonts w:ascii="Times New Roman" w:hAnsi="Times New Roman"/>
          <w:sz w:val="28"/>
          <w:szCs w:val="28"/>
          <w:lang w:val="uk-UA"/>
        </w:rPr>
        <w:t xml:space="preserve">Уповноважити міського голову </w:t>
      </w:r>
      <w:r>
        <w:rPr>
          <w:rFonts w:ascii="Times New Roman" w:hAnsi="Times New Roman"/>
          <w:sz w:val="28"/>
          <w:szCs w:val="28"/>
          <w:lang w:val="uk-UA"/>
        </w:rPr>
        <w:t>Погоріляка І.М.</w:t>
      </w:r>
      <w:r w:rsidRPr="00613C87">
        <w:rPr>
          <w:rFonts w:ascii="Times New Roman" w:hAnsi="Times New Roman"/>
          <w:sz w:val="28"/>
          <w:szCs w:val="28"/>
          <w:lang w:val="uk-UA"/>
        </w:rPr>
        <w:t xml:space="preserve"> представляти </w:t>
      </w:r>
      <w:r>
        <w:rPr>
          <w:rFonts w:ascii="Times New Roman" w:hAnsi="Times New Roman"/>
          <w:sz w:val="28"/>
          <w:szCs w:val="28"/>
          <w:lang w:val="uk-UA"/>
        </w:rPr>
        <w:t>Перечинську</w:t>
      </w:r>
      <w:r w:rsidRPr="00613C87">
        <w:rPr>
          <w:rFonts w:ascii="Times New Roman" w:hAnsi="Times New Roman"/>
          <w:sz w:val="28"/>
          <w:szCs w:val="28"/>
          <w:lang w:val="uk-UA"/>
        </w:rPr>
        <w:t xml:space="preserve"> міську раду в Асоціації місцевого самоврядування «Асоціація об’єднаних територіальних громад».</w:t>
      </w:r>
    </w:p>
    <w:p w:rsidR="006C33BB" w:rsidRPr="00613C87" w:rsidRDefault="006C33BB" w:rsidP="006C33BB">
      <w:pPr>
        <w:numPr>
          <w:ilvl w:val="0"/>
          <w:numId w:val="21"/>
        </w:numPr>
        <w:spacing w:before="120" w:after="0" w:line="240" w:lineRule="auto"/>
        <w:ind w:left="0" w:firstLine="283"/>
        <w:jc w:val="both"/>
        <w:rPr>
          <w:rFonts w:ascii="Times New Roman" w:hAnsi="Times New Roman"/>
          <w:sz w:val="28"/>
          <w:szCs w:val="28"/>
          <w:lang w:val="uk-UA"/>
        </w:rPr>
      </w:pPr>
      <w:r w:rsidRPr="00613C87">
        <w:rPr>
          <w:rFonts w:ascii="Times New Roman" w:hAnsi="Times New Roman"/>
          <w:sz w:val="28"/>
          <w:szCs w:val="28"/>
          <w:lang w:val="uk-UA"/>
        </w:rPr>
        <w:t>Доручити головному бухгалтеру проводити щорічну сплату членських внесків до Асоціації органів місцевого самоврядування «Асоціація об’єднаних територіальних громад».</w:t>
      </w:r>
    </w:p>
    <w:p w:rsidR="006C33BB" w:rsidRPr="00613C87" w:rsidRDefault="006C33BB" w:rsidP="006C33BB">
      <w:pPr>
        <w:numPr>
          <w:ilvl w:val="0"/>
          <w:numId w:val="21"/>
        </w:numPr>
        <w:spacing w:before="120" w:after="0" w:line="240" w:lineRule="auto"/>
        <w:ind w:left="0" w:firstLine="283"/>
        <w:jc w:val="both"/>
        <w:rPr>
          <w:rFonts w:ascii="Times New Roman" w:hAnsi="Times New Roman"/>
          <w:sz w:val="28"/>
          <w:szCs w:val="28"/>
          <w:lang w:val="uk-UA"/>
        </w:rPr>
      </w:pPr>
      <w:r w:rsidRPr="00613C87">
        <w:rPr>
          <w:rFonts w:ascii="Times New Roman" w:hAnsi="Times New Roman"/>
          <w:sz w:val="28"/>
          <w:szCs w:val="28"/>
          <w:lang w:val="uk-UA"/>
        </w:rPr>
        <w:t xml:space="preserve">Секретарю </w:t>
      </w:r>
      <w:r>
        <w:rPr>
          <w:rFonts w:ascii="Times New Roman" w:hAnsi="Times New Roman"/>
          <w:sz w:val="28"/>
          <w:szCs w:val="28"/>
          <w:lang w:val="uk-UA"/>
        </w:rPr>
        <w:t>Перечинської</w:t>
      </w:r>
      <w:r w:rsidRPr="00613C87">
        <w:rPr>
          <w:rFonts w:ascii="Times New Roman" w:hAnsi="Times New Roman"/>
          <w:sz w:val="28"/>
          <w:szCs w:val="28"/>
          <w:lang w:val="uk-UA"/>
        </w:rPr>
        <w:t xml:space="preserve"> міської ради надіслати це рішення до Асоціації органів місцевого самоврядування «Асоціація об’єднаних територіальних громад».</w:t>
      </w:r>
    </w:p>
    <w:p w:rsidR="006C33BB" w:rsidRPr="00E82D3F" w:rsidRDefault="006C33BB" w:rsidP="006C33BB">
      <w:pPr>
        <w:spacing w:before="120" w:after="0" w:line="240" w:lineRule="auto"/>
        <w:ind w:firstLine="283"/>
        <w:jc w:val="both"/>
        <w:rPr>
          <w:rFonts w:ascii="Times New Roman" w:hAnsi="Times New Roman"/>
          <w:sz w:val="28"/>
          <w:szCs w:val="28"/>
        </w:rPr>
      </w:pPr>
      <w:r w:rsidRPr="00DA49B2">
        <w:rPr>
          <w:rFonts w:ascii="Times New Roman" w:hAnsi="Times New Roman"/>
          <w:sz w:val="28"/>
          <w:szCs w:val="28"/>
          <w:lang w:val="uk-UA"/>
        </w:rPr>
        <w:t>5.</w:t>
      </w:r>
      <w:r w:rsidRPr="00DA49B2">
        <w:rPr>
          <w:rFonts w:ascii="Times New Roman" w:hAnsi="Times New Roman"/>
          <w:sz w:val="28"/>
          <w:szCs w:val="28"/>
          <w:lang w:val="uk-UA"/>
        </w:rPr>
        <w:tab/>
        <w:t>Контроль за виконанням рішення покласти на</w:t>
      </w:r>
      <w:r w:rsidRPr="00DA49B2">
        <w:rPr>
          <w:rFonts w:ascii="Times New Roman" w:hAnsi="Times New Roman"/>
          <w:sz w:val="28"/>
          <w:szCs w:val="28"/>
        </w:rPr>
        <w:t xml:space="preserve"> </w:t>
      </w:r>
      <w:r>
        <w:rPr>
          <w:rFonts w:ascii="Times New Roman" w:hAnsi="Times New Roman"/>
          <w:sz w:val="28"/>
          <w:szCs w:val="28"/>
          <w:lang w:val="uk-UA"/>
        </w:rPr>
        <w:t xml:space="preserve">голову </w:t>
      </w:r>
      <w:r w:rsidRPr="006844DE">
        <w:rPr>
          <w:rFonts w:ascii="Times New Roman" w:hAnsi="Times New Roman"/>
          <w:sz w:val="28"/>
          <w:szCs w:val="28"/>
          <w:lang w:val="uk-UA"/>
        </w:rPr>
        <w:t>п</w:t>
      </w:r>
      <w:r w:rsidRPr="006844DE">
        <w:rPr>
          <w:rStyle w:val="af1"/>
          <w:rFonts w:ascii="Times New Roman" w:hAnsi="Times New Roman"/>
          <w:b w:val="0"/>
          <w:sz w:val="28"/>
          <w:szCs w:val="28"/>
          <w:shd w:val="clear" w:color="auto" w:fill="FFFFFF"/>
        </w:rPr>
        <w:t>остійн</w:t>
      </w:r>
      <w:r w:rsidRPr="006844DE">
        <w:rPr>
          <w:rStyle w:val="af1"/>
          <w:rFonts w:ascii="Times New Roman" w:hAnsi="Times New Roman"/>
          <w:b w:val="0"/>
          <w:sz w:val="28"/>
          <w:szCs w:val="28"/>
          <w:shd w:val="clear" w:color="auto" w:fill="FFFFFF"/>
          <w:lang w:val="uk-UA"/>
        </w:rPr>
        <w:t>ої</w:t>
      </w:r>
      <w:r w:rsidRPr="006844DE">
        <w:rPr>
          <w:rStyle w:val="af1"/>
          <w:rFonts w:ascii="Times New Roman" w:hAnsi="Times New Roman"/>
          <w:b w:val="0"/>
          <w:sz w:val="28"/>
          <w:szCs w:val="28"/>
          <w:shd w:val="clear" w:color="auto" w:fill="FFFFFF"/>
        </w:rPr>
        <w:t xml:space="preserve"> комісі</w:t>
      </w:r>
      <w:r w:rsidRPr="006844DE">
        <w:rPr>
          <w:rStyle w:val="af1"/>
          <w:rFonts w:ascii="Times New Roman" w:hAnsi="Times New Roman"/>
          <w:b w:val="0"/>
          <w:sz w:val="28"/>
          <w:szCs w:val="28"/>
          <w:shd w:val="clear" w:color="auto" w:fill="FFFFFF"/>
          <w:lang w:val="uk-UA"/>
        </w:rPr>
        <w:t>ї</w:t>
      </w:r>
      <w:r w:rsidRPr="006844DE">
        <w:rPr>
          <w:rStyle w:val="af1"/>
          <w:rFonts w:ascii="Times New Roman" w:hAnsi="Times New Roman"/>
          <w:b w:val="0"/>
          <w:sz w:val="28"/>
          <w:szCs w:val="28"/>
          <w:shd w:val="clear" w:color="auto" w:fill="FFFFFF"/>
        </w:rPr>
        <w:t xml:space="preserve"> з питань прав людини, законності, депутатської діяльності і етики, протидії та запобігання корупції</w:t>
      </w:r>
      <w:r>
        <w:rPr>
          <w:rStyle w:val="af1"/>
          <w:rFonts w:ascii="Times New Roman" w:hAnsi="Times New Roman"/>
          <w:sz w:val="28"/>
          <w:szCs w:val="28"/>
          <w:shd w:val="clear" w:color="auto" w:fill="FFFFFF"/>
          <w:lang w:val="uk-UA"/>
        </w:rPr>
        <w:t xml:space="preserve"> </w:t>
      </w:r>
      <w:r w:rsidRPr="00E82D3F">
        <w:rPr>
          <w:rStyle w:val="af1"/>
          <w:rFonts w:ascii="Times New Roman" w:hAnsi="Times New Roman"/>
          <w:b w:val="0"/>
          <w:sz w:val="28"/>
          <w:szCs w:val="28"/>
          <w:shd w:val="clear" w:color="auto" w:fill="FFFFFF"/>
        </w:rPr>
        <w:t>(</w:t>
      </w:r>
      <w:r w:rsidRPr="00E82D3F">
        <w:rPr>
          <w:rFonts w:ascii="Times New Roman" w:hAnsi="Times New Roman"/>
          <w:color w:val="000000" w:themeColor="text1"/>
          <w:sz w:val="28"/>
          <w:szCs w:val="28"/>
          <w:shd w:val="clear" w:color="auto" w:fill="FFFFFF"/>
        </w:rPr>
        <w:t>Головей М.М</w:t>
      </w:r>
      <w:r>
        <w:rPr>
          <w:rFonts w:ascii="Times New Roman" w:hAnsi="Times New Roman"/>
          <w:color w:val="434343"/>
          <w:sz w:val="28"/>
          <w:szCs w:val="28"/>
          <w:shd w:val="clear" w:color="auto" w:fill="FFFFFF"/>
          <w:lang w:val="uk-UA"/>
        </w:rPr>
        <w:t>.</w:t>
      </w:r>
      <w:r w:rsidRPr="00E82D3F">
        <w:rPr>
          <w:rFonts w:ascii="Times New Roman" w:hAnsi="Times New Roman"/>
          <w:color w:val="434343"/>
          <w:sz w:val="28"/>
          <w:szCs w:val="28"/>
          <w:shd w:val="clear" w:color="auto" w:fill="FFFFFF"/>
        </w:rPr>
        <w:t>)</w:t>
      </w:r>
    </w:p>
    <w:p w:rsidR="006C33BB" w:rsidRPr="00613C87" w:rsidRDefault="006C33BB" w:rsidP="006C33BB">
      <w:pPr>
        <w:spacing w:before="120" w:after="0" w:line="240" w:lineRule="auto"/>
        <w:ind w:left="284" w:hanging="284"/>
        <w:jc w:val="both"/>
        <w:rPr>
          <w:rFonts w:ascii="Times New Roman" w:hAnsi="Times New Roman"/>
          <w:sz w:val="28"/>
          <w:szCs w:val="28"/>
          <w:lang w:val="uk-UA"/>
        </w:rPr>
      </w:pPr>
    </w:p>
    <w:p w:rsidR="006C33BB" w:rsidRPr="004062CD" w:rsidRDefault="006C33BB" w:rsidP="006C33BB">
      <w:pPr>
        <w:spacing w:before="120" w:after="0" w:line="240" w:lineRule="auto"/>
        <w:ind w:left="284" w:hanging="284"/>
        <w:jc w:val="center"/>
        <w:rPr>
          <w:rFonts w:ascii="Times New Roman" w:hAnsi="Times New Roman"/>
          <w:b/>
          <w:sz w:val="28"/>
          <w:szCs w:val="28"/>
          <w:lang w:val="uk-UA"/>
        </w:rPr>
      </w:pPr>
      <w:r w:rsidRPr="004062CD">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4062CD">
        <w:rPr>
          <w:rFonts w:ascii="Times New Roman" w:hAnsi="Times New Roman"/>
          <w:b/>
          <w:sz w:val="28"/>
          <w:szCs w:val="28"/>
          <w:lang w:val="uk-UA"/>
        </w:rPr>
        <w:t xml:space="preserve">                          І.М.Погоріляк</w:t>
      </w:r>
    </w:p>
    <w:p w:rsidR="0047535F" w:rsidRPr="0047535F" w:rsidRDefault="0047535F" w:rsidP="0047535F">
      <w:pPr>
        <w:jc w:val="both"/>
        <w:rPr>
          <w:rFonts w:ascii="Times New Roman" w:hAnsi="Times New Roman"/>
          <w:b/>
          <w:sz w:val="28"/>
          <w:szCs w:val="28"/>
          <w:lang w:val="uk-UA" w:eastAsia="uk-UA"/>
        </w:rPr>
      </w:pPr>
    </w:p>
    <w:p w:rsidR="006844DE" w:rsidRPr="0047535F" w:rsidRDefault="006844DE" w:rsidP="006844DE">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6844DE">
        <w:rPr>
          <w:rFonts w:ascii="Times New Roman" w:hAnsi="Times New Roman"/>
          <w:color w:val="000000"/>
          <w:sz w:val="28"/>
          <w:szCs w:val="28"/>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36" type="#_x0000_t75" style="width:29.4pt;height:39.6pt" o:ole="" fillcolor="window">
            <v:imagedata r:id="rId7" o:title="" gain="69719f"/>
          </v:shape>
          <o:OLEObject Type="Embed" ProgID="Word.Picture.8" ShapeID="_x0000_i1036" DrawAspect="Content" ObjectID="_1623053497" r:id="rId23"/>
        </w:object>
      </w:r>
    </w:p>
    <w:p w:rsidR="006844DE" w:rsidRPr="0047535F" w:rsidRDefault="006844DE" w:rsidP="006844DE">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6844DE" w:rsidRPr="0047535F" w:rsidRDefault="006844DE" w:rsidP="006844D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6844DE" w:rsidRPr="0047535F" w:rsidRDefault="006844DE" w:rsidP="006844D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6844DE" w:rsidRPr="0047535F" w:rsidRDefault="006844DE" w:rsidP="006844D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6844DE" w:rsidRPr="0047535F" w:rsidRDefault="006844DE" w:rsidP="006844D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6844DE" w:rsidRPr="0047535F" w:rsidRDefault="006844DE" w:rsidP="006844D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6844DE" w:rsidRPr="0047535F" w:rsidRDefault="006844DE" w:rsidP="006844DE">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6844DE" w:rsidRPr="0047535F" w:rsidRDefault="006844DE" w:rsidP="006844DE">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6844DE" w:rsidRDefault="006844DE" w:rsidP="006844DE">
      <w:pPr>
        <w:spacing w:after="0" w:line="240" w:lineRule="auto"/>
        <w:rPr>
          <w:rFonts w:ascii="Times New Roman" w:hAnsi="Times New Roman"/>
          <w:b/>
          <w:sz w:val="28"/>
          <w:szCs w:val="28"/>
          <w:lang w:val="uk-UA"/>
        </w:rPr>
      </w:pPr>
    </w:p>
    <w:p w:rsidR="006844DE" w:rsidRDefault="006844DE" w:rsidP="006844DE">
      <w:pPr>
        <w:tabs>
          <w:tab w:val="left" w:pos="-709"/>
          <w:tab w:val="left" w:pos="5103"/>
          <w:tab w:val="left" w:pos="6379"/>
        </w:tabs>
        <w:spacing w:after="0" w:line="240" w:lineRule="auto"/>
        <w:ind w:right="-286"/>
        <w:jc w:val="both"/>
        <w:rPr>
          <w:rFonts w:ascii="Times New Roman" w:hAnsi="Times New Roman"/>
          <w:b/>
          <w:bCs/>
          <w:sz w:val="28"/>
          <w:szCs w:val="28"/>
          <w:lang w:eastAsia="uk-UA"/>
        </w:rPr>
      </w:pPr>
      <w:r w:rsidRPr="00A837A9">
        <w:rPr>
          <w:rFonts w:ascii="Times New Roman" w:hAnsi="Times New Roman"/>
          <w:b/>
          <w:bCs/>
          <w:sz w:val="28"/>
          <w:szCs w:val="28"/>
          <w:lang w:eastAsia="uk-UA"/>
        </w:rPr>
        <w:t xml:space="preserve">Про надання дозволу на </w:t>
      </w:r>
    </w:p>
    <w:p w:rsidR="006844DE" w:rsidRPr="00E030A6" w:rsidRDefault="006844DE" w:rsidP="006844DE">
      <w:pPr>
        <w:tabs>
          <w:tab w:val="left" w:pos="-709"/>
          <w:tab w:val="left" w:pos="5103"/>
          <w:tab w:val="left" w:pos="6379"/>
        </w:tabs>
        <w:spacing w:after="0"/>
        <w:ind w:right="-286"/>
        <w:jc w:val="both"/>
        <w:rPr>
          <w:rFonts w:ascii="Times New Roman" w:hAnsi="Times New Roman"/>
          <w:b/>
          <w:bCs/>
          <w:sz w:val="28"/>
          <w:szCs w:val="28"/>
          <w:lang w:val="uk-UA" w:eastAsia="uk-UA"/>
        </w:rPr>
      </w:pPr>
      <w:r w:rsidRPr="00A837A9">
        <w:rPr>
          <w:rFonts w:ascii="Times New Roman" w:hAnsi="Times New Roman"/>
          <w:b/>
          <w:bCs/>
          <w:sz w:val="28"/>
          <w:szCs w:val="28"/>
          <w:lang w:eastAsia="uk-UA"/>
        </w:rPr>
        <w:t>покращення комунального майна</w:t>
      </w:r>
      <w:r>
        <w:rPr>
          <w:rFonts w:ascii="Times New Roman" w:hAnsi="Times New Roman"/>
          <w:b/>
          <w:bCs/>
          <w:sz w:val="28"/>
          <w:szCs w:val="28"/>
          <w:lang w:val="uk-UA" w:eastAsia="uk-UA"/>
        </w:rPr>
        <w:t>.</w:t>
      </w:r>
    </w:p>
    <w:p w:rsidR="006844DE" w:rsidRPr="00CD6701" w:rsidRDefault="006844DE" w:rsidP="006844DE">
      <w:pPr>
        <w:tabs>
          <w:tab w:val="left" w:pos="-709"/>
          <w:tab w:val="left" w:pos="5103"/>
          <w:tab w:val="left" w:pos="6379"/>
        </w:tabs>
        <w:spacing w:after="0"/>
        <w:ind w:right="-286"/>
        <w:jc w:val="both"/>
        <w:rPr>
          <w:rFonts w:ascii="Times New Roman" w:hAnsi="Times New Roman"/>
          <w:b/>
          <w:sz w:val="28"/>
          <w:szCs w:val="28"/>
          <w:lang w:val="uk-UA" w:eastAsia="uk-UA"/>
        </w:rPr>
      </w:pPr>
    </w:p>
    <w:p w:rsidR="006844DE" w:rsidRDefault="006844DE" w:rsidP="006844DE">
      <w:pPr>
        <w:tabs>
          <w:tab w:val="left" w:pos="-709"/>
          <w:tab w:val="left" w:pos="567"/>
          <w:tab w:val="left" w:pos="6379"/>
        </w:tabs>
        <w:spacing w:after="0" w:line="240" w:lineRule="auto"/>
        <w:ind w:right="-286"/>
        <w:jc w:val="both"/>
        <w:rPr>
          <w:rFonts w:ascii="Times New Roman" w:hAnsi="Times New Roman"/>
          <w:bCs/>
          <w:sz w:val="28"/>
          <w:szCs w:val="28"/>
          <w:lang w:val="uk-UA" w:eastAsia="uk-UA"/>
        </w:rPr>
      </w:pPr>
      <w:r w:rsidRPr="00CD6701">
        <w:rPr>
          <w:rFonts w:ascii="Times New Roman" w:hAnsi="Times New Roman"/>
          <w:sz w:val="28"/>
          <w:szCs w:val="28"/>
          <w:lang w:val="uk-UA"/>
        </w:rPr>
        <w:tab/>
      </w:r>
      <w:r w:rsidRPr="00FC1B8D">
        <w:rPr>
          <w:rFonts w:ascii="Times New Roman" w:hAnsi="Times New Roman"/>
          <w:sz w:val="28"/>
          <w:szCs w:val="28"/>
          <w:lang w:val="uk-UA"/>
        </w:rPr>
        <w:t xml:space="preserve">Відповідно до </w:t>
      </w:r>
      <w:r w:rsidRPr="00CD6701">
        <w:rPr>
          <w:rFonts w:ascii="Times New Roman" w:eastAsia="PMingLiU" w:hAnsi="Times New Roman"/>
          <w:bCs/>
          <w:sz w:val="28"/>
          <w:szCs w:val="28"/>
          <w:lang w:val="uk-UA" w:eastAsia="uk-UA"/>
        </w:rPr>
        <w:t xml:space="preserve">Закону </w:t>
      </w:r>
      <w:r w:rsidRPr="00FC1B8D">
        <w:rPr>
          <w:rFonts w:ascii="Times New Roman" w:eastAsia="PMingLiU" w:hAnsi="Times New Roman"/>
          <w:bCs/>
          <w:sz w:val="28"/>
          <w:szCs w:val="28"/>
          <w:lang w:val="uk-UA" w:eastAsia="uk-UA"/>
        </w:rPr>
        <w:t>України «Про місцеве самоврядування в Україні»</w:t>
      </w:r>
      <w:r w:rsidRPr="00FC1B8D">
        <w:rPr>
          <w:rFonts w:ascii="Times New Roman" w:hAnsi="Times New Roman"/>
          <w:sz w:val="28"/>
          <w:szCs w:val="28"/>
          <w:lang w:val="uk-UA"/>
        </w:rPr>
        <w:t>, враховуючи</w:t>
      </w:r>
      <w:r>
        <w:rPr>
          <w:rFonts w:ascii="Times New Roman" w:hAnsi="Times New Roman"/>
          <w:sz w:val="28"/>
          <w:szCs w:val="28"/>
          <w:lang w:val="uk-UA"/>
        </w:rPr>
        <w:t xml:space="preserve"> заяву Яреми Василя Васильовича</w:t>
      </w:r>
      <w:r>
        <w:rPr>
          <w:rFonts w:ascii="Times New Roman" w:hAnsi="Times New Roman"/>
          <w:bCs/>
          <w:sz w:val="28"/>
          <w:szCs w:val="28"/>
          <w:lang w:val="uk-UA" w:eastAsia="uk-UA"/>
        </w:rPr>
        <w:t>, міська рада</w:t>
      </w:r>
    </w:p>
    <w:p w:rsidR="006844DE" w:rsidRDefault="006844DE" w:rsidP="006844DE">
      <w:pPr>
        <w:tabs>
          <w:tab w:val="left" w:pos="-709"/>
          <w:tab w:val="left" w:pos="567"/>
          <w:tab w:val="left" w:pos="6379"/>
        </w:tabs>
        <w:spacing w:after="0"/>
        <w:ind w:right="-286"/>
        <w:jc w:val="both"/>
        <w:rPr>
          <w:rFonts w:ascii="Times New Roman" w:hAnsi="Times New Roman"/>
          <w:bCs/>
          <w:sz w:val="28"/>
          <w:szCs w:val="28"/>
          <w:lang w:val="uk-UA" w:eastAsia="uk-UA"/>
        </w:rPr>
      </w:pPr>
    </w:p>
    <w:p w:rsidR="006844DE" w:rsidRDefault="006844DE" w:rsidP="006844DE">
      <w:pPr>
        <w:tabs>
          <w:tab w:val="left" w:pos="-709"/>
          <w:tab w:val="left" w:pos="567"/>
          <w:tab w:val="left" w:pos="6379"/>
        </w:tabs>
        <w:spacing w:after="0"/>
        <w:ind w:right="-286"/>
        <w:jc w:val="center"/>
        <w:rPr>
          <w:rFonts w:ascii="Times New Roman" w:hAnsi="Times New Roman"/>
          <w:b/>
          <w:bCs/>
          <w:sz w:val="28"/>
          <w:szCs w:val="28"/>
          <w:lang w:val="uk-UA" w:eastAsia="uk-UA"/>
        </w:rPr>
      </w:pPr>
      <w:r w:rsidRPr="00FC1B8D">
        <w:rPr>
          <w:rFonts w:ascii="Times New Roman" w:hAnsi="Times New Roman"/>
          <w:b/>
          <w:bCs/>
          <w:sz w:val="28"/>
          <w:szCs w:val="28"/>
          <w:lang w:val="uk-UA" w:eastAsia="uk-UA"/>
        </w:rPr>
        <w:t>ВИРІШИЛА:</w:t>
      </w:r>
    </w:p>
    <w:p w:rsidR="006844DE" w:rsidRPr="00FC1B8D" w:rsidRDefault="006844DE" w:rsidP="006844DE">
      <w:pPr>
        <w:tabs>
          <w:tab w:val="left" w:pos="-709"/>
          <w:tab w:val="left" w:pos="567"/>
          <w:tab w:val="left" w:pos="6379"/>
        </w:tabs>
        <w:spacing w:after="0"/>
        <w:ind w:right="-286"/>
        <w:jc w:val="center"/>
        <w:rPr>
          <w:rFonts w:ascii="Times New Roman" w:hAnsi="Times New Roman"/>
          <w:b/>
          <w:bCs/>
          <w:sz w:val="28"/>
          <w:szCs w:val="28"/>
          <w:lang w:val="uk-UA" w:eastAsia="uk-UA"/>
        </w:rPr>
      </w:pPr>
    </w:p>
    <w:p w:rsidR="006844DE" w:rsidRPr="00DB3FCC" w:rsidRDefault="006844DE" w:rsidP="006844DE">
      <w:pPr>
        <w:pStyle w:val="a3"/>
        <w:numPr>
          <w:ilvl w:val="0"/>
          <w:numId w:val="22"/>
        </w:numPr>
        <w:tabs>
          <w:tab w:val="left" w:pos="-709"/>
          <w:tab w:val="left" w:pos="567"/>
        </w:tabs>
        <w:spacing w:line="276" w:lineRule="auto"/>
        <w:ind w:left="426" w:right="-1"/>
        <w:jc w:val="both"/>
        <w:rPr>
          <w:rFonts w:eastAsia="Times New Roman"/>
          <w:bCs/>
          <w:szCs w:val="28"/>
          <w:lang w:eastAsia="uk-UA"/>
        </w:rPr>
      </w:pPr>
      <w:r>
        <w:rPr>
          <w:rFonts w:eastAsia="Times New Roman"/>
          <w:bCs/>
          <w:szCs w:val="28"/>
          <w:lang w:eastAsia="uk-UA"/>
        </w:rPr>
        <w:t xml:space="preserve">Дати згоду Яремі Василю Васильовичу на </w:t>
      </w:r>
      <w:r w:rsidRPr="00732B64">
        <w:rPr>
          <w:rFonts w:eastAsia="Times New Roman"/>
          <w:bCs/>
          <w:szCs w:val="28"/>
          <w:lang w:eastAsia="uk-UA"/>
        </w:rPr>
        <w:t xml:space="preserve">здійснення невід’ємних поліпшень орендованого </w:t>
      </w:r>
      <w:r>
        <w:rPr>
          <w:rFonts w:eastAsia="Times New Roman"/>
          <w:bCs/>
          <w:szCs w:val="28"/>
          <w:lang w:eastAsia="uk-UA"/>
        </w:rPr>
        <w:t xml:space="preserve">комунального </w:t>
      </w:r>
      <w:r w:rsidRPr="00732B64">
        <w:rPr>
          <w:rFonts w:eastAsia="Times New Roman"/>
          <w:bCs/>
          <w:szCs w:val="28"/>
          <w:lang w:eastAsia="uk-UA"/>
        </w:rPr>
        <w:t>майна</w:t>
      </w:r>
      <w:r>
        <w:rPr>
          <w:rFonts w:eastAsia="Times New Roman"/>
          <w:bCs/>
          <w:szCs w:val="28"/>
          <w:lang w:eastAsia="uk-UA"/>
        </w:rPr>
        <w:t xml:space="preserve">, </w:t>
      </w:r>
      <w:r w:rsidRPr="00DB3FCC">
        <w:rPr>
          <w:rFonts w:eastAsia="Times New Roman"/>
          <w:bCs/>
          <w:szCs w:val="28"/>
          <w:lang w:eastAsia="uk-UA"/>
        </w:rPr>
        <w:t xml:space="preserve">що знаходиться за адресою: м. Перечин, </w:t>
      </w:r>
      <w:r>
        <w:rPr>
          <w:rFonts w:eastAsia="Times New Roman"/>
          <w:bCs/>
          <w:szCs w:val="28"/>
          <w:lang w:eastAsia="uk-UA"/>
        </w:rPr>
        <w:t>вул</w:t>
      </w:r>
      <w:r w:rsidRPr="00DB3FCC">
        <w:rPr>
          <w:rFonts w:eastAsia="Times New Roman"/>
          <w:bCs/>
          <w:szCs w:val="28"/>
          <w:lang w:eastAsia="uk-UA"/>
        </w:rPr>
        <w:t xml:space="preserve">. </w:t>
      </w:r>
      <w:r>
        <w:rPr>
          <w:rFonts w:eastAsia="Times New Roman"/>
          <w:bCs/>
          <w:szCs w:val="28"/>
          <w:lang w:eastAsia="uk-UA"/>
        </w:rPr>
        <w:t>Ужанська</w:t>
      </w:r>
      <w:r w:rsidRPr="00DB3FCC">
        <w:rPr>
          <w:rFonts w:eastAsia="Times New Roman"/>
          <w:bCs/>
          <w:szCs w:val="28"/>
          <w:lang w:eastAsia="uk-UA"/>
        </w:rPr>
        <w:t xml:space="preserve">, </w:t>
      </w:r>
      <w:r>
        <w:rPr>
          <w:rFonts w:eastAsia="Times New Roman"/>
          <w:bCs/>
          <w:szCs w:val="28"/>
          <w:lang w:eastAsia="uk-UA"/>
        </w:rPr>
        <w:t>7, яке ним використовується згідно договору оренди нерухомого майна від 05.12.2001 року.</w:t>
      </w:r>
      <w:r w:rsidRPr="00DB3FCC">
        <w:rPr>
          <w:rFonts w:eastAsia="Times New Roman"/>
          <w:bCs/>
          <w:szCs w:val="28"/>
          <w:lang w:eastAsia="uk-UA"/>
        </w:rPr>
        <w:t xml:space="preserve"> </w:t>
      </w:r>
    </w:p>
    <w:p w:rsidR="006844DE" w:rsidRDefault="006844DE" w:rsidP="006844DE">
      <w:pPr>
        <w:pStyle w:val="a4"/>
        <w:numPr>
          <w:ilvl w:val="0"/>
          <w:numId w:val="22"/>
        </w:numPr>
        <w:tabs>
          <w:tab w:val="left" w:pos="-142"/>
          <w:tab w:val="left" w:pos="180"/>
        </w:tabs>
        <w:spacing w:before="0" w:beforeAutospacing="0" w:after="0" w:afterAutospacing="0" w:line="276" w:lineRule="auto"/>
        <w:ind w:left="426"/>
        <w:contextualSpacing/>
        <w:jc w:val="both"/>
        <w:rPr>
          <w:rFonts w:eastAsia="Calibri"/>
          <w:lang w:val="uk-UA" w:eastAsia="en-US"/>
        </w:rPr>
      </w:pPr>
      <w:r w:rsidRPr="006844DE">
        <w:rPr>
          <w:rStyle w:val="af2"/>
          <w:i w:val="0"/>
          <w:sz w:val="28"/>
        </w:rPr>
        <w:t xml:space="preserve">Контроль за виконанням даного рішення покласти на постійну комісію комісію </w:t>
      </w:r>
      <w:r>
        <w:rPr>
          <w:rFonts w:eastAsia="Arial Unicode MS"/>
          <w:sz w:val="28"/>
          <w:szCs w:val="28"/>
          <w:lang w:val="uk-UA"/>
        </w:rPr>
        <w:t xml:space="preserve">з </w:t>
      </w:r>
      <w:r>
        <w:rPr>
          <w:rFonts w:eastAsia="Arial Unicode MS"/>
          <w:sz w:val="28"/>
          <w:szCs w:val="28"/>
        </w:rPr>
        <w:t>питань інфраструктури, транспорту, житлово-комунального господарства та комунальної власності</w:t>
      </w:r>
      <w:r>
        <w:rPr>
          <w:sz w:val="28"/>
          <w:szCs w:val="28"/>
        </w:rPr>
        <w:t xml:space="preserve"> (голова Іпполітов Т.В.)</w:t>
      </w:r>
    </w:p>
    <w:p w:rsidR="006844DE" w:rsidRDefault="006844DE" w:rsidP="006844DE">
      <w:pPr>
        <w:tabs>
          <w:tab w:val="left" w:pos="-709"/>
          <w:tab w:val="left" w:pos="567"/>
          <w:tab w:val="left" w:pos="6379"/>
        </w:tabs>
        <w:spacing w:after="0"/>
        <w:ind w:right="-286"/>
        <w:jc w:val="both"/>
        <w:rPr>
          <w:rFonts w:ascii="Times New Roman" w:hAnsi="Times New Roman"/>
          <w:bCs/>
          <w:sz w:val="28"/>
          <w:szCs w:val="28"/>
          <w:lang w:val="uk-UA" w:eastAsia="uk-UA"/>
        </w:rPr>
      </w:pPr>
    </w:p>
    <w:p w:rsidR="006844DE" w:rsidRDefault="006844DE" w:rsidP="006844DE">
      <w:pPr>
        <w:tabs>
          <w:tab w:val="left" w:pos="-709"/>
          <w:tab w:val="left" w:pos="567"/>
          <w:tab w:val="left" w:pos="6379"/>
        </w:tabs>
        <w:spacing w:after="0"/>
        <w:ind w:right="-286"/>
        <w:jc w:val="both"/>
        <w:rPr>
          <w:rFonts w:ascii="Times New Roman" w:hAnsi="Times New Roman"/>
          <w:bCs/>
          <w:sz w:val="28"/>
          <w:szCs w:val="28"/>
          <w:lang w:val="uk-UA" w:eastAsia="uk-UA"/>
        </w:rPr>
      </w:pPr>
    </w:p>
    <w:p w:rsidR="006844DE" w:rsidRPr="00EE67D6" w:rsidRDefault="006844DE" w:rsidP="006844DE">
      <w:pPr>
        <w:spacing w:line="360" w:lineRule="auto"/>
        <w:jc w:val="center"/>
        <w:rPr>
          <w:rFonts w:ascii="Times New Roman" w:hAnsi="Times New Roman"/>
          <w:b/>
          <w:sz w:val="28"/>
          <w:szCs w:val="28"/>
        </w:rPr>
      </w:pPr>
      <w:r w:rsidRPr="00EE67D6">
        <w:rPr>
          <w:rFonts w:ascii="Times New Roman" w:hAnsi="Times New Roman"/>
          <w:b/>
          <w:sz w:val="28"/>
          <w:szCs w:val="28"/>
        </w:rPr>
        <w:t>Міський голова                                                                          І.М. Погоріляк</w:t>
      </w:r>
    </w:p>
    <w:p w:rsidR="006844DE" w:rsidRDefault="006844DE" w:rsidP="006844DE"/>
    <w:p w:rsidR="006844DE" w:rsidRDefault="006844DE" w:rsidP="006844DE"/>
    <w:p w:rsidR="006844DE" w:rsidRDefault="006844DE" w:rsidP="006844DE"/>
    <w:p w:rsidR="006844DE" w:rsidRDefault="006844DE" w:rsidP="006844DE"/>
    <w:p w:rsidR="0047535F" w:rsidRPr="0047535F" w:rsidRDefault="0047535F" w:rsidP="0047535F">
      <w:pPr>
        <w:spacing w:line="240" w:lineRule="auto"/>
        <w:rPr>
          <w:rFonts w:ascii="Times New Roman" w:eastAsia="Times New Roman" w:hAnsi="Times New Roman" w:cs="Times New Roman"/>
          <w:sz w:val="24"/>
          <w:szCs w:val="24"/>
        </w:rPr>
      </w:pPr>
    </w:p>
    <w:p w:rsidR="0047535F" w:rsidRPr="0047535F" w:rsidRDefault="0047535F" w:rsidP="0047535F">
      <w:pPr>
        <w:shd w:val="clear" w:color="auto" w:fill="FFFFFF"/>
        <w:spacing w:after="0"/>
        <w:ind w:left="6372"/>
        <w:rPr>
          <w:rFonts w:eastAsiaTheme="minorHAnsi"/>
          <w:lang w:eastAsia="en-US"/>
        </w:rPr>
      </w:pPr>
    </w:p>
    <w:p w:rsidR="0047535F" w:rsidRPr="0047535F" w:rsidRDefault="0047535F" w:rsidP="0047535F">
      <w:pPr>
        <w:rPr>
          <w:rFonts w:eastAsiaTheme="minorHAnsi"/>
          <w:lang w:eastAsia="en-US"/>
        </w:rPr>
      </w:pPr>
    </w:p>
    <w:p w:rsidR="0047535F" w:rsidRPr="0047535F" w:rsidRDefault="0047535F" w:rsidP="0047535F">
      <w:pPr>
        <w:spacing w:after="0" w:line="240" w:lineRule="auto"/>
        <w:rPr>
          <w:rFonts w:ascii="Times New Roman" w:eastAsia="Calibri" w:hAnsi="Times New Roman" w:cs="Times New Roman"/>
          <w:i/>
          <w:sz w:val="24"/>
          <w:szCs w:val="24"/>
        </w:rPr>
      </w:pPr>
    </w:p>
    <w:p w:rsidR="006844DE" w:rsidRPr="0047535F" w:rsidRDefault="006844DE" w:rsidP="006844DE">
      <w:pPr>
        <w:shd w:val="clear" w:color="auto" w:fill="FFFFFF"/>
        <w:spacing w:after="0"/>
        <w:rPr>
          <w:rFonts w:ascii="Times New Roman" w:eastAsia="Times New Roman" w:hAnsi="Times New Roman" w:cs="Times New Roman"/>
          <w:color w:val="000000"/>
          <w:sz w:val="28"/>
          <w:szCs w:val="28"/>
        </w:rPr>
      </w:pPr>
      <w:r w:rsidRPr="0047535F">
        <w:rPr>
          <w:rFonts w:ascii="Times New Roman" w:eastAsia="Times New Roman" w:hAnsi="Times New Roman" w:cs="Times New Roman"/>
          <w:color w:val="000000"/>
          <w:sz w:val="28"/>
          <w:szCs w:val="28"/>
        </w:rPr>
        <w:lastRenderedPageBreak/>
        <w:t xml:space="preserve">                                                                                             </w:t>
      </w:r>
      <w:r w:rsidRPr="006844DE">
        <w:rPr>
          <w:rFonts w:ascii="Times New Roman" w:hAnsi="Times New Roman"/>
          <w:color w:val="000000"/>
          <w:sz w:val="28"/>
          <w:szCs w:val="28"/>
        </w:rPr>
        <w:t xml:space="preserve">  </w:t>
      </w:r>
      <w:r w:rsidRPr="0047535F">
        <w:rPr>
          <w:rFonts w:ascii="Times New Roman" w:eastAsia="Times New Roman" w:hAnsi="Times New Roman" w:cs="Times New Roman"/>
          <w:color w:val="000000"/>
          <w:sz w:val="28"/>
          <w:szCs w:val="28"/>
        </w:rPr>
        <w:t xml:space="preserve">     </w:t>
      </w:r>
      <w:r w:rsidRPr="0047535F">
        <w:rPr>
          <w:rFonts w:ascii="Times New Roman" w:eastAsia="Times New Roman" w:hAnsi="Times New Roman" w:cs="Times New Roman"/>
          <w:color w:val="000000"/>
          <w:sz w:val="28"/>
          <w:szCs w:val="28"/>
        </w:rPr>
        <w:object w:dxaOrig="585" w:dyaOrig="795">
          <v:shape id="_x0000_i1037" type="#_x0000_t75" style="width:29.4pt;height:39.6pt" o:ole="" fillcolor="window">
            <v:imagedata r:id="rId7" o:title="" gain="69719f"/>
          </v:shape>
          <o:OLEObject Type="Embed" ProgID="Word.Picture.8" ShapeID="_x0000_i1037" DrawAspect="Content" ObjectID="_1623053498" r:id="rId24"/>
        </w:object>
      </w:r>
    </w:p>
    <w:p w:rsidR="006844DE" w:rsidRPr="0047535F" w:rsidRDefault="006844DE" w:rsidP="006844DE">
      <w:pPr>
        <w:spacing w:after="0"/>
        <w:ind w:right="708"/>
        <w:jc w:val="center"/>
        <w:rPr>
          <w:rFonts w:ascii="Times New Roman" w:eastAsia="Times New Roman" w:hAnsi="Times New Roman" w:cs="Times New Roman"/>
          <w:b/>
          <w:bCs/>
          <w:color w:val="000000"/>
          <w:sz w:val="28"/>
          <w:szCs w:val="28"/>
        </w:rPr>
      </w:pPr>
      <w:r w:rsidRPr="0047535F">
        <w:rPr>
          <w:rFonts w:ascii="Times New Roman" w:eastAsia="Times New Roman" w:hAnsi="Times New Roman" w:cs="Times New Roman"/>
          <w:b/>
          <w:color w:val="000000"/>
          <w:sz w:val="28"/>
          <w:szCs w:val="28"/>
        </w:rPr>
        <w:t xml:space="preserve">                                                                                      УКРАЇНА</w:t>
      </w:r>
    </w:p>
    <w:p w:rsidR="006844DE" w:rsidRPr="0047535F" w:rsidRDefault="006844DE" w:rsidP="006844D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ПЕРЕЧИНСЬКА МІСЬКА РАДА</w:t>
      </w:r>
    </w:p>
    <w:p w:rsidR="006844DE" w:rsidRPr="0047535F" w:rsidRDefault="006844DE" w:rsidP="006844D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2 пленарне засідання</w:t>
      </w:r>
    </w:p>
    <w:p w:rsidR="006844DE" w:rsidRPr="0047535F" w:rsidRDefault="006844DE" w:rsidP="006844D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10 сесія VI</w:t>
      </w:r>
      <w:r w:rsidRPr="0047535F">
        <w:rPr>
          <w:rFonts w:ascii="Times New Roman" w:eastAsia="Times New Roman" w:hAnsi="Times New Roman" w:cs="Times New Roman"/>
          <w:b/>
          <w:bCs/>
          <w:color w:val="000000"/>
          <w:spacing w:val="1"/>
          <w:sz w:val="28"/>
          <w:szCs w:val="28"/>
          <w:lang w:val="en-US" w:eastAsia="en-US"/>
        </w:rPr>
        <w:t>I</w:t>
      </w:r>
      <w:r w:rsidRPr="0047535F">
        <w:rPr>
          <w:rFonts w:ascii="Times New Roman" w:eastAsia="Times New Roman" w:hAnsi="Times New Roman" w:cs="Times New Roman"/>
          <w:b/>
          <w:bCs/>
          <w:color w:val="000000"/>
          <w:spacing w:val="1"/>
          <w:sz w:val="28"/>
          <w:szCs w:val="28"/>
          <w:lang w:eastAsia="en-US"/>
        </w:rPr>
        <w:t xml:space="preserve"> скликання                                                          </w:t>
      </w:r>
    </w:p>
    <w:p w:rsidR="006844DE" w:rsidRPr="0047535F" w:rsidRDefault="006844DE" w:rsidP="006844D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РІШЕННЯ    </w:t>
      </w:r>
    </w:p>
    <w:p w:rsidR="006844DE" w:rsidRPr="0047535F" w:rsidRDefault="006844DE" w:rsidP="006844D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eastAsia="en-US"/>
        </w:rPr>
      </w:pPr>
      <w:r w:rsidRPr="0047535F">
        <w:rPr>
          <w:rFonts w:ascii="Times New Roman" w:eastAsia="Times New Roman" w:hAnsi="Times New Roman" w:cs="Times New Roman"/>
          <w:b/>
          <w:bCs/>
          <w:color w:val="000000"/>
          <w:spacing w:val="1"/>
          <w:sz w:val="28"/>
          <w:szCs w:val="28"/>
          <w:lang w:eastAsia="en-US"/>
        </w:rPr>
        <w:t xml:space="preserve">                                   (Проект)                                </w:t>
      </w:r>
    </w:p>
    <w:p w:rsidR="006844DE" w:rsidRPr="0047535F" w:rsidRDefault="006844DE" w:rsidP="006844DE">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від  2</w:t>
      </w:r>
      <w:r w:rsidRPr="0047535F">
        <w:rPr>
          <w:rFonts w:ascii="Times New Roman" w:eastAsia="Times New Roman" w:hAnsi="Times New Roman" w:cs="Times New Roman"/>
          <w:b/>
          <w:color w:val="000000"/>
          <w:sz w:val="28"/>
          <w:szCs w:val="28"/>
          <w:lang w:val="uk-UA"/>
        </w:rPr>
        <w:t>7</w:t>
      </w:r>
      <w:r w:rsidRPr="0047535F">
        <w:rPr>
          <w:rFonts w:ascii="Times New Roman" w:eastAsia="Times New Roman" w:hAnsi="Times New Roman" w:cs="Times New Roman"/>
          <w:b/>
          <w:color w:val="000000"/>
          <w:sz w:val="28"/>
          <w:szCs w:val="28"/>
        </w:rPr>
        <w:t xml:space="preserve"> </w:t>
      </w:r>
      <w:r w:rsidRPr="0047535F">
        <w:rPr>
          <w:rFonts w:ascii="Times New Roman" w:eastAsia="Times New Roman" w:hAnsi="Times New Roman" w:cs="Times New Roman"/>
          <w:b/>
          <w:color w:val="000000"/>
          <w:sz w:val="28"/>
          <w:szCs w:val="28"/>
          <w:lang w:val="uk-UA"/>
        </w:rPr>
        <w:t>черв</w:t>
      </w:r>
      <w:r w:rsidRPr="0047535F">
        <w:rPr>
          <w:rFonts w:ascii="Times New Roman" w:eastAsia="Times New Roman" w:hAnsi="Times New Roman" w:cs="Times New Roman"/>
          <w:b/>
          <w:color w:val="000000"/>
          <w:sz w:val="28"/>
          <w:szCs w:val="28"/>
        </w:rPr>
        <w:t>ня 2019 року № ____</w:t>
      </w:r>
    </w:p>
    <w:p w:rsidR="006844DE" w:rsidRPr="0047535F" w:rsidRDefault="006844DE" w:rsidP="006844DE">
      <w:pPr>
        <w:tabs>
          <w:tab w:val="left" w:pos="0"/>
        </w:tabs>
        <w:spacing w:after="0"/>
        <w:jc w:val="both"/>
        <w:rPr>
          <w:rFonts w:ascii="Times New Roman" w:eastAsia="Times New Roman" w:hAnsi="Times New Roman" w:cs="Times New Roman"/>
          <w:b/>
          <w:color w:val="000000"/>
          <w:sz w:val="28"/>
          <w:szCs w:val="28"/>
        </w:rPr>
      </w:pPr>
      <w:r w:rsidRPr="0047535F">
        <w:rPr>
          <w:rFonts w:ascii="Times New Roman" w:eastAsia="Times New Roman" w:hAnsi="Times New Roman" w:cs="Times New Roman"/>
          <w:b/>
          <w:color w:val="000000"/>
          <w:sz w:val="28"/>
          <w:szCs w:val="28"/>
        </w:rPr>
        <w:t xml:space="preserve">               м.Перечин.</w:t>
      </w:r>
    </w:p>
    <w:p w:rsidR="006844DE" w:rsidRDefault="006844DE" w:rsidP="006844DE">
      <w:pPr>
        <w:spacing w:after="0" w:line="240" w:lineRule="auto"/>
        <w:rPr>
          <w:rFonts w:ascii="Times New Roman" w:hAnsi="Times New Roman"/>
          <w:b/>
          <w:sz w:val="28"/>
          <w:szCs w:val="28"/>
          <w:lang w:val="uk-UA"/>
        </w:rPr>
      </w:pPr>
    </w:p>
    <w:p w:rsidR="006844DE" w:rsidRPr="006844DE" w:rsidRDefault="006844DE" w:rsidP="006844DE">
      <w:pPr>
        <w:spacing w:after="0" w:line="240" w:lineRule="auto"/>
        <w:jc w:val="both"/>
        <w:rPr>
          <w:rFonts w:ascii="Times New Roman" w:hAnsi="Times New Roman" w:cs="Times New Roman"/>
          <w:b/>
          <w:bCs/>
          <w:sz w:val="28"/>
          <w:szCs w:val="28"/>
        </w:rPr>
      </w:pPr>
      <w:r w:rsidRPr="006844DE">
        <w:rPr>
          <w:rFonts w:ascii="Times New Roman" w:hAnsi="Times New Roman" w:cs="Times New Roman"/>
          <w:b/>
          <w:bCs/>
          <w:sz w:val="28"/>
          <w:szCs w:val="28"/>
        </w:rPr>
        <w:t xml:space="preserve">Про внесення змін до програми </w:t>
      </w:r>
    </w:p>
    <w:p w:rsidR="006844DE" w:rsidRPr="006844DE" w:rsidRDefault="006844DE" w:rsidP="006844DE">
      <w:pPr>
        <w:spacing w:after="0" w:line="240" w:lineRule="auto"/>
        <w:jc w:val="both"/>
        <w:rPr>
          <w:rFonts w:ascii="Times New Roman" w:hAnsi="Times New Roman" w:cs="Times New Roman"/>
          <w:b/>
          <w:bCs/>
          <w:sz w:val="28"/>
          <w:szCs w:val="28"/>
        </w:rPr>
      </w:pPr>
      <w:r w:rsidRPr="006844DE">
        <w:rPr>
          <w:rFonts w:ascii="Times New Roman" w:hAnsi="Times New Roman" w:cs="Times New Roman"/>
          <w:b/>
          <w:bCs/>
          <w:sz w:val="28"/>
          <w:szCs w:val="28"/>
        </w:rPr>
        <w:t xml:space="preserve">Покращення рівня обслуговування </w:t>
      </w:r>
    </w:p>
    <w:p w:rsidR="006844DE" w:rsidRPr="006844DE" w:rsidRDefault="006844DE" w:rsidP="006844DE">
      <w:pPr>
        <w:spacing w:after="0" w:line="240" w:lineRule="auto"/>
        <w:jc w:val="both"/>
        <w:rPr>
          <w:rFonts w:ascii="Times New Roman" w:hAnsi="Times New Roman" w:cs="Times New Roman"/>
          <w:b/>
          <w:bCs/>
          <w:sz w:val="28"/>
          <w:szCs w:val="28"/>
        </w:rPr>
      </w:pPr>
      <w:r w:rsidRPr="006844DE">
        <w:rPr>
          <w:rFonts w:ascii="Times New Roman" w:hAnsi="Times New Roman" w:cs="Times New Roman"/>
          <w:b/>
          <w:bCs/>
          <w:sz w:val="28"/>
          <w:szCs w:val="28"/>
        </w:rPr>
        <w:t xml:space="preserve">платників податків Перечинської </w:t>
      </w:r>
    </w:p>
    <w:p w:rsidR="006844DE" w:rsidRPr="006844DE" w:rsidRDefault="006844DE" w:rsidP="006844DE">
      <w:pPr>
        <w:spacing w:after="0" w:line="240" w:lineRule="auto"/>
        <w:jc w:val="both"/>
        <w:rPr>
          <w:rFonts w:ascii="Times New Roman" w:hAnsi="Times New Roman" w:cs="Times New Roman"/>
          <w:b/>
          <w:bCs/>
          <w:sz w:val="28"/>
          <w:szCs w:val="28"/>
        </w:rPr>
      </w:pPr>
      <w:r w:rsidRPr="006844DE">
        <w:rPr>
          <w:rFonts w:ascii="Times New Roman" w:hAnsi="Times New Roman" w:cs="Times New Roman"/>
          <w:b/>
          <w:bCs/>
          <w:sz w:val="28"/>
          <w:szCs w:val="28"/>
        </w:rPr>
        <w:t xml:space="preserve">державної податкової інспекції </w:t>
      </w:r>
    </w:p>
    <w:p w:rsidR="006844DE" w:rsidRPr="006844DE" w:rsidRDefault="006844DE" w:rsidP="006844DE">
      <w:pPr>
        <w:spacing w:after="0" w:line="240" w:lineRule="auto"/>
        <w:jc w:val="both"/>
        <w:rPr>
          <w:rFonts w:ascii="Times New Roman" w:hAnsi="Times New Roman" w:cs="Times New Roman"/>
          <w:b/>
          <w:bCs/>
          <w:sz w:val="28"/>
          <w:szCs w:val="28"/>
        </w:rPr>
      </w:pPr>
      <w:r w:rsidRPr="006844DE">
        <w:rPr>
          <w:rFonts w:ascii="Times New Roman" w:hAnsi="Times New Roman" w:cs="Times New Roman"/>
          <w:b/>
          <w:bCs/>
          <w:sz w:val="28"/>
          <w:szCs w:val="28"/>
        </w:rPr>
        <w:t>Ужгородського управління у ДФС</w:t>
      </w:r>
    </w:p>
    <w:p w:rsidR="006844DE" w:rsidRPr="006844DE" w:rsidRDefault="006844DE" w:rsidP="006844DE">
      <w:pPr>
        <w:spacing w:after="0" w:line="240" w:lineRule="auto"/>
        <w:jc w:val="both"/>
        <w:rPr>
          <w:rFonts w:ascii="Times New Roman" w:hAnsi="Times New Roman" w:cs="Times New Roman"/>
          <w:b/>
          <w:sz w:val="28"/>
          <w:szCs w:val="28"/>
        </w:rPr>
      </w:pPr>
      <w:r w:rsidRPr="006844DE">
        <w:rPr>
          <w:rFonts w:ascii="Times New Roman" w:hAnsi="Times New Roman" w:cs="Times New Roman"/>
          <w:b/>
          <w:bCs/>
          <w:sz w:val="28"/>
          <w:szCs w:val="28"/>
        </w:rPr>
        <w:t>у Закарпатській області на 2019 - 2020 роки</w:t>
      </w:r>
    </w:p>
    <w:p w:rsidR="006844DE" w:rsidRDefault="006844DE" w:rsidP="006844DE">
      <w:pPr>
        <w:ind w:firstLine="708"/>
        <w:jc w:val="both"/>
        <w:rPr>
          <w:sz w:val="28"/>
          <w:szCs w:val="28"/>
        </w:rPr>
      </w:pPr>
    </w:p>
    <w:p w:rsidR="006844DE" w:rsidRPr="006844DE" w:rsidRDefault="006844DE" w:rsidP="006844DE">
      <w:pPr>
        <w:ind w:firstLine="708"/>
        <w:contextualSpacing/>
        <w:jc w:val="both"/>
        <w:rPr>
          <w:rFonts w:ascii="Times New Roman" w:hAnsi="Times New Roman" w:cs="Times New Roman"/>
          <w:sz w:val="28"/>
          <w:szCs w:val="28"/>
        </w:rPr>
      </w:pPr>
      <w:r w:rsidRPr="006844DE">
        <w:rPr>
          <w:rFonts w:ascii="Times New Roman" w:hAnsi="Times New Roman" w:cs="Times New Roman"/>
          <w:sz w:val="28"/>
          <w:szCs w:val="28"/>
        </w:rPr>
        <w:t xml:space="preserve">Відповідно до норм статті 25, пункту 22 частини 1 статті 26 Закону України «Про місцеве самоврядування в Україні» та керуючись положенням Бюджетного кодексу України, міська рада </w:t>
      </w:r>
    </w:p>
    <w:p w:rsidR="006844DE" w:rsidRDefault="006844DE" w:rsidP="006844DE">
      <w:pPr>
        <w:contextualSpacing/>
        <w:jc w:val="center"/>
        <w:rPr>
          <w:b/>
          <w:sz w:val="28"/>
          <w:szCs w:val="28"/>
        </w:rPr>
      </w:pPr>
    </w:p>
    <w:p w:rsidR="006844DE" w:rsidRPr="006844DE" w:rsidRDefault="006844DE" w:rsidP="006844DE">
      <w:pPr>
        <w:spacing w:after="0" w:line="240" w:lineRule="auto"/>
        <w:ind w:firstLine="708"/>
        <w:jc w:val="center"/>
        <w:rPr>
          <w:rFonts w:ascii="Times New Roman" w:hAnsi="Times New Roman" w:cs="Times New Roman"/>
          <w:b/>
          <w:bCs/>
          <w:sz w:val="28"/>
          <w:szCs w:val="28"/>
        </w:rPr>
      </w:pPr>
      <w:r w:rsidRPr="006844DE">
        <w:rPr>
          <w:rFonts w:ascii="Times New Roman" w:hAnsi="Times New Roman" w:cs="Times New Roman"/>
          <w:b/>
          <w:bCs/>
          <w:sz w:val="28"/>
          <w:szCs w:val="28"/>
        </w:rPr>
        <w:t>ВИРІШИЛА:</w:t>
      </w:r>
    </w:p>
    <w:p w:rsidR="006844DE" w:rsidRPr="006844DE" w:rsidRDefault="006844DE" w:rsidP="006844DE">
      <w:pPr>
        <w:pStyle w:val="a3"/>
        <w:numPr>
          <w:ilvl w:val="0"/>
          <w:numId w:val="23"/>
        </w:numPr>
        <w:spacing w:line="276" w:lineRule="auto"/>
        <w:ind w:left="0" w:firstLine="0"/>
        <w:jc w:val="both"/>
        <w:rPr>
          <w:szCs w:val="28"/>
        </w:rPr>
      </w:pPr>
      <w:r w:rsidRPr="006844DE">
        <w:rPr>
          <w:szCs w:val="28"/>
        </w:rPr>
        <w:t xml:space="preserve">Внести зміни до програми </w:t>
      </w:r>
      <w:r w:rsidRPr="006844DE">
        <w:rPr>
          <w:bCs/>
          <w:szCs w:val="28"/>
        </w:rPr>
        <w:t>Покращення рівня обслуговування платників податків Перечинської державної податкової інспекції Ужгородського управління у ДФС у Закарпатській області на 2019 - 2020 роки затвердженої  рішенням Перечинської міської ради №427 від 27 грудня 2018року</w:t>
      </w:r>
      <w:r w:rsidRPr="006844DE">
        <w:rPr>
          <w:szCs w:val="28"/>
        </w:rPr>
        <w:t xml:space="preserve"> та доповнити перелік заходів, які можуть фінансуватись програмою наступними пунктами:</w:t>
      </w:r>
    </w:p>
    <w:p w:rsidR="006844DE" w:rsidRPr="006844DE" w:rsidRDefault="006844DE" w:rsidP="006844DE">
      <w:pPr>
        <w:pStyle w:val="a3"/>
        <w:numPr>
          <w:ilvl w:val="0"/>
          <w:numId w:val="24"/>
        </w:numPr>
        <w:spacing w:line="276" w:lineRule="auto"/>
        <w:jc w:val="both"/>
        <w:rPr>
          <w:szCs w:val="28"/>
        </w:rPr>
      </w:pPr>
      <w:r w:rsidRPr="006844DE">
        <w:rPr>
          <w:szCs w:val="28"/>
        </w:rPr>
        <w:t xml:space="preserve"> «Проведення поточного ремонту службових приміщень».</w:t>
      </w:r>
    </w:p>
    <w:p w:rsidR="006844DE" w:rsidRPr="006844DE" w:rsidRDefault="006844DE" w:rsidP="006844DE">
      <w:pPr>
        <w:pStyle w:val="a3"/>
        <w:numPr>
          <w:ilvl w:val="0"/>
          <w:numId w:val="23"/>
        </w:numPr>
        <w:ind w:left="0" w:firstLine="0"/>
        <w:jc w:val="both"/>
        <w:rPr>
          <w:szCs w:val="28"/>
        </w:rPr>
      </w:pPr>
      <w:r w:rsidRPr="006844DE">
        <w:rPr>
          <w:szCs w:val="28"/>
        </w:rPr>
        <w:t>У розділі «Фінансове забезпечення» виключити пункт «Закупка матеріалів д</w:t>
      </w:r>
      <w:r>
        <w:rPr>
          <w:szCs w:val="28"/>
        </w:rPr>
        <w:t>ля ремонту службових приміщень»</w:t>
      </w:r>
    </w:p>
    <w:p w:rsidR="006844DE" w:rsidRPr="006844DE" w:rsidRDefault="006844DE" w:rsidP="006844DE">
      <w:pPr>
        <w:pStyle w:val="a3"/>
        <w:numPr>
          <w:ilvl w:val="0"/>
          <w:numId w:val="23"/>
        </w:numPr>
        <w:spacing w:after="200" w:line="276" w:lineRule="auto"/>
        <w:ind w:left="0" w:firstLine="0"/>
        <w:jc w:val="both"/>
        <w:rPr>
          <w:szCs w:val="28"/>
        </w:rPr>
      </w:pPr>
      <w:r w:rsidRPr="006844DE">
        <w:rPr>
          <w:szCs w:val="28"/>
        </w:rPr>
        <w:t>Контроль за виконанням даного рішення покласти на апарат міської ради та на постійну комісію з питань бюджету, фінансів, соціально-економічного розвитку та підприємницької діяльності (голова комісії Шинкарчук Я.І.)</w:t>
      </w:r>
    </w:p>
    <w:p w:rsidR="006844DE" w:rsidRPr="006844DE" w:rsidRDefault="006844DE" w:rsidP="006844DE">
      <w:pPr>
        <w:pStyle w:val="a3"/>
        <w:ind w:left="0"/>
        <w:jc w:val="both"/>
        <w:rPr>
          <w:szCs w:val="28"/>
        </w:rPr>
      </w:pPr>
    </w:p>
    <w:p w:rsidR="006844DE" w:rsidRDefault="006844DE" w:rsidP="006844DE">
      <w:pPr>
        <w:pStyle w:val="a3"/>
        <w:ind w:left="0"/>
        <w:jc w:val="center"/>
        <w:rPr>
          <w:b/>
          <w:szCs w:val="28"/>
        </w:rPr>
      </w:pPr>
    </w:p>
    <w:p w:rsidR="006844DE" w:rsidRDefault="006844DE" w:rsidP="006844DE">
      <w:pPr>
        <w:pStyle w:val="a3"/>
        <w:ind w:left="0"/>
        <w:jc w:val="center"/>
        <w:rPr>
          <w:szCs w:val="28"/>
        </w:rPr>
      </w:pPr>
      <w:r>
        <w:rPr>
          <w:b/>
          <w:szCs w:val="28"/>
        </w:rPr>
        <w:t>Міський голова                                                       І.М.Погоріляк</w:t>
      </w:r>
    </w:p>
    <w:p w:rsidR="006844DE" w:rsidRDefault="006844DE" w:rsidP="006844DE"/>
    <w:p w:rsidR="00962CB7" w:rsidRPr="00962CB7" w:rsidRDefault="00962CB7" w:rsidP="00962CB7">
      <w:pPr>
        <w:shd w:val="clear" w:color="auto" w:fill="FFFFFF"/>
        <w:autoSpaceDE w:val="0"/>
        <w:autoSpaceDN w:val="0"/>
        <w:spacing w:after="0" w:line="240" w:lineRule="auto"/>
        <w:jc w:val="center"/>
        <w:rPr>
          <w:rFonts w:ascii="Times New Roman" w:eastAsia="Times New Roman" w:hAnsi="Times New Roman" w:cs="Times New Roman"/>
          <w:i/>
          <w:sz w:val="28"/>
          <w:szCs w:val="28"/>
          <w:lang w:val="uk-UA"/>
        </w:rPr>
      </w:pPr>
      <w:r w:rsidRPr="00962CB7">
        <w:rPr>
          <w:rFonts w:ascii="Times New Roman" w:eastAsia="Times New Roman" w:hAnsi="Times New Roman" w:cs="Times New Roman"/>
          <w:i/>
          <w:sz w:val="28"/>
          <w:szCs w:val="28"/>
          <w:lang w:val="uk-UA"/>
        </w:rPr>
        <w:lastRenderedPageBreak/>
        <w:t xml:space="preserve">                                                                                                                       </w:t>
      </w:r>
    </w:p>
    <w:p w:rsidR="00962CB7" w:rsidRPr="00962CB7" w:rsidRDefault="00962CB7" w:rsidP="00962CB7">
      <w:pPr>
        <w:widowControl w:val="0"/>
        <w:tabs>
          <w:tab w:val="left" w:pos="8447"/>
          <w:tab w:val="left" w:pos="8505"/>
        </w:tabs>
        <w:autoSpaceDE w:val="0"/>
        <w:autoSpaceDN w:val="0"/>
        <w:adjustRightInd w:val="0"/>
        <w:spacing w:after="0" w:line="240" w:lineRule="auto"/>
        <w:ind w:right="1701" w:firstLine="6521"/>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 xml:space="preserve">     </w:t>
      </w:r>
      <w:r w:rsidRPr="00962CB7">
        <w:rPr>
          <w:rFonts w:ascii="Times New Roman" w:eastAsia="Times New Roman" w:hAnsi="Times New Roman" w:cs="Times New Roman"/>
          <w:noProof/>
          <w:sz w:val="28"/>
          <w:szCs w:val="28"/>
          <w:lang w:val="uk-UA" w:eastAsia="uk-UA"/>
        </w:rPr>
        <w:drawing>
          <wp:inline distT="0" distB="0" distL="0" distR="0">
            <wp:extent cx="472440" cy="617220"/>
            <wp:effectExtent l="0" t="0" r="381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440" cy="617220"/>
                    </a:xfrm>
                    <a:prstGeom prst="rect">
                      <a:avLst/>
                    </a:prstGeom>
                    <a:noFill/>
                    <a:ln>
                      <a:noFill/>
                    </a:ln>
                  </pic:spPr>
                </pic:pic>
              </a:graphicData>
            </a:graphic>
          </wp:inline>
        </w:drawing>
      </w:r>
    </w:p>
    <w:p w:rsidR="00962CB7" w:rsidRPr="00962CB7" w:rsidRDefault="00962CB7" w:rsidP="00962CB7">
      <w:pPr>
        <w:shd w:val="clear" w:color="auto" w:fill="FFFFFF"/>
        <w:autoSpaceDE w:val="0"/>
        <w:autoSpaceDN w:val="0"/>
        <w:spacing w:after="0" w:line="240" w:lineRule="auto"/>
        <w:ind w:left="4253" w:right="-30"/>
        <w:jc w:val="center"/>
        <w:rPr>
          <w:rFonts w:ascii="Times New Roman" w:eastAsia="Times New Roman" w:hAnsi="Times New Roman" w:cs="Times New Roman"/>
          <w:b/>
          <w:bCs/>
          <w:sz w:val="28"/>
          <w:szCs w:val="28"/>
          <w:lang w:val="uk-UA"/>
        </w:rPr>
      </w:pPr>
      <w:r w:rsidRPr="00962CB7">
        <w:rPr>
          <w:rFonts w:ascii="Times New Roman" w:eastAsia="Times New Roman" w:hAnsi="Times New Roman" w:cs="Times New Roman"/>
          <w:b/>
          <w:bCs/>
          <w:sz w:val="28"/>
          <w:szCs w:val="28"/>
          <w:lang w:val="uk-UA"/>
        </w:rPr>
        <w:t>УКРАЇНА</w:t>
      </w:r>
    </w:p>
    <w:p w:rsidR="00962CB7" w:rsidRPr="00962CB7" w:rsidRDefault="00962CB7" w:rsidP="00962CB7">
      <w:pPr>
        <w:shd w:val="clear" w:color="auto" w:fill="FFFFFF"/>
        <w:autoSpaceDE w:val="0"/>
        <w:autoSpaceDN w:val="0"/>
        <w:spacing w:after="0" w:line="240" w:lineRule="auto"/>
        <w:ind w:left="4253" w:right="-30"/>
        <w:jc w:val="center"/>
        <w:rPr>
          <w:rFonts w:ascii="Times New Roman" w:eastAsia="Times New Roman" w:hAnsi="Times New Roman" w:cs="Times New Roman"/>
          <w:b/>
          <w:bCs/>
          <w:sz w:val="28"/>
          <w:szCs w:val="28"/>
          <w:lang w:val="uk-UA"/>
        </w:rPr>
      </w:pPr>
      <w:r w:rsidRPr="00962CB7">
        <w:rPr>
          <w:rFonts w:ascii="Times New Roman" w:eastAsia="Times New Roman" w:hAnsi="Times New Roman" w:cs="Times New Roman"/>
          <w:b/>
          <w:bCs/>
          <w:sz w:val="28"/>
          <w:szCs w:val="28"/>
          <w:lang w:val="uk-UA"/>
        </w:rPr>
        <w:t>ПЕРЕЧИНСЬКА МІСЬКА РАДА                                                                                     2 пленарне засідання</w:t>
      </w:r>
    </w:p>
    <w:p w:rsidR="00962CB7" w:rsidRPr="00962CB7" w:rsidRDefault="00962CB7" w:rsidP="00962CB7">
      <w:pPr>
        <w:shd w:val="clear" w:color="auto" w:fill="FFFFFF"/>
        <w:autoSpaceDE w:val="0"/>
        <w:autoSpaceDN w:val="0"/>
        <w:spacing w:after="0" w:line="240" w:lineRule="auto"/>
        <w:ind w:left="4253" w:right="-30"/>
        <w:jc w:val="center"/>
        <w:rPr>
          <w:rFonts w:ascii="Times New Roman" w:eastAsia="Times New Roman" w:hAnsi="Times New Roman" w:cs="Times New Roman"/>
          <w:b/>
          <w:bCs/>
          <w:sz w:val="28"/>
          <w:szCs w:val="28"/>
          <w:lang w:val="uk-UA"/>
        </w:rPr>
      </w:pPr>
      <w:r w:rsidRPr="00962CB7">
        <w:rPr>
          <w:rFonts w:ascii="Times New Roman" w:eastAsia="Times New Roman" w:hAnsi="Times New Roman" w:cs="Times New Roman"/>
          <w:b/>
          <w:bCs/>
          <w:sz w:val="28"/>
          <w:szCs w:val="28"/>
        </w:rPr>
        <w:t xml:space="preserve">10 </w:t>
      </w:r>
      <w:r w:rsidRPr="00962CB7">
        <w:rPr>
          <w:rFonts w:ascii="Times New Roman" w:eastAsia="Times New Roman" w:hAnsi="Times New Roman" w:cs="Times New Roman"/>
          <w:b/>
          <w:bCs/>
          <w:sz w:val="28"/>
          <w:szCs w:val="28"/>
          <w:lang w:val="uk-UA"/>
        </w:rPr>
        <w:t xml:space="preserve">сесії </w:t>
      </w:r>
      <w:r w:rsidRPr="00962CB7">
        <w:rPr>
          <w:rFonts w:ascii="Times New Roman" w:eastAsia="Times New Roman" w:hAnsi="Times New Roman" w:cs="Times New Roman"/>
          <w:b/>
          <w:bCs/>
          <w:sz w:val="28"/>
          <w:szCs w:val="28"/>
          <w:lang w:val="en-US"/>
        </w:rPr>
        <w:t>VII</w:t>
      </w:r>
      <w:r w:rsidRPr="00962CB7">
        <w:rPr>
          <w:rFonts w:ascii="Times New Roman" w:eastAsia="Times New Roman" w:hAnsi="Times New Roman" w:cs="Times New Roman"/>
          <w:b/>
          <w:bCs/>
          <w:sz w:val="28"/>
          <w:szCs w:val="28"/>
          <w:lang w:val="uk-UA"/>
        </w:rPr>
        <w:t xml:space="preserve"> скликання</w:t>
      </w:r>
    </w:p>
    <w:p w:rsidR="00962CB7" w:rsidRPr="00962CB7" w:rsidRDefault="00962CB7" w:rsidP="00962CB7">
      <w:pPr>
        <w:shd w:val="clear" w:color="auto" w:fill="FFFFFF"/>
        <w:autoSpaceDE w:val="0"/>
        <w:autoSpaceDN w:val="0"/>
        <w:spacing w:after="0" w:line="240" w:lineRule="auto"/>
        <w:ind w:left="4253" w:right="-30"/>
        <w:jc w:val="center"/>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РІШЕННЯ</w:t>
      </w:r>
    </w:p>
    <w:p w:rsidR="00962CB7" w:rsidRPr="00962CB7" w:rsidRDefault="00962CB7" w:rsidP="00962CB7">
      <w:pPr>
        <w:shd w:val="clear" w:color="auto" w:fill="FFFFFF"/>
        <w:autoSpaceDE w:val="0"/>
        <w:autoSpaceDN w:val="0"/>
        <w:spacing w:after="0" w:line="240" w:lineRule="auto"/>
        <w:ind w:left="4253" w:right="-30"/>
        <w:jc w:val="center"/>
        <w:rPr>
          <w:rFonts w:ascii="Times New Roman" w:eastAsia="Times New Roman" w:hAnsi="Times New Roman" w:cs="Times New Roman"/>
          <w:i/>
          <w:sz w:val="28"/>
          <w:szCs w:val="28"/>
          <w:lang w:val="uk-UA"/>
        </w:rPr>
      </w:pPr>
      <w:r w:rsidRPr="00962CB7">
        <w:rPr>
          <w:rFonts w:ascii="Times New Roman" w:eastAsia="Times New Roman" w:hAnsi="Times New Roman" w:cs="Times New Roman"/>
          <w:i/>
          <w:sz w:val="28"/>
          <w:szCs w:val="28"/>
          <w:lang w:val="uk-UA"/>
        </w:rPr>
        <w:t>Проект</w:t>
      </w:r>
    </w:p>
    <w:p w:rsidR="00962CB7" w:rsidRPr="00962CB7" w:rsidRDefault="00962CB7" w:rsidP="00962CB7">
      <w:pPr>
        <w:tabs>
          <w:tab w:val="left" w:pos="0"/>
          <w:tab w:val="left" w:pos="1560"/>
        </w:tabs>
        <w:autoSpaceDE w:val="0"/>
        <w:autoSpaceDN w:val="0"/>
        <w:spacing w:after="0" w:line="240" w:lineRule="auto"/>
        <w:jc w:val="right"/>
        <w:rPr>
          <w:rFonts w:ascii="Times New Roman" w:eastAsia="Times New Roman" w:hAnsi="Times New Roman" w:cs="Times New Roman"/>
          <w:i/>
          <w:sz w:val="28"/>
          <w:szCs w:val="28"/>
          <w:lang w:val="uk-UA"/>
        </w:rPr>
      </w:pPr>
    </w:p>
    <w:p w:rsidR="00962CB7" w:rsidRPr="00962CB7" w:rsidRDefault="00962CB7" w:rsidP="00962CB7">
      <w:pPr>
        <w:tabs>
          <w:tab w:val="left" w:pos="0"/>
        </w:tabs>
        <w:autoSpaceDE w:val="0"/>
        <w:autoSpaceDN w:val="0"/>
        <w:spacing w:after="0" w:line="240" w:lineRule="auto"/>
        <w:jc w:val="both"/>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 xml:space="preserve">від </w:t>
      </w:r>
      <w:r w:rsidRPr="00962CB7">
        <w:rPr>
          <w:rFonts w:ascii="Times New Roman" w:eastAsia="Times New Roman" w:hAnsi="Times New Roman" w:cs="Times New Roman"/>
          <w:b/>
          <w:sz w:val="28"/>
          <w:szCs w:val="28"/>
        </w:rPr>
        <w:t>27 червня</w:t>
      </w:r>
      <w:r w:rsidRPr="00962CB7">
        <w:rPr>
          <w:rFonts w:ascii="Times New Roman" w:eastAsia="Times New Roman" w:hAnsi="Times New Roman" w:cs="Times New Roman"/>
          <w:b/>
          <w:sz w:val="28"/>
          <w:szCs w:val="28"/>
          <w:lang w:val="uk-UA"/>
        </w:rPr>
        <w:t xml:space="preserve"> 2019 року №____</w:t>
      </w:r>
    </w:p>
    <w:p w:rsidR="00962CB7" w:rsidRPr="00962CB7" w:rsidRDefault="00962CB7" w:rsidP="00962CB7">
      <w:pPr>
        <w:tabs>
          <w:tab w:val="left" w:pos="0"/>
        </w:tabs>
        <w:autoSpaceDE w:val="0"/>
        <w:autoSpaceDN w:val="0"/>
        <w:spacing w:after="0" w:line="240" w:lineRule="auto"/>
        <w:jc w:val="both"/>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м.Перечин</w:t>
      </w:r>
    </w:p>
    <w:p w:rsidR="00962CB7" w:rsidRPr="00962CB7" w:rsidRDefault="00962CB7" w:rsidP="00962CB7">
      <w:p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 xml:space="preserve"> </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 xml:space="preserve">Про внесення змін до рішення </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 xml:space="preserve">Перечинської міської ради </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від 06 грудня 2018 року №416</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 xml:space="preserve">«Про бюджет міської об’єднаної </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територіальної громади на 2019 рік»</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 xml:space="preserve">(зі змінами від 21 лютого 2019 року, </w:t>
      </w:r>
    </w:p>
    <w:p w:rsidR="00962CB7" w:rsidRPr="00962CB7" w:rsidRDefault="00962CB7" w:rsidP="00962CB7">
      <w:pPr>
        <w:tabs>
          <w:tab w:val="left" w:pos="0"/>
        </w:tabs>
        <w:autoSpaceDE w:val="0"/>
        <w:autoSpaceDN w:val="0"/>
        <w:spacing w:after="0" w:line="240" w:lineRule="auto"/>
        <w:ind w:firstLine="709"/>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від 21 березня 2019 року, від 14 травня 2019 року)</w:t>
      </w:r>
    </w:p>
    <w:p w:rsidR="00962CB7" w:rsidRPr="00962CB7" w:rsidRDefault="00962CB7" w:rsidP="00962CB7">
      <w:p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 xml:space="preserve"> </w:t>
      </w:r>
    </w:p>
    <w:p w:rsidR="00962CB7" w:rsidRPr="00962CB7" w:rsidRDefault="00962CB7" w:rsidP="00962CB7">
      <w:p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 xml:space="preserve">          Відповідно до статті 26 Закону України «Про місцеве самоврядування в Україні», керуючись ст. 23, 78 «Бюджетного кодексу України», розпорядженням Кабінету Міністрів України від 24 квітня 2019р. №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розпорядженням голови Закарпатської обласної державної адміністрації від 14.06.2019 №330 «Про внесення змін до обласного бюджету на 2019 рік», рішення обласної ради від 16.05.2019 №1473 «Про внесення змін до рішення обласної ради від 13 грудня 2018 року №1346 «Про обласний бюджет на 2019 рік» (зі змінами від   4 квітня 2019 року)», міська рада</w:t>
      </w:r>
    </w:p>
    <w:p w:rsidR="00962CB7" w:rsidRPr="00962CB7" w:rsidRDefault="00962CB7" w:rsidP="00962CB7">
      <w:pPr>
        <w:tabs>
          <w:tab w:val="left" w:pos="0"/>
        </w:tabs>
        <w:autoSpaceDE w:val="0"/>
        <w:autoSpaceDN w:val="0"/>
        <w:spacing w:after="0" w:line="240" w:lineRule="auto"/>
        <w:jc w:val="both"/>
        <w:rPr>
          <w:rFonts w:ascii="Times New Roman" w:eastAsia="Times New Roman" w:hAnsi="Times New Roman" w:cs="Times New Roman"/>
          <w:b/>
          <w:sz w:val="28"/>
          <w:szCs w:val="28"/>
          <w:lang w:val="uk-UA"/>
        </w:rPr>
      </w:pPr>
    </w:p>
    <w:p w:rsidR="00962CB7" w:rsidRPr="00962CB7" w:rsidRDefault="00962CB7" w:rsidP="00962CB7">
      <w:pPr>
        <w:tabs>
          <w:tab w:val="left" w:pos="0"/>
        </w:tabs>
        <w:autoSpaceDE w:val="0"/>
        <w:autoSpaceDN w:val="0"/>
        <w:spacing w:after="0" w:line="240" w:lineRule="auto"/>
        <w:jc w:val="center"/>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ВИРІШИЛА:</w:t>
      </w:r>
    </w:p>
    <w:p w:rsidR="00962CB7" w:rsidRPr="00962CB7" w:rsidRDefault="00962CB7" w:rsidP="00962CB7">
      <w:pPr>
        <w:tabs>
          <w:tab w:val="left" w:pos="0"/>
        </w:tabs>
        <w:autoSpaceDE w:val="0"/>
        <w:autoSpaceDN w:val="0"/>
        <w:spacing w:after="0" w:line="240" w:lineRule="auto"/>
        <w:jc w:val="center"/>
        <w:rPr>
          <w:rFonts w:ascii="Times New Roman" w:eastAsia="Times New Roman" w:hAnsi="Times New Roman" w:cs="Times New Roman"/>
          <w:b/>
          <w:sz w:val="28"/>
          <w:szCs w:val="28"/>
          <w:lang w:val="uk-UA"/>
        </w:rPr>
      </w:pPr>
    </w:p>
    <w:p w:rsidR="00962CB7" w:rsidRPr="00962CB7" w:rsidRDefault="00962CB7" w:rsidP="00962CB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1. Затвердити зміни до обсягу доходів бюджету міської об’єднаної територіальної громади на 2019 рік" (Додаток 1).</w:t>
      </w:r>
    </w:p>
    <w:p w:rsidR="00962CB7" w:rsidRPr="00962CB7" w:rsidRDefault="00962CB7" w:rsidP="00962CB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2. Затвердити зміни до джерел фінансування бюджету міської об’єднаної територіальної громади на 2019 рік (Додаток 2).</w:t>
      </w:r>
    </w:p>
    <w:p w:rsidR="00962CB7" w:rsidRPr="00962CB7" w:rsidRDefault="00962CB7" w:rsidP="00962CB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3.  Затвердити розподіл видатків бюджету міської об’єднаної територіальної громади на 2019 рік (зі змінами) (Додаток 3).</w:t>
      </w:r>
    </w:p>
    <w:p w:rsidR="00962CB7" w:rsidRPr="00962CB7" w:rsidRDefault="00962CB7" w:rsidP="00962CB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 xml:space="preserve">4. Затвердити зміни до розподілу видатків бюджету міської об'єднаної територіальної громади на 2019 рік за головними розпорядниками коштів (у </w:t>
      </w:r>
      <w:r w:rsidRPr="00962CB7">
        <w:rPr>
          <w:rFonts w:ascii="Times New Roman" w:eastAsia="Times New Roman" w:hAnsi="Times New Roman" w:cs="Times New Roman"/>
          <w:sz w:val="28"/>
          <w:szCs w:val="28"/>
          <w:lang w:val="uk-UA"/>
        </w:rPr>
        <w:lastRenderedPageBreak/>
        <w:t>межах змін обсягу доходів, загального обсягу видатків бюджету) (Додаток 3.1).</w:t>
      </w:r>
    </w:p>
    <w:p w:rsidR="00962CB7" w:rsidRPr="00962CB7" w:rsidRDefault="00962CB7" w:rsidP="00962CB7">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5. Затвердити зміни до розподілу витрат бюджету міської об’єднаної територіальної громади на реалізацію місцевих/регіональних програм на 2019 рік (Додаток 4).</w:t>
      </w:r>
    </w:p>
    <w:p w:rsidR="00962CB7" w:rsidRPr="00962CB7" w:rsidRDefault="00962CB7" w:rsidP="00962CB7">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962CB7">
        <w:rPr>
          <w:rFonts w:ascii="Times New Roman" w:eastAsia="Times New Roman" w:hAnsi="Times New Roman" w:cs="Times New Roman"/>
          <w:sz w:val="28"/>
          <w:szCs w:val="28"/>
          <w:lang w:val="uk-UA"/>
        </w:rPr>
        <w:t>6. Додатки 1 – 4 до цього рішення є його невід’ємною частиною.</w:t>
      </w:r>
    </w:p>
    <w:p w:rsidR="00962CB7" w:rsidRPr="00962CB7" w:rsidRDefault="00962CB7" w:rsidP="00962CB7">
      <w:pPr>
        <w:tabs>
          <w:tab w:val="left" w:pos="-142"/>
          <w:tab w:val="left" w:pos="180"/>
        </w:tabs>
        <w:autoSpaceDE w:val="0"/>
        <w:autoSpaceDN w:val="0"/>
        <w:spacing w:after="0" w:line="240" w:lineRule="auto"/>
        <w:ind w:firstLine="567"/>
        <w:jc w:val="both"/>
        <w:rPr>
          <w:rFonts w:ascii="Times New Roman" w:eastAsia="Times New Roman" w:hAnsi="Times New Roman" w:cs="Times New Roman"/>
          <w:iCs/>
          <w:sz w:val="28"/>
          <w:szCs w:val="28"/>
          <w:lang w:val="uk-UA"/>
        </w:rPr>
      </w:pPr>
      <w:r w:rsidRPr="00962CB7">
        <w:rPr>
          <w:rFonts w:ascii="Times New Roman" w:eastAsia="Times New Roman" w:hAnsi="Times New Roman" w:cs="Times New Roman"/>
          <w:sz w:val="28"/>
          <w:szCs w:val="28"/>
          <w:lang w:val="uk-UA"/>
        </w:rPr>
        <w:t xml:space="preserve">7. </w:t>
      </w:r>
      <w:r w:rsidRPr="00962CB7">
        <w:rPr>
          <w:rFonts w:ascii="Times New Roman" w:eastAsia="Times New Roman" w:hAnsi="Times New Roman" w:cs="Times New Roman"/>
          <w:iCs/>
          <w:sz w:val="28"/>
          <w:szCs w:val="28"/>
          <w:lang w:val="uk-UA"/>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(голова Шинкарчук Я.І.)</w:t>
      </w:r>
    </w:p>
    <w:p w:rsidR="00962CB7" w:rsidRPr="00962CB7" w:rsidRDefault="00962CB7" w:rsidP="00962CB7">
      <w:pPr>
        <w:tabs>
          <w:tab w:val="left" w:pos="-142"/>
          <w:tab w:val="left" w:pos="180"/>
        </w:tabs>
        <w:autoSpaceDE w:val="0"/>
        <w:autoSpaceDN w:val="0"/>
        <w:spacing w:after="0" w:line="240" w:lineRule="auto"/>
        <w:ind w:right="-142" w:firstLine="426"/>
        <w:jc w:val="both"/>
        <w:rPr>
          <w:rFonts w:ascii="Times New Roman" w:eastAsia="Times New Roman" w:hAnsi="Times New Roman" w:cs="Times New Roman"/>
          <w:b/>
          <w:sz w:val="28"/>
          <w:szCs w:val="28"/>
          <w:lang w:val="uk-UA"/>
        </w:rPr>
      </w:pPr>
    </w:p>
    <w:p w:rsidR="00962CB7" w:rsidRP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P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962CB7">
        <w:rPr>
          <w:rFonts w:ascii="Times New Roman" w:eastAsia="Times New Roman" w:hAnsi="Times New Roman" w:cs="Times New Roman"/>
          <w:b/>
          <w:sz w:val="28"/>
          <w:szCs w:val="28"/>
          <w:lang w:val="uk-UA"/>
        </w:rPr>
        <w:t>Міський голова                                                                        І.М.Погоріляк</w:t>
      </w: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r w:rsidRPr="00962CB7">
        <w:rPr>
          <w:noProof/>
          <w:lang w:val="uk-UA" w:eastAsia="uk-UA"/>
        </w:rPr>
        <w:lastRenderedPageBreak/>
        <w:drawing>
          <wp:inline distT="0" distB="0" distL="0" distR="0">
            <wp:extent cx="5940425" cy="8740339"/>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740339"/>
                    </a:xfrm>
                    <a:prstGeom prst="rect">
                      <a:avLst/>
                    </a:prstGeom>
                    <a:noFill/>
                    <a:ln>
                      <a:noFill/>
                    </a:ln>
                  </pic:spPr>
                </pic:pic>
              </a:graphicData>
            </a:graphic>
          </wp:inline>
        </w:drawing>
      </w:r>
    </w:p>
    <w:p w:rsidR="00962CB7" w:rsidRDefault="00962CB7" w:rsidP="00962CB7">
      <w:pPr>
        <w:tabs>
          <w:tab w:val="left" w:pos="0"/>
        </w:tabs>
        <w:autoSpaceDE w:val="0"/>
        <w:autoSpaceDN w:val="0"/>
        <w:spacing w:after="0" w:line="240" w:lineRule="auto"/>
        <w:rPr>
          <w:rFonts w:ascii="Times New Roman" w:eastAsia="Times New Roman" w:hAnsi="Times New Roman" w:cs="Times New Roman"/>
          <w:b/>
          <w:sz w:val="28"/>
          <w:szCs w:val="28"/>
          <w:lang w:val="uk-UA"/>
        </w:rPr>
      </w:pPr>
    </w:p>
    <w:p w:rsidR="00AD20E1" w:rsidRDefault="00AD20E1" w:rsidP="00AD20E1">
      <w:pPr>
        <w:spacing w:after="0" w:line="240" w:lineRule="auto"/>
        <w:rPr>
          <w:rFonts w:ascii="Times New Roman" w:eastAsia="Times New Roman" w:hAnsi="Times New Roman" w:cs="Times New Roman"/>
          <w:sz w:val="24"/>
          <w:szCs w:val="24"/>
          <w:lang w:val="uk-UA" w:eastAsia="uk-UA"/>
        </w:rPr>
        <w:sectPr w:rsidR="00AD20E1" w:rsidSect="006C33BB">
          <w:pgSz w:w="11906" w:h="16838"/>
          <w:pgMar w:top="1134" w:right="850" w:bottom="1134" w:left="1701" w:header="708" w:footer="708" w:gutter="0"/>
          <w:cols w:space="708"/>
          <w:docGrid w:linePitch="360"/>
        </w:sectPr>
      </w:pPr>
      <w:bookmarkStart w:id="3" w:name="RANGE!A1:F20"/>
      <w:bookmarkEnd w:id="3"/>
    </w:p>
    <w:tbl>
      <w:tblPr>
        <w:tblW w:w="28823" w:type="dxa"/>
        <w:tblLook w:val="04A0" w:firstRow="1" w:lastRow="0" w:firstColumn="1" w:lastColumn="0" w:noHBand="0" w:noVBand="1"/>
      </w:tblPr>
      <w:tblGrid>
        <w:gridCol w:w="1560"/>
        <w:gridCol w:w="1842"/>
        <w:gridCol w:w="2835"/>
        <w:gridCol w:w="1263"/>
        <w:gridCol w:w="823"/>
        <w:gridCol w:w="1760"/>
        <w:gridCol w:w="1520"/>
        <w:gridCol w:w="1340"/>
        <w:gridCol w:w="1160"/>
        <w:gridCol w:w="1580"/>
        <w:gridCol w:w="1340"/>
        <w:gridCol w:w="1240"/>
        <w:gridCol w:w="1020"/>
        <w:gridCol w:w="1020"/>
        <w:gridCol w:w="6120"/>
        <w:gridCol w:w="480"/>
        <w:gridCol w:w="480"/>
        <w:gridCol w:w="480"/>
        <w:gridCol w:w="480"/>
        <w:gridCol w:w="480"/>
      </w:tblGrid>
      <w:tr w:rsidR="00C4221F" w:rsidRPr="00AD20E1" w:rsidTr="00C4221F">
        <w:trPr>
          <w:trHeight w:val="1119"/>
        </w:trPr>
        <w:tc>
          <w:tcPr>
            <w:tcW w:w="15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4"/>
                <w:szCs w:val="24"/>
                <w:lang w:val="uk-UA" w:eastAsia="uk-UA"/>
              </w:rPr>
            </w:pPr>
          </w:p>
        </w:tc>
        <w:tc>
          <w:tcPr>
            <w:tcW w:w="8523" w:type="dxa"/>
            <w:gridSpan w:val="5"/>
            <w:tcBorders>
              <w:top w:val="nil"/>
              <w:left w:val="nil"/>
              <w:bottom w:val="nil"/>
              <w:right w:val="nil"/>
            </w:tcBorders>
            <w:shd w:val="clear" w:color="auto" w:fill="auto"/>
            <w:vAlign w:val="bottom"/>
            <w:hideMark/>
          </w:tcPr>
          <w:p w:rsidR="00AD20E1" w:rsidRPr="00AD20E1" w:rsidRDefault="00AD20E1" w:rsidP="00AD20E1">
            <w:pPr>
              <w:spacing w:after="0" w:line="240" w:lineRule="auto"/>
              <w:jc w:val="right"/>
              <w:rPr>
                <w:rFonts w:ascii="Times New Roman" w:eastAsia="Times New Roman" w:hAnsi="Times New Roman" w:cs="Times New Roman"/>
                <w:sz w:val="24"/>
                <w:szCs w:val="24"/>
                <w:lang w:val="uk-UA" w:eastAsia="uk-UA"/>
              </w:rPr>
            </w:pPr>
            <w:r w:rsidRPr="00AD20E1">
              <w:rPr>
                <w:rFonts w:ascii="Times New Roman" w:eastAsia="Times New Roman" w:hAnsi="Times New Roman" w:cs="Times New Roman"/>
                <w:sz w:val="24"/>
                <w:szCs w:val="24"/>
                <w:lang w:val="uk-UA" w:eastAsia="uk-UA"/>
              </w:rPr>
              <w:t xml:space="preserve">Додаток 2                     </w:t>
            </w:r>
            <w:r w:rsidRPr="00AD20E1">
              <w:rPr>
                <w:rFonts w:ascii="Times New Roman" w:eastAsia="Times New Roman" w:hAnsi="Times New Roman" w:cs="Times New Roman"/>
                <w:sz w:val="24"/>
                <w:szCs w:val="24"/>
                <w:lang w:val="uk-UA" w:eastAsia="uk-UA"/>
              </w:rPr>
              <w:br/>
              <w:t xml:space="preserve">до рішення міської ради                                                                                                                                                                                                                                                                          від 27 червня 2019 року №_____                                                                                                                                                                                                 </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sz w:val="24"/>
                <w:szCs w:val="24"/>
                <w:lang w:val="uk-UA" w:eastAsia="uk-UA"/>
              </w:rPr>
            </w:pPr>
          </w:p>
        </w:tc>
        <w:tc>
          <w:tcPr>
            <w:tcW w:w="1340" w:type="dxa"/>
            <w:tcBorders>
              <w:top w:val="nil"/>
              <w:left w:val="nil"/>
              <w:bottom w:val="nil"/>
              <w:right w:val="nil"/>
            </w:tcBorders>
            <w:shd w:val="clear" w:color="auto" w:fill="auto"/>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520" w:type="dxa"/>
            <w:gridSpan w:val="6"/>
            <w:tcBorders>
              <w:top w:val="nil"/>
              <w:left w:val="nil"/>
              <w:bottom w:val="nil"/>
              <w:right w:val="nil"/>
            </w:tcBorders>
            <w:shd w:val="clear" w:color="auto" w:fill="auto"/>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228"/>
        </w:trPr>
        <w:tc>
          <w:tcPr>
            <w:tcW w:w="15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sz w:val="20"/>
                <w:szCs w:val="20"/>
                <w:lang w:val="uk-UA" w:eastAsia="uk-UA"/>
              </w:rPr>
            </w:pPr>
          </w:p>
        </w:tc>
        <w:tc>
          <w:tcPr>
            <w:tcW w:w="1842"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sz w:val="20"/>
                <w:szCs w:val="20"/>
                <w:lang w:val="uk-UA" w:eastAsia="uk-UA"/>
              </w:rPr>
            </w:pPr>
          </w:p>
        </w:tc>
        <w:tc>
          <w:tcPr>
            <w:tcW w:w="2835"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6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708"/>
        </w:trPr>
        <w:tc>
          <w:tcPr>
            <w:tcW w:w="10083" w:type="dxa"/>
            <w:gridSpan w:val="6"/>
            <w:tcBorders>
              <w:top w:val="nil"/>
              <w:left w:val="nil"/>
              <w:bottom w:val="nil"/>
              <w:right w:val="nil"/>
            </w:tcBorders>
            <w:shd w:val="clear" w:color="auto" w:fill="auto"/>
            <w:vAlign w:val="bottom"/>
            <w:hideMark/>
          </w:tcPr>
          <w:p w:rsidR="00AD20E1" w:rsidRPr="00AD20E1" w:rsidRDefault="00AD20E1" w:rsidP="00AD20E1">
            <w:pPr>
              <w:spacing w:after="0" w:line="240" w:lineRule="auto"/>
              <w:jc w:val="center"/>
              <w:rPr>
                <w:rFonts w:ascii="Times New Roman" w:eastAsia="Times New Roman" w:hAnsi="Times New Roman" w:cs="Times New Roman"/>
                <w:b/>
                <w:bCs/>
                <w:color w:val="000000"/>
                <w:sz w:val="28"/>
                <w:szCs w:val="28"/>
                <w:lang w:val="uk-UA" w:eastAsia="uk-UA"/>
              </w:rPr>
            </w:pPr>
            <w:r w:rsidRPr="00AD20E1">
              <w:rPr>
                <w:rFonts w:ascii="Times New Roman" w:eastAsia="Times New Roman" w:hAnsi="Times New Roman" w:cs="Times New Roman"/>
                <w:b/>
                <w:bCs/>
                <w:color w:val="000000"/>
                <w:sz w:val="28"/>
                <w:szCs w:val="28"/>
                <w:lang w:val="uk-UA" w:eastAsia="uk-UA"/>
              </w:rPr>
              <w:t>Зміни до фінансування  бюджету міської об’єднаної територіальної громади на 2019 рік</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b/>
                <w:bCs/>
                <w:color w:val="000000"/>
                <w:sz w:val="28"/>
                <w:szCs w:val="28"/>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360"/>
        </w:trPr>
        <w:tc>
          <w:tcPr>
            <w:tcW w:w="15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842"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sz w:val="20"/>
                <w:szCs w:val="20"/>
                <w:lang w:val="uk-UA" w:eastAsia="uk-UA"/>
              </w:rPr>
            </w:pPr>
          </w:p>
        </w:tc>
        <w:tc>
          <w:tcPr>
            <w:tcW w:w="2835"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6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lang w:val="uk-UA" w:eastAsia="uk-UA"/>
              </w:rPr>
            </w:pPr>
            <w:r w:rsidRPr="00AD20E1">
              <w:rPr>
                <w:rFonts w:ascii="Times New Roman" w:eastAsia="Times New Roman" w:hAnsi="Times New Roman" w:cs="Times New Roman"/>
                <w:lang w:val="uk-UA" w:eastAsia="uk-UA"/>
              </w:rPr>
              <w:t>( грн.)</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36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Код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Найменування згідно з Класифікацією фінансування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Усього</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Загальний фонд</w:t>
            </w:r>
          </w:p>
        </w:tc>
        <w:tc>
          <w:tcPr>
            <w:tcW w:w="2583" w:type="dxa"/>
            <w:gridSpan w:val="2"/>
            <w:tcBorders>
              <w:top w:val="single" w:sz="4" w:space="0" w:color="auto"/>
              <w:left w:val="nil"/>
              <w:bottom w:val="single" w:sz="4" w:space="0" w:color="auto"/>
              <w:right w:val="single" w:sz="4" w:space="0" w:color="000000"/>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Спеціальний фонд</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99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D20E1" w:rsidRPr="00AD20E1" w:rsidRDefault="00AD20E1" w:rsidP="00AD20E1">
            <w:pPr>
              <w:spacing w:after="0" w:line="240" w:lineRule="auto"/>
              <w:rPr>
                <w:rFonts w:ascii="Times New Roman" w:eastAsia="Times New Roman" w:hAnsi="Times New Roman" w:cs="Times New Roman"/>
                <w:color w:val="000000"/>
                <w:sz w:val="24"/>
                <w:szCs w:val="24"/>
                <w:lang w:val="uk-UA" w:eastAsia="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D20E1" w:rsidRPr="00AD20E1" w:rsidRDefault="00AD20E1" w:rsidP="00AD20E1">
            <w:pPr>
              <w:spacing w:after="0" w:line="240" w:lineRule="auto"/>
              <w:rPr>
                <w:rFonts w:ascii="Times New Roman" w:eastAsia="Times New Roman" w:hAnsi="Times New Roman" w:cs="Times New Roman"/>
                <w:color w:val="000000"/>
                <w:sz w:val="24"/>
                <w:szCs w:val="24"/>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D20E1" w:rsidRPr="00AD20E1" w:rsidRDefault="00AD20E1" w:rsidP="00AD20E1">
            <w:pPr>
              <w:spacing w:after="0" w:line="240" w:lineRule="auto"/>
              <w:rPr>
                <w:rFonts w:ascii="Times New Roman" w:eastAsia="Times New Roman" w:hAnsi="Times New Roman" w:cs="Times New Roman"/>
                <w:color w:val="000000"/>
                <w:sz w:val="24"/>
                <w:szCs w:val="24"/>
                <w:lang w:val="uk-UA" w:eastAsia="uk-UA"/>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AD20E1" w:rsidRPr="00AD20E1" w:rsidRDefault="00AD20E1" w:rsidP="00AD20E1">
            <w:pPr>
              <w:spacing w:after="0" w:line="240" w:lineRule="auto"/>
              <w:rPr>
                <w:rFonts w:ascii="Times New Roman" w:eastAsia="Times New Roman" w:hAnsi="Times New Roman" w:cs="Times New Roman"/>
                <w:color w:val="000000"/>
                <w:sz w:val="24"/>
                <w:szCs w:val="24"/>
                <w:lang w:val="uk-UA" w:eastAsia="uk-UA"/>
              </w:rPr>
            </w:pPr>
          </w:p>
        </w:tc>
        <w:tc>
          <w:tcPr>
            <w:tcW w:w="823"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Разом</w:t>
            </w:r>
          </w:p>
        </w:tc>
        <w:tc>
          <w:tcPr>
            <w:tcW w:w="1760" w:type="dxa"/>
            <w:tcBorders>
              <w:top w:val="nil"/>
              <w:left w:val="nil"/>
              <w:bottom w:val="single" w:sz="4" w:space="0" w:color="auto"/>
              <w:right w:val="single" w:sz="4" w:space="0" w:color="auto"/>
            </w:tcBorders>
            <w:shd w:val="clear" w:color="auto" w:fill="auto"/>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у тому числі бюджет розвитку</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sz w:val="24"/>
                <w:szCs w:val="24"/>
                <w:lang w:val="uk-UA" w:eastAsia="uk-UA"/>
              </w:rPr>
            </w:pPr>
            <w:r w:rsidRPr="00AD20E1">
              <w:rPr>
                <w:rFonts w:ascii="Times New Roman" w:eastAsia="Times New Roman" w:hAnsi="Times New Roman" w:cs="Times New Roman"/>
                <w:sz w:val="24"/>
                <w:szCs w:val="24"/>
                <w:lang w:val="uk-UA" w:eastAsia="uk-UA"/>
              </w:rPr>
              <w:t>1</w:t>
            </w:r>
          </w:p>
        </w:tc>
        <w:tc>
          <w:tcPr>
            <w:tcW w:w="1842"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sz w:val="24"/>
                <w:szCs w:val="24"/>
                <w:lang w:val="uk-UA" w:eastAsia="uk-UA"/>
              </w:rPr>
            </w:pPr>
            <w:r w:rsidRPr="00AD20E1">
              <w:rPr>
                <w:rFonts w:ascii="Times New Roman" w:eastAsia="Times New Roman" w:hAnsi="Times New Roman" w:cs="Times New Roman"/>
                <w:sz w:val="24"/>
                <w:szCs w:val="24"/>
                <w:lang w:val="uk-UA" w:eastAsia="uk-UA"/>
              </w:rPr>
              <w:t>2</w:t>
            </w:r>
          </w:p>
        </w:tc>
        <w:tc>
          <w:tcPr>
            <w:tcW w:w="2835"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sz w:val="24"/>
                <w:szCs w:val="24"/>
                <w:lang w:val="uk-UA" w:eastAsia="uk-UA"/>
              </w:rPr>
            </w:pPr>
            <w:r w:rsidRPr="00AD20E1">
              <w:rPr>
                <w:rFonts w:ascii="Times New Roman" w:eastAsia="Times New Roman" w:hAnsi="Times New Roman" w:cs="Times New Roman"/>
                <w:sz w:val="24"/>
                <w:szCs w:val="24"/>
                <w:lang w:val="uk-UA" w:eastAsia="uk-UA"/>
              </w:rPr>
              <w:t>3</w:t>
            </w:r>
          </w:p>
        </w:tc>
        <w:tc>
          <w:tcPr>
            <w:tcW w:w="1263"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sz w:val="24"/>
                <w:szCs w:val="24"/>
                <w:lang w:val="uk-UA" w:eastAsia="uk-UA"/>
              </w:rPr>
            </w:pPr>
            <w:r w:rsidRPr="00AD20E1">
              <w:rPr>
                <w:rFonts w:ascii="Times New Roman" w:eastAsia="Times New Roman" w:hAnsi="Times New Roman" w:cs="Times New Roman"/>
                <w:sz w:val="24"/>
                <w:szCs w:val="24"/>
                <w:lang w:val="uk-UA" w:eastAsia="uk-UA"/>
              </w:rPr>
              <w:t>4</w:t>
            </w:r>
          </w:p>
        </w:tc>
        <w:tc>
          <w:tcPr>
            <w:tcW w:w="823"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5</w:t>
            </w:r>
          </w:p>
        </w:tc>
        <w:tc>
          <w:tcPr>
            <w:tcW w:w="1760"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r w:rsidRPr="00AD20E1">
              <w:rPr>
                <w:rFonts w:ascii="Times New Roman" w:eastAsia="Times New Roman" w:hAnsi="Times New Roman" w:cs="Times New Roman"/>
                <w:color w:val="000000"/>
                <w:sz w:val="24"/>
                <w:szCs w:val="24"/>
                <w:lang w:val="uk-UA" w:eastAsia="uk-UA"/>
              </w:rPr>
              <w:t>6</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color w:val="000000"/>
                <w:sz w:val="24"/>
                <w:szCs w:val="24"/>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468"/>
        </w:trPr>
        <w:tc>
          <w:tcPr>
            <w:tcW w:w="10083"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AD20E1" w:rsidRPr="00AD20E1" w:rsidRDefault="00AD20E1" w:rsidP="00AD20E1">
            <w:pPr>
              <w:spacing w:after="0" w:line="240" w:lineRule="auto"/>
              <w:jc w:val="center"/>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Фінансування за типом кредитора</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b/>
                <w:bCs/>
                <w:sz w:val="24"/>
                <w:szCs w:val="24"/>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55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200000</w:t>
            </w:r>
          </w:p>
        </w:tc>
        <w:tc>
          <w:tcPr>
            <w:tcW w:w="1842"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Внутрішнє фінансування</w:t>
            </w:r>
          </w:p>
        </w:tc>
        <w:tc>
          <w:tcPr>
            <w:tcW w:w="2835"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 </w:t>
            </w:r>
          </w:p>
        </w:tc>
        <w:tc>
          <w:tcPr>
            <w:tcW w:w="1263"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823"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760" w:type="dxa"/>
            <w:tcBorders>
              <w:top w:val="nil"/>
              <w:left w:val="nil"/>
              <w:bottom w:val="single" w:sz="4" w:space="0" w:color="auto"/>
              <w:right w:val="single" w:sz="4" w:space="0" w:color="auto"/>
            </w:tcBorders>
            <w:shd w:val="clear" w:color="auto" w:fill="auto"/>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684"/>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208000</w:t>
            </w:r>
          </w:p>
        </w:tc>
        <w:tc>
          <w:tcPr>
            <w:tcW w:w="1842" w:type="dxa"/>
            <w:tcBorders>
              <w:top w:val="nil"/>
              <w:left w:val="nil"/>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 xml:space="preserve">Фінансування за рахунок зміни залишків коштів бюджетів </w:t>
            </w:r>
          </w:p>
        </w:tc>
        <w:tc>
          <w:tcPr>
            <w:tcW w:w="2835"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 </w:t>
            </w:r>
          </w:p>
        </w:tc>
        <w:tc>
          <w:tcPr>
            <w:tcW w:w="1263"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823"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760"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672"/>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4"/>
                <w:szCs w:val="24"/>
                <w:lang w:val="uk-UA" w:eastAsia="uk-UA"/>
              </w:rPr>
            </w:pPr>
            <w:r w:rsidRPr="00AD20E1">
              <w:rPr>
                <w:rFonts w:ascii="Times New Roman" w:eastAsia="Times New Roman" w:hAnsi="Times New Roman" w:cs="Times New Roman"/>
                <w:i/>
                <w:iCs/>
                <w:sz w:val="24"/>
                <w:szCs w:val="24"/>
                <w:lang w:val="uk-UA" w:eastAsia="uk-UA"/>
              </w:rPr>
              <w:t>208400</w:t>
            </w:r>
          </w:p>
        </w:tc>
        <w:tc>
          <w:tcPr>
            <w:tcW w:w="1842" w:type="dxa"/>
            <w:tcBorders>
              <w:top w:val="nil"/>
              <w:left w:val="nil"/>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i/>
                <w:iCs/>
                <w:sz w:val="24"/>
                <w:szCs w:val="24"/>
                <w:lang w:val="uk-UA" w:eastAsia="uk-UA"/>
              </w:rPr>
            </w:pPr>
            <w:r w:rsidRPr="00AD20E1">
              <w:rPr>
                <w:rFonts w:ascii="Times New Roman" w:eastAsia="Times New Roman" w:hAnsi="Times New Roman" w:cs="Times New Roman"/>
                <w:i/>
                <w:iCs/>
                <w:sz w:val="24"/>
                <w:szCs w:val="24"/>
                <w:lang w:val="uk-UA" w:eastAsia="uk-UA"/>
              </w:rPr>
              <w:t xml:space="preserve">Кошти, що передаються із загального фонду бюджету до бюджету </w:t>
            </w:r>
            <w:r w:rsidRPr="00AD20E1">
              <w:rPr>
                <w:rFonts w:ascii="Times New Roman" w:eastAsia="Times New Roman" w:hAnsi="Times New Roman" w:cs="Times New Roman"/>
                <w:i/>
                <w:iCs/>
                <w:sz w:val="24"/>
                <w:szCs w:val="24"/>
                <w:lang w:val="uk-UA" w:eastAsia="uk-UA"/>
              </w:rPr>
              <w:lastRenderedPageBreak/>
              <w:t>розвитку (спеціального фонду)</w:t>
            </w:r>
          </w:p>
        </w:tc>
        <w:tc>
          <w:tcPr>
            <w:tcW w:w="2835"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lastRenderedPageBreak/>
              <w:t> </w:t>
            </w:r>
          </w:p>
        </w:tc>
        <w:tc>
          <w:tcPr>
            <w:tcW w:w="1263"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-3 795 203</w:t>
            </w:r>
          </w:p>
        </w:tc>
        <w:tc>
          <w:tcPr>
            <w:tcW w:w="823"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3 795 203</w:t>
            </w:r>
          </w:p>
        </w:tc>
        <w:tc>
          <w:tcPr>
            <w:tcW w:w="1760"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552"/>
        </w:trPr>
        <w:tc>
          <w:tcPr>
            <w:tcW w:w="1560" w:type="dxa"/>
            <w:tcBorders>
              <w:top w:val="nil"/>
              <w:left w:val="single" w:sz="4" w:space="0" w:color="000000"/>
              <w:bottom w:val="nil"/>
              <w:right w:val="single" w:sz="4" w:space="0" w:color="000000"/>
            </w:tcBorders>
            <w:shd w:val="clear" w:color="000000" w:fill="FFFFFF"/>
            <w:vAlign w:val="center"/>
            <w:hideMark/>
          </w:tcPr>
          <w:p w:rsidR="00AD20E1" w:rsidRPr="00AD20E1" w:rsidRDefault="00AD20E1" w:rsidP="00AD20E1">
            <w:pPr>
              <w:spacing w:after="0" w:line="240" w:lineRule="auto"/>
              <w:jc w:val="center"/>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lastRenderedPageBreak/>
              <w:t>Х</w:t>
            </w:r>
          </w:p>
        </w:tc>
        <w:tc>
          <w:tcPr>
            <w:tcW w:w="1842" w:type="dxa"/>
            <w:tcBorders>
              <w:top w:val="nil"/>
              <w:left w:val="nil"/>
              <w:bottom w:val="nil"/>
              <w:right w:val="single" w:sz="4" w:space="0" w:color="000000"/>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Загальне фінансування</w:t>
            </w:r>
          </w:p>
        </w:tc>
        <w:tc>
          <w:tcPr>
            <w:tcW w:w="2835" w:type="dxa"/>
            <w:tcBorders>
              <w:top w:val="nil"/>
              <w:left w:val="nil"/>
              <w:bottom w:val="nil"/>
              <w:right w:val="single" w:sz="4" w:space="0" w:color="auto"/>
            </w:tcBorders>
            <w:shd w:val="clear" w:color="000000" w:fill="FFFFFF"/>
            <w:noWrap/>
            <w:vAlign w:val="center"/>
            <w:hideMark/>
          </w:tcPr>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 </w:t>
            </w:r>
          </w:p>
        </w:tc>
        <w:tc>
          <w:tcPr>
            <w:tcW w:w="1263" w:type="dxa"/>
            <w:tcBorders>
              <w:top w:val="nil"/>
              <w:left w:val="nil"/>
              <w:bottom w:val="nil"/>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823" w:type="dxa"/>
            <w:tcBorders>
              <w:top w:val="nil"/>
              <w:left w:val="nil"/>
              <w:bottom w:val="nil"/>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760" w:type="dxa"/>
            <w:tcBorders>
              <w:top w:val="nil"/>
              <w:left w:val="nil"/>
              <w:bottom w:val="nil"/>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492"/>
        </w:trPr>
        <w:tc>
          <w:tcPr>
            <w:tcW w:w="10083"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AD20E1" w:rsidRPr="00AD20E1" w:rsidRDefault="00AD20E1" w:rsidP="00AD20E1">
            <w:pPr>
              <w:spacing w:after="0" w:line="240" w:lineRule="auto"/>
              <w:jc w:val="center"/>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Фінансування за типом боргового зобов'язання</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b/>
                <w:bCs/>
                <w:sz w:val="24"/>
                <w:szCs w:val="24"/>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36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600000</w:t>
            </w:r>
          </w:p>
        </w:tc>
        <w:tc>
          <w:tcPr>
            <w:tcW w:w="1842" w:type="dxa"/>
            <w:tcBorders>
              <w:top w:val="nil"/>
              <w:left w:val="nil"/>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Фінансування за активними операціями </w:t>
            </w:r>
          </w:p>
        </w:tc>
        <w:tc>
          <w:tcPr>
            <w:tcW w:w="2835"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 </w:t>
            </w:r>
          </w:p>
        </w:tc>
        <w:tc>
          <w:tcPr>
            <w:tcW w:w="1263"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823"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760"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8"/>
                <w:szCs w:val="28"/>
                <w:lang w:val="uk-UA" w:eastAsia="uk-UA"/>
              </w:rPr>
            </w:pPr>
            <w:r w:rsidRPr="00AD20E1">
              <w:rPr>
                <w:rFonts w:ascii="Times New Roman" w:eastAsia="Times New Roman" w:hAnsi="Times New Roman" w:cs="Times New Roman"/>
                <w:sz w:val="28"/>
                <w:szCs w:val="28"/>
                <w:lang w:val="uk-UA" w:eastAsia="uk-UA"/>
              </w:rPr>
              <w:t> </w:t>
            </w: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8"/>
                <w:szCs w:val="28"/>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519"/>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602000</w:t>
            </w:r>
          </w:p>
        </w:tc>
        <w:tc>
          <w:tcPr>
            <w:tcW w:w="1842" w:type="dxa"/>
            <w:tcBorders>
              <w:top w:val="nil"/>
              <w:left w:val="nil"/>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Зміни обсягу бюджетних коштів</w:t>
            </w:r>
          </w:p>
        </w:tc>
        <w:tc>
          <w:tcPr>
            <w:tcW w:w="2835"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 </w:t>
            </w:r>
          </w:p>
        </w:tc>
        <w:tc>
          <w:tcPr>
            <w:tcW w:w="1263"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823"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760" w:type="dxa"/>
            <w:tcBorders>
              <w:top w:val="nil"/>
              <w:left w:val="nil"/>
              <w:bottom w:val="single" w:sz="4" w:space="0" w:color="auto"/>
              <w:right w:val="single" w:sz="4" w:space="0" w:color="auto"/>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8"/>
                <w:szCs w:val="28"/>
                <w:lang w:val="uk-UA" w:eastAsia="uk-UA"/>
              </w:rPr>
            </w:pPr>
            <w:r w:rsidRPr="00AD20E1">
              <w:rPr>
                <w:rFonts w:ascii="Times New Roman" w:eastAsia="Times New Roman" w:hAnsi="Times New Roman" w:cs="Times New Roman"/>
                <w:sz w:val="28"/>
                <w:szCs w:val="28"/>
                <w:lang w:val="uk-UA" w:eastAsia="uk-UA"/>
              </w:rPr>
              <w:t> </w:t>
            </w: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8"/>
                <w:szCs w:val="28"/>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66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4"/>
                <w:szCs w:val="24"/>
                <w:lang w:val="uk-UA" w:eastAsia="uk-UA"/>
              </w:rPr>
            </w:pPr>
            <w:r w:rsidRPr="00AD20E1">
              <w:rPr>
                <w:rFonts w:ascii="Times New Roman" w:eastAsia="Times New Roman" w:hAnsi="Times New Roman" w:cs="Times New Roman"/>
                <w:i/>
                <w:iCs/>
                <w:sz w:val="24"/>
                <w:szCs w:val="24"/>
                <w:lang w:val="uk-UA" w:eastAsia="uk-UA"/>
              </w:rPr>
              <w:t>602400</w:t>
            </w:r>
          </w:p>
        </w:tc>
        <w:tc>
          <w:tcPr>
            <w:tcW w:w="1842" w:type="dxa"/>
            <w:tcBorders>
              <w:top w:val="nil"/>
              <w:left w:val="nil"/>
              <w:bottom w:val="single" w:sz="4" w:space="0" w:color="000000"/>
              <w:right w:val="single" w:sz="4" w:space="0" w:color="000000"/>
            </w:tcBorders>
            <w:shd w:val="clear" w:color="000000" w:fill="FFFFFF"/>
            <w:vAlign w:val="center"/>
            <w:hideMark/>
          </w:tcPr>
          <w:p w:rsidR="00AD20E1" w:rsidRPr="00AD20E1" w:rsidRDefault="00AD20E1" w:rsidP="00AD20E1">
            <w:pPr>
              <w:spacing w:after="0" w:line="240" w:lineRule="auto"/>
              <w:rPr>
                <w:rFonts w:ascii="Times New Roman" w:eastAsia="Times New Roman" w:hAnsi="Times New Roman" w:cs="Times New Roman"/>
                <w:i/>
                <w:iCs/>
                <w:sz w:val="24"/>
                <w:szCs w:val="24"/>
                <w:lang w:val="uk-UA" w:eastAsia="uk-UA"/>
              </w:rPr>
            </w:pPr>
            <w:r w:rsidRPr="00AD20E1">
              <w:rPr>
                <w:rFonts w:ascii="Times New Roman" w:eastAsia="Times New Roman" w:hAnsi="Times New Roman" w:cs="Times New Roman"/>
                <w:i/>
                <w:iCs/>
                <w:sz w:val="24"/>
                <w:szCs w:val="24"/>
                <w:lang w:val="uk-UA" w:eastAsia="uk-UA"/>
              </w:rPr>
              <w:t>Кошти, що передаються із загального фонду бюджету до бюджету розвитку (спеціального фонду)</w:t>
            </w:r>
          </w:p>
        </w:tc>
        <w:tc>
          <w:tcPr>
            <w:tcW w:w="2835"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 </w:t>
            </w:r>
          </w:p>
        </w:tc>
        <w:tc>
          <w:tcPr>
            <w:tcW w:w="1263"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-3 795 203</w:t>
            </w:r>
          </w:p>
        </w:tc>
        <w:tc>
          <w:tcPr>
            <w:tcW w:w="823"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3 795 203</w:t>
            </w:r>
          </w:p>
        </w:tc>
        <w:tc>
          <w:tcPr>
            <w:tcW w:w="1760" w:type="dxa"/>
            <w:tcBorders>
              <w:top w:val="nil"/>
              <w:left w:val="nil"/>
              <w:bottom w:val="single" w:sz="4" w:space="0" w:color="auto"/>
              <w:right w:val="single" w:sz="4" w:space="0" w:color="auto"/>
            </w:tcBorders>
            <w:shd w:val="clear" w:color="000000" w:fill="FFFFFF"/>
            <w:noWrap/>
            <w:vAlign w:val="center"/>
            <w:hideMark/>
          </w:tcPr>
          <w:p w:rsidR="00AD20E1" w:rsidRPr="00AD20E1" w:rsidRDefault="00AD20E1" w:rsidP="00AD20E1">
            <w:pPr>
              <w:spacing w:after="0" w:line="240" w:lineRule="auto"/>
              <w:jc w:val="right"/>
              <w:rPr>
                <w:rFonts w:ascii="Times New Roman" w:eastAsia="Times New Roman" w:hAnsi="Times New Roman" w:cs="Times New Roman"/>
                <w:i/>
                <w:iCs/>
                <w:sz w:val="28"/>
                <w:szCs w:val="28"/>
                <w:lang w:val="uk-UA" w:eastAsia="uk-UA"/>
              </w:rPr>
            </w:pPr>
            <w:r w:rsidRPr="00AD20E1">
              <w:rPr>
                <w:rFonts w:ascii="Times New Roman" w:eastAsia="Times New Roman" w:hAnsi="Times New Roman" w:cs="Times New Roman"/>
                <w:i/>
                <w:iCs/>
                <w:sz w:val="28"/>
                <w:szCs w:val="28"/>
                <w:lang w:val="uk-UA" w:eastAsia="uk-UA"/>
              </w:rPr>
              <w:t>3 795 203</w:t>
            </w: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8"/>
                <w:szCs w:val="28"/>
                <w:lang w:val="uk-UA" w:eastAsia="uk-UA"/>
              </w:rPr>
            </w:pPr>
            <w:r w:rsidRPr="00AD20E1">
              <w:rPr>
                <w:rFonts w:ascii="Times New Roman" w:eastAsia="Times New Roman" w:hAnsi="Times New Roman" w:cs="Times New Roman"/>
                <w:sz w:val="28"/>
                <w:szCs w:val="28"/>
                <w:lang w:val="uk-UA" w:eastAsia="uk-UA"/>
              </w:rPr>
              <w:t> </w:t>
            </w: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8"/>
                <w:szCs w:val="28"/>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jc w:val="center"/>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519"/>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AD20E1" w:rsidRPr="00AD20E1" w:rsidRDefault="00AD20E1" w:rsidP="00AD20E1">
            <w:pPr>
              <w:spacing w:after="0" w:line="240" w:lineRule="auto"/>
              <w:jc w:val="center"/>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Х</w:t>
            </w:r>
          </w:p>
        </w:tc>
        <w:tc>
          <w:tcPr>
            <w:tcW w:w="1842" w:type="dxa"/>
            <w:tcBorders>
              <w:top w:val="nil"/>
              <w:left w:val="nil"/>
              <w:bottom w:val="single" w:sz="4" w:space="0" w:color="000000"/>
              <w:right w:val="single" w:sz="4" w:space="0" w:color="000000"/>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b/>
                <w:bCs/>
                <w:sz w:val="24"/>
                <w:szCs w:val="24"/>
                <w:lang w:val="uk-UA" w:eastAsia="uk-UA"/>
              </w:rPr>
            </w:pPr>
            <w:r w:rsidRPr="00AD20E1">
              <w:rPr>
                <w:rFonts w:ascii="Times New Roman" w:eastAsia="Times New Roman" w:hAnsi="Times New Roman" w:cs="Times New Roman"/>
                <w:b/>
                <w:bCs/>
                <w:sz w:val="24"/>
                <w:szCs w:val="24"/>
                <w:lang w:val="uk-UA" w:eastAsia="uk-UA"/>
              </w:rPr>
              <w:t>Загальне фінансування</w:t>
            </w:r>
          </w:p>
        </w:tc>
        <w:tc>
          <w:tcPr>
            <w:tcW w:w="2835" w:type="dxa"/>
            <w:tcBorders>
              <w:top w:val="nil"/>
              <w:left w:val="nil"/>
              <w:bottom w:val="single" w:sz="4" w:space="0" w:color="auto"/>
              <w:right w:val="single" w:sz="4" w:space="0" w:color="auto"/>
            </w:tcBorders>
            <w:shd w:val="clear" w:color="auto" w:fill="auto"/>
            <w:noWrap/>
            <w:vAlign w:val="center"/>
            <w:hideMark/>
          </w:tcPr>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 </w:t>
            </w:r>
          </w:p>
        </w:tc>
        <w:tc>
          <w:tcPr>
            <w:tcW w:w="1263" w:type="dxa"/>
            <w:tcBorders>
              <w:top w:val="nil"/>
              <w:left w:val="nil"/>
              <w:bottom w:val="single" w:sz="4" w:space="0" w:color="auto"/>
              <w:right w:val="single" w:sz="4" w:space="0" w:color="auto"/>
            </w:tcBorders>
            <w:shd w:val="clear" w:color="auto" w:fill="auto"/>
            <w:noWrap/>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823" w:type="dxa"/>
            <w:tcBorders>
              <w:top w:val="nil"/>
              <w:left w:val="nil"/>
              <w:bottom w:val="single" w:sz="4" w:space="0" w:color="auto"/>
              <w:right w:val="single" w:sz="4" w:space="0" w:color="auto"/>
            </w:tcBorders>
            <w:shd w:val="clear" w:color="auto" w:fill="auto"/>
            <w:noWrap/>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3 795 203</w:t>
            </w:r>
          </w:p>
        </w:tc>
        <w:tc>
          <w:tcPr>
            <w:tcW w:w="1760" w:type="dxa"/>
            <w:tcBorders>
              <w:top w:val="nil"/>
              <w:left w:val="nil"/>
              <w:bottom w:val="single" w:sz="4" w:space="0" w:color="auto"/>
              <w:right w:val="single" w:sz="4" w:space="0" w:color="auto"/>
            </w:tcBorders>
            <w:shd w:val="clear" w:color="auto" w:fill="auto"/>
            <w:noWrap/>
            <w:vAlign w:val="center"/>
            <w:hideMark/>
          </w:tcPr>
          <w:p w:rsidR="00AD20E1" w:rsidRPr="00AD20E1" w:rsidRDefault="00AD20E1" w:rsidP="00AD20E1">
            <w:pPr>
              <w:spacing w:after="0" w:line="240" w:lineRule="auto"/>
              <w:jc w:val="right"/>
              <w:rPr>
                <w:rFonts w:ascii="Times New Roman" w:eastAsia="Times New Roman" w:hAnsi="Times New Roman" w:cs="Times New Roman"/>
                <w:b/>
                <w:bCs/>
                <w:sz w:val="28"/>
                <w:szCs w:val="28"/>
                <w:lang w:val="uk-UA" w:eastAsia="uk-UA"/>
              </w:rPr>
            </w:pPr>
            <w:r w:rsidRPr="00AD20E1">
              <w:rPr>
                <w:rFonts w:ascii="Times New Roman" w:eastAsia="Times New Roman" w:hAnsi="Times New Roman" w:cs="Times New Roman"/>
                <w:b/>
                <w:bCs/>
                <w:sz w:val="28"/>
                <w:szCs w:val="28"/>
                <w:lang w:val="uk-UA" w:eastAsia="uk-UA"/>
              </w:rPr>
              <w:t>3 795</w:t>
            </w:r>
            <w:r w:rsidR="00A12D11">
              <w:rPr>
                <w:rFonts w:ascii="Times New Roman" w:eastAsia="Times New Roman" w:hAnsi="Times New Roman" w:cs="Times New Roman"/>
                <w:b/>
                <w:bCs/>
                <w:sz w:val="28"/>
                <w:szCs w:val="28"/>
                <w:lang w:val="uk-UA" w:eastAsia="uk-UA"/>
              </w:rPr>
              <w:t> </w:t>
            </w:r>
            <w:r w:rsidRPr="00AD20E1">
              <w:rPr>
                <w:rFonts w:ascii="Times New Roman" w:eastAsia="Times New Roman" w:hAnsi="Times New Roman" w:cs="Times New Roman"/>
                <w:b/>
                <w:bCs/>
                <w:sz w:val="28"/>
                <w:szCs w:val="28"/>
                <w:lang w:val="uk-UA" w:eastAsia="uk-UA"/>
              </w:rPr>
              <w:t>203</w:t>
            </w:r>
          </w:p>
        </w:tc>
        <w:tc>
          <w:tcPr>
            <w:tcW w:w="1520" w:type="dxa"/>
            <w:tcBorders>
              <w:top w:val="nil"/>
              <w:left w:val="nil"/>
              <w:bottom w:val="nil"/>
              <w:right w:val="nil"/>
            </w:tcBorders>
            <w:shd w:val="clear" w:color="auto" w:fill="auto"/>
            <w:noWrap/>
            <w:vAlign w:val="bottom"/>
            <w:hideMark/>
          </w:tcPr>
          <w:p w:rsidR="00AD20E1" w:rsidRDefault="00AD20E1" w:rsidP="00AD20E1">
            <w:pPr>
              <w:spacing w:after="0" w:line="240" w:lineRule="auto"/>
              <w:jc w:val="right"/>
              <w:rPr>
                <w:rFonts w:ascii="Times New Roman" w:eastAsia="Times New Roman" w:hAnsi="Times New Roman" w:cs="Times New Roman"/>
                <w:b/>
                <w:bCs/>
                <w:sz w:val="28"/>
                <w:szCs w:val="28"/>
                <w:lang w:val="uk-UA" w:eastAsia="uk-UA"/>
              </w:rPr>
            </w:pPr>
          </w:p>
          <w:p w:rsidR="00A12D11" w:rsidRPr="00AD20E1" w:rsidRDefault="00A12D11" w:rsidP="00AD20E1">
            <w:pPr>
              <w:spacing w:after="0" w:line="240" w:lineRule="auto"/>
              <w:jc w:val="right"/>
              <w:rPr>
                <w:rFonts w:ascii="Times New Roman" w:eastAsia="Times New Roman" w:hAnsi="Times New Roman" w:cs="Times New Roman"/>
                <w:b/>
                <w:bCs/>
                <w:sz w:val="28"/>
                <w:szCs w:val="28"/>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324"/>
        </w:trPr>
        <w:tc>
          <w:tcPr>
            <w:tcW w:w="1560"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842"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2835"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63"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20"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C4221F" w:rsidRPr="00AD20E1" w:rsidTr="00C4221F">
        <w:trPr>
          <w:trHeight w:val="150"/>
        </w:trPr>
        <w:tc>
          <w:tcPr>
            <w:tcW w:w="1560" w:type="dxa"/>
            <w:tcBorders>
              <w:top w:val="nil"/>
              <w:left w:val="nil"/>
              <w:bottom w:val="nil"/>
              <w:right w:val="nil"/>
            </w:tcBorders>
            <w:shd w:val="clear" w:color="auto" w:fill="auto"/>
            <w:vAlign w:val="center"/>
            <w:hideMark/>
          </w:tcPr>
          <w:p w:rsidR="00AD20E1" w:rsidRPr="00AD20E1" w:rsidRDefault="00C4221F" w:rsidP="00C4221F">
            <w:pPr>
              <w:spacing w:after="0" w:line="240" w:lineRule="auto"/>
              <w:ind w:right="-6767"/>
              <w:rPr>
                <w:rFonts w:ascii="Times New Roman" w:eastAsia="Times New Roman" w:hAnsi="Times New Roman" w:cs="Times New Roman"/>
                <w:b/>
                <w:sz w:val="20"/>
                <w:szCs w:val="20"/>
                <w:lang w:val="uk-UA" w:eastAsia="uk-UA"/>
              </w:rPr>
            </w:pPr>
            <w:r w:rsidRPr="00C4221F">
              <w:rPr>
                <w:rFonts w:ascii="Times New Roman" w:eastAsia="Times New Roman" w:hAnsi="Times New Roman" w:cs="Times New Roman"/>
                <w:b/>
                <w:sz w:val="20"/>
                <w:szCs w:val="20"/>
                <w:lang w:val="uk-UA" w:eastAsia="uk-UA"/>
              </w:rPr>
              <w:t>Секретар міської</w:t>
            </w:r>
          </w:p>
        </w:tc>
        <w:tc>
          <w:tcPr>
            <w:tcW w:w="1842" w:type="dxa"/>
            <w:tcBorders>
              <w:top w:val="nil"/>
              <w:left w:val="nil"/>
              <w:bottom w:val="nil"/>
              <w:right w:val="nil"/>
            </w:tcBorders>
            <w:shd w:val="clear" w:color="auto" w:fill="auto"/>
            <w:vAlign w:val="center"/>
            <w:hideMark/>
          </w:tcPr>
          <w:p w:rsidR="00AD20E1" w:rsidRPr="00AD20E1" w:rsidRDefault="00C4221F" w:rsidP="00AD20E1">
            <w:pPr>
              <w:spacing w:after="0" w:line="240" w:lineRule="auto"/>
              <w:rPr>
                <w:rFonts w:ascii="Times New Roman" w:eastAsia="Times New Roman" w:hAnsi="Times New Roman" w:cs="Times New Roman"/>
                <w:b/>
                <w:sz w:val="20"/>
                <w:szCs w:val="20"/>
                <w:lang w:val="uk-UA" w:eastAsia="uk-UA"/>
              </w:rPr>
            </w:pPr>
            <w:r w:rsidRPr="00C4221F">
              <w:rPr>
                <w:rFonts w:ascii="Times New Roman" w:eastAsia="Times New Roman" w:hAnsi="Times New Roman" w:cs="Times New Roman"/>
                <w:b/>
                <w:sz w:val="20"/>
                <w:szCs w:val="20"/>
                <w:lang w:val="uk-UA" w:eastAsia="uk-UA"/>
              </w:rPr>
              <w:t xml:space="preserve"> ради                                               </w:t>
            </w:r>
          </w:p>
        </w:tc>
        <w:tc>
          <w:tcPr>
            <w:tcW w:w="2835" w:type="dxa"/>
            <w:tcBorders>
              <w:top w:val="nil"/>
              <w:left w:val="nil"/>
              <w:bottom w:val="nil"/>
              <w:right w:val="nil"/>
            </w:tcBorders>
            <w:shd w:val="clear" w:color="auto" w:fill="auto"/>
            <w:vAlign w:val="center"/>
            <w:hideMark/>
          </w:tcPr>
          <w:p w:rsidR="00AD20E1" w:rsidRPr="00AD20E1" w:rsidRDefault="00C4221F" w:rsidP="00AD20E1">
            <w:pPr>
              <w:spacing w:after="0" w:line="240" w:lineRule="auto"/>
              <w:rPr>
                <w:rFonts w:ascii="Times New Roman" w:eastAsia="Times New Roman" w:hAnsi="Times New Roman" w:cs="Times New Roman"/>
                <w:b/>
                <w:sz w:val="20"/>
                <w:szCs w:val="20"/>
                <w:lang w:val="uk-UA" w:eastAsia="uk-UA"/>
              </w:rPr>
            </w:pPr>
            <w:r w:rsidRPr="00C4221F">
              <w:rPr>
                <w:rFonts w:ascii="Times New Roman" w:eastAsia="Times New Roman" w:hAnsi="Times New Roman" w:cs="Times New Roman"/>
                <w:b/>
                <w:sz w:val="20"/>
                <w:szCs w:val="20"/>
                <w:lang w:val="uk-UA" w:eastAsia="uk-UA"/>
              </w:rPr>
              <w:t xml:space="preserve">О.Ю.  Вовканич-Белеканич       </w:t>
            </w:r>
          </w:p>
        </w:tc>
        <w:tc>
          <w:tcPr>
            <w:tcW w:w="1263"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20" w:type="dxa"/>
            <w:tcBorders>
              <w:top w:val="nil"/>
              <w:left w:val="nil"/>
              <w:bottom w:val="nil"/>
              <w:right w:val="nil"/>
            </w:tcBorders>
            <w:shd w:val="clear" w:color="auto" w:fill="auto"/>
            <w:vAlign w:val="center"/>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bl>
    <w:p w:rsidR="00CF2E56" w:rsidRDefault="00CF2E56" w:rsidP="00AD20E1">
      <w:pPr>
        <w:spacing w:after="0" w:line="240" w:lineRule="auto"/>
        <w:rPr>
          <w:rFonts w:ascii="Times New Roman" w:eastAsia="Times New Roman" w:hAnsi="Times New Roman" w:cs="Times New Roman"/>
          <w:b/>
          <w:bCs/>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r w:rsidRPr="00CF2E56">
        <w:rPr>
          <w:noProof/>
          <w:lang w:val="uk-UA" w:eastAsia="uk-UA"/>
        </w:rPr>
        <w:lastRenderedPageBreak/>
        <w:drawing>
          <wp:inline distT="0" distB="0" distL="0" distR="0">
            <wp:extent cx="8999875" cy="82902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0649" cy="8300186"/>
                    </a:xfrm>
                    <a:prstGeom prst="rect">
                      <a:avLst/>
                    </a:prstGeom>
                    <a:noFill/>
                    <a:ln>
                      <a:noFill/>
                    </a:ln>
                  </pic:spPr>
                </pic:pic>
              </a:graphicData>
            </a:graphic>
          </wp:inline>
        </w:drawing>
      </w:r>
    </w:p>
    <w:p w:rsidR="00CF2E56" w:rsidRDefault="00CF2E56" w:rsidP="00CF2E56">
      <w:pPr>
        <w:rPr>
          <w:rFonts w:ascii="Times New Roman" w:eastAsia="Times New Roman" w:hAnsi="Times New Roman" w:cs="Times New Roman"/>
          <w:sz w:val="28"/>
          <w:szCs w:val="28"/>
          <w:lang w:val="uk-UA" w:eastAsia="uk-UA"/>
        </w:rPr>
      </w:pPr>
    </w:p>
    <w:p w:rsidR="005C625F" w:rsidRDefault="00CF2E56" w:rsidP="00CF2E56">
      <w:pPr>
        <w:rPr>
          <w:rFonts w:ascii="Times New Roman" w:eastAsia="Times New Roman" w:hAnsi="Times New Roman" w:cs="Times New Roman"/>
          <w:sz w:val="28"/>
          <w:szCs w:val="28"/>
          <w:lang w:val="uk-UA" w:eastAsia="uk-UA"/>
        </w:rPr>
      </w:pPr>
      <w:r w:rsidRPr="00CF2E56">
        <w:rPr>
          <w:noProof/>
          <w:lang w:val="uk-UA" w:eastAsia="uk-UA"/>
        </w:rPr>
        <w:drawing>
          <wp:inline distT="0" distB="0" distL="0" distR="0">
            <wp:extent cx="9251950" cy="4957382"/>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1950" cy="4957382"/>
                    </a:xfrm>
                    <a:prstGeom prst="rect">
                      <a:avLst/>
                    </a:prstGeom>
                    <a:noFill/>
                    <a:ln>
                      <a:noFill/>
                    </a:ln>
                  </pic:spPr>
                </pic:pic>
              </a:graphicData>
            </a:graphic>
          </wp:inline>
        </w:drawing>
      </w:r>
    </w:p>
    <w:p w:rsidR="00CF2E56" w:rsidRDefault="00CF2E56" w:rsidP="00CF2E56">
      <w:pPr>
        <w:rPr>
          <w:rFonts w:ascii="Times New Roman" w:eastAsia="Times New Roman" w:hAnsi="Times New Roman" w:cs="Times New Roman"/>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r w:rsidRPr="00CF2E56">
        <w:rPr>
          <w:noProof/>
          <w:lang w:val="uk-UA" w:eastAsia="uk-UA"/>
        </w:rPr>
        <w:lastRenderedPageBreak/>
        <w:drawing>
          <wp:inline distT="0" distB="0" distL="0" distR="0">
            <wp:extent cx="9116060" cy="989280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18416" cy="9895357"/>
                    </a:xfrm>
                    <a:prstGeom prst="rect">
                      <a:avLst/>
                    </a:prstGeom>
                    <a:noFill/>
                    <a:ln>
                      <a:noFill/>
                    </a:ln>
                  </pic:spPr>
                </pic:pic>
              </a:graphicData>
            </a:graphic>
          </wp:inline>
        </w:drawing>
      </w:r>
    </w:p>
    <w:p w:rsidR="00CF2E56" w:rsidRDefault="00CF2E56" w:rsidP="00CF2E56">
      <w:pPr>
        <w:rPr>
          <w:rFonts w:ascii="Times New Roman" w:eastAsia="Times New Roman" w:hAnsi="Times New Roman" w:cs="Times New Roman"/>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r w:rsidRPr="00CF2E56">
        <w:rPr>
          <w:noProof/>
          <w:lang w:val="uk-UA" w:eastAsia="uk-UA"/>
        </w:rPr>
        <w:drawing>
          <wp:inline distT="0" distB="0" distL="0" distR="0">
            <wp:extent cx="9251950" cy="4835801"/>
            <wp:effectExtent l="0" t="0" r="635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51950" cy="4835801"/>
                    </a:xfrm>
                    <a:prstGeom prst="rect">
                      <a:avLst/>
                    </a:prstGeom>
                    <a:noFill/>
                    <a:ln>
                      <a:noFill/>
                    </a:ln>
                  </pic:spPr>
                </pic:pic>
              </a:graphicData>
            </a:graphic>
          </wp:inline>
        </w:drawing>
      </w:r>
    </w:p>
    <w:p w:rsidR="00CF2E56" w:rsidRDefault="00CF2E56" w:rsidP="00CF2E56">
      <w:pPr>
        <w:rPr>
          <w:rFonts w:ascii="Times New Roman" w:eastAsia="Times New Roman" w:hAnsi="Times New Roman" w:cs="Times New Roman"/>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p>
    <w:p w:rsidR="00CF2E56" w:rsidRDefault="00CF2E56" w:rsidP="00CF2E56">
      <w:pPr>
        <w:rPr>
          <w:rFonts w:ascii="Times New Roman" w:eastAsia="Times New Roman" w:hAnsi="Times New Roman" w:cs="Times New Roman"/>
          <w:sz w:val="28"/>
          <w:szCs w:val="28"/>
          <w:lang w:val="uk-UA" w:eastAsia="uk-UA"/>
        </w:rPr>
      </w:pPr>
      <w:r w:rsidRPr="00CF2E56">
        <w:rPr>
          <w:noProof/>
          <w:lang w:val="uk-UA" w:eastAsia="uk-UA"/>
        </w:rPr>
        <w:lastRenderedPageBreak/>
        <w:drawing>
          <wp:inline distT="0" distB="0" distL="0" distR="0">
            <wp:extent cx="9935845" cy="8319849"/>
            <wp:effectExtent l="0" t="0" r="825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58150" cy="8338526"/>
                    </a:xfrm>
                    <a:prstGeom prst="rect">
                      <a:avLst/>
                    </a:prstGeom>
                    <a:noFill/>
                    <a:ln>
                      <a:noFill/>
                    </a:ln>
                  </pic:spPr>
                </pic:pic>
              </a:graphicData>
            </a:graphic>
          </wp:inline>
        </w:drawing>
      </w:r>
    </w:p>
    <w:p w:rsidR="00CF2E56" w:rsidRDefault="00CF2E56" w:rsidP="00CF2E56">
      <w:pPr>
        <w:rPr>
          <w:rFonts w:ascii="Times New Roman" w:eastAsia="Times New Roman" w:hAnsi="Times New Roman" w:cs="Times New Roman"/>
          <w:sz w:val="28"/>
          <w:szCs w:val="28"/>
          <w:lang w:val="uk-UA" w:eastAsia="uk-UA"/>
        </w:rPr>
      </w:pPr>
      <w:r w:rsidRPr="00CF2E56">
        <w:rPr>
          <w:noProof/>
          <w:lang w:val="uk-UA" w:eastAsia="uk-UA"/>
        </w:rPr>
        <w:lastRenderedPageBreak/>
        <w:drawing>
          <wp:inline distT="0" distB="0" distL="0" distR="0">
            <wp:extent cx="9251950" cy="6109187"/>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51950" cy="6109187"/>
                    </a:xfrm>
                    <a:prstGeom prst="rect">
                      <a:avLst/>
                    </a:prstGeom>
                    <a:noFill/>
                    <a:ln>
                      <a:noFill/>
                    </a:ln>
                  </pic:spPr>
                </pic:pic>
              </a:graphicData>
            </a:graphic>
          </wp:inline>
        </w:drawing>
      </w:r>
    </w:p>
    <w:p w:rsidR="00CF2E56" w:rsidRPr="00CF2E56" w:rsidRDefault="00CF2E56" w:rsidP="00CF2E56">
      <w:pPr>
        <w:rPr>
          <w:rFonts w:ascii="Times New Roman" w:eastAsia="Times New Roman" w:hAnsi="Times New Roman" w:cs="Times New Roman"/>
          <w:sz w:val="28"/>
          <w:szCs w:val="28"/>
          <w:lang w:val="uk-UA" w:eastAsia="uk-UA"/>
        </w:rPr>
        <w:sectPr w:rsidR="00CF2E56" w:rsidRPr="00CF2E56" w:rsidSect="005C625F">
          <w:pgSz w:w="16838" w:h="11906" w:orient="landscape"/>
          <w:pgMar w:top="1701" w:right="1134" w:bottom="851" w:left="1134" w:header="709" w:footer="709" w:gutter="0"/>
          <w:cols w:space="708"/>
          <w:docGrid w:linePitch="360"/>
        </w:sectPr>
      </w:pPr>
    </w:p>
    <w:p w:rsidR="00CF2E56" w:rsidRDefault="00243DF6" w:rsidP="00AD20E1">
      <w:pPr>
        <w:spacing w:after="0" w:line="240" w:lineRule="auto"/>
        <w:rPr>
          <w:rFonts w:ascii="Times New Roman" w:eastAsia="Times New Roman" w:hAnsi="Times New Roman" w:cs="Times New Roman"/>
          <w:b/>
          <w:bCs/>
          <w:sz w:val="28"/>
          <w:szCs w:val="28"/>
          <w:lang w:val="en-US" w:eastAsia="uk-UA"/>
        </w:rPr>
        <w:sectPr w:rsidR="00CF2E56" w:rsidSect="00CF2E56">
          <w:pgSz w:w="16838" w:h="11906" w:orient="landscape"/>
          <w:pgMar w:top="1701" w:right="1134" w:bottom="851" w:left="1134" w:header="709" w:footer="709" w:gutter="0"/>
          <w:cols w:space="708"/>
          <w:docGrid w:linePitch="360"/>
        </w:sectPr>
      </w:pPr>
      <w:r w:rsidRPr="00243DF6">
        <w:rPr>
          <w:noProof/>
          <w:lang w:val="uk-UA" w:eastAsia="uk-UA"/>
        </w:rPr>
        <w:lastRenderedPageBreak/>
        <w:drawing>
          <wp:inline distT="0" distB="0" distL="0" distR="0">
            <wp:extent cx="9251950" cy="5326430"/>
            <wp:effectExtent l="0" t="0" r="635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1950" cy="5326430"/>
                    </a:xfrm>
                    <a:prstGeom prst="rect">
                      <a:avLst/>
                    </a:prstGeom>
                    <a:noFill/>
                    <a:ln>
                      <a:noFill/>
                    </a:ln>
                  </pic:spPr>
                </pic:pic>
              </a:graphicData>
            </a:graphic>
          </wp:inline>
        </w:drawing>
      </w:r>
    </w:p>
    <w:tbl>
      <w:tblPr>
        <w:tblW w:w="28823" w:type="dxa"/>
        <w:tblLook w:val="04A0" w:firstRow="1" w:lastRow="0" w:firstColumn="1" w:lastColumn="0" w:noHBand="0" w:noVBand="1"/>
      </w:tblPr>
      <w:tblGrid>
        <w:gridCol w:w="4325"/>
        <w:gridCol w:w="4941"/>
        <w:gridCol w:w="2469"/>
        <w:gridCol w:w="1117"/>
        <w:gridCol w:w="738"/>
        <w:gridCol w:w="1544"/>
        <w:gridCol w:w="1338"/>
        <w:gridCol w:w="1183"/>
        <w:gridCol w:w="1028"/>
        <w:gridCol w:w="1390"/>
        <w:gridCol w:w="1183"/>
        <w:gridCol w:w="1097"/>
        <w:gridCol w:w="908"/>
        <w:gridCol w:w="908"/>
        <w:gridCol w:w="5296"/>
        <w:gridCol w:w="443"/>
        <w:gridCol w:w="443"/>
        <w:gridCol w:w="443"/>
        <w:gridCol w:w="443"/>
        <w:gridCol w:w="443"/>
      </w:tblGrid>
      <w:tr w:rsidR="00AD20E1" w:rsidRPr="00AD20E1" w:rsidTr="00C4221F">
        <w:trPr>
          <w:trHeight w:val="780"/>
        </w:trPr>
        <w:tc>
          <w:tcPr>
            <w:tcW w:w="3402" w:type="dxa"/>
            <w:gridSpan w:val="2"/>
            <w:tcBorders>
              <w:top w:val="nil"/>
              <w:left w:val="nil"/>
              <w:bottom w:val="nil"/>
              <w:right w:val="nil"/>
            </w:tcBorders>
            <w:shd w:val="clear" w:color="auto" w:fill="auto"/>
            <w:vAlign w:val="bottom"/>
          </w:tcPr>
          <w:p w:rsidR="00DE3AE3" w:rsidRPr="00DE3AE3" w:rsidRDefault="00DE3AE3" w:rsidP="00DE3AE3">
            <w:pPr>
              <w:spacing w:after="0" w:line="240" w:lineRule="auto"/>
              <w:jc w:val="center"/>
              <w:rPr>
                <w:rFonts w:ascii="Times New Roman" w:eastAsia="Times New Roman" w:hAnsi="Times New Roman" w:cs="Times New Roman"/>
                <w:b/>
                <w:sz w:val="28"/>
                <w:szCs w:val="28"/>
                <w:lang w:val="uk-UA"/>
              </w:rPr>
            </w:pPr>
            <w:r w:rsidRPr="00DE3AE3">
              <w:rPr>
                <w:rFonts w:ascii="Times New Roman" w:eastAsia="Times New Roman" w:hAnsi="Times New Roman" w:cs="Times New Roman"/>
                <w:b/>
                <w:sz w:val="28"/>
                <w:szCs w:val="28"/>
                <w:lang w:val="uk-UA"/>
              </w:rPr>
              <w:lastRenderedPageBreak/>
              <w:t>Пояснювальна записка до проекту рішення</w:t>
            </w:r>
          </w:p>
          <w:p w:rsidR="00DE3AE3" w:rsidRPr="00DE3AE3" w:rsidRDefault="00DE3AE3" w:rsidP="00DE3AE3">
            <w:pPr>
              <w:keepNext/>
              <w:autoSpaceDE w:val="0"/>
              <w:autoSpaceDN w:val="0"/>
              <w:spacing w:after="0" w:line="240" w:lineRule="auto"/>
              <w:ind w:firstLine="708"/>
              <w:jc w:val="center"/>
              <w:outlineLvl w:val="3"/>
              <w:rPr>
                <w:rFonts w:ascii="Times New Roman" w:eastAsia="Times New Roman" w:hAnsi="Times New Roman" w:cs="Times New Roman"/>
                <w:b/>
                <w:sz w:val="28"/>
                <w:szCs w:val="28"/>
                <w:lang w:val="uk-UA"/>
              </w:rPr>
            </w:pPr>
            <w:r w:rsidRPr="00DE3AE3">
              <w:rPr>
                <w:rFonts w:ascii="Times New Roman" w:eastAsia="Times New Roman" w:hAnsi="Times New Roman" w:cs="Times New Roman"/>
                <w:b/>
                <w:sz w:val="28"/>
                <w:szCs w:val="28"/>
                <w:lang w:val="uk-UA"/>
              </w:rPr>
              <w:t>«Про внесення змін до рішення Перечинської міської ради від 06 грудня 2018 року №416 «Про бюджет Перечинської міської об’єднаної територіальної громади на 2019 рік» (зі змінами від 21 лютого 2019 року, від 21 березня 2019 року, 14 травня 2019 року)</w:t>
            </w:r>
          </w:p>
          <w:p w:rsidR="00DE3AE3" w:rsidRPr="00DE3AE3" w:rsidRDefault="00DE3AE3" w:rsidP="00DE3AE3">
            <w:pPr>
              <w:keepNext/>
              <w:autoSpaceDE w:val="0"/>
              <w:autoSpaceDN w:val="0"/>
              <w:spacing w:after="0" w:line="240" w:lineRule="auto"/>
              <w:ind w:firstLine="708"/>
              <w:jc w:val="center"/>
              <w:outlineLvl w:val="3"/>
              <w:rPr>
                <w:rFonts w:ascii="Times New Roman" w:eastAsia="Times New Roman" w:hAnsi="Times New Roman" w:cs="Times New Roman"/>
                <w:b/>
                <w:sz w:val="28"/>
                <w:szCs w:val="28"/>
                <w:lang w:val="uk-UA"/>
              </w:rPr>
            </w:pPr>
          </w:p>
          <w:p w:rsidR="00DE3AE3" w:rsidRPr="00DE3AE3" w:rsidRDefault="00DE3AE3" w:rsidP="00DE3AE3">
            <w:pPr>
              <w:keepNext/>
              <w:autoSpaceDE w:val="0"/>
              <w:autoSpaceDN w:val="0"/>
              <w:spacing w:after="0" w:line="240" w:lineRule="auto"/>
              <w:jc w:val="center"/>
              <w:outlineLvl w:val="3"/>
              <w:rPr>
                <w:rFonts w:ascii="Times New Roman" w:eastAsia="Times New Roman" w:hAnsi="Times New Roman" w:cs="Times New Roman"/>
                <w:b/>
                <w:sz w:val="16"/>
                <w:szCs w:val="16"/>
                <w:lang w:val="uk-UA"/>
              </w:rPr>
            </w:pP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Даний проект рішення розроблено відповідно до статей 23 та 78 Бюджетного кодексу України.</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Проаналізувавши стан надходжень по податках за 5 місяців 2019 року у проекті рішення пропонуємо врахувати слідуючі зміни:</w:t>
            </w:r>
          </w:p>
          <w:tbl>
            <w:tblPr>
              <w:tblW w:w="10218" w:type="dxa"/>
              <w:tblInd w:w="96" w:type="dxa"/>
              <w:tblLook w:val="04A0" w:firstRow="1" w:lastRow="0" w:firstColumn="1" w:lastColumn="0" w:noHBand="0" w:noVBand="1"/>
            </w:tblPr>
            <w:tblGrid>
              <w:gridCol w:w="1176"/>
              <w:gridCol w:w="5782"/>
              <w:gridCol w:w="1560"/>
              <w:gridCol w:w="1700"/>
            </w:tblGrid>
            <w:tr w:rsidR="00DE3AE3" w:rsidRPr="00DE3AE3" w:rsidTr="001C2614">
              <w:trPr>
                <w:trHeight w:val="519"/>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sz w:val="24"/>
                      <w:szCs w:val="24"/>
                    </w:rPr>
                  </w:pPr>
                  <w:r w:rsidRPr="00DE3AE3">
                    <w:rPr>
                      <w:rFonts w:ascii="Times New Roman" w:eastAsia="Times New Roman" w:hAnsi="Times New Roman" w:cs="Times New Roman"/>
                      <w:sz w:val="24"/>
                      <w:szCs w:val="24"/>
                    </w:rPr>
                    <w:t>Код</w:t>
                  </w:r>
                </w:p>
              </w:tc>
              <w:tc>
                <w:tcPr>
                  <w:tcW w:w="5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sz w:val="24"/>
                      <w:szCs w:val="24"/>
                    </w:rPr>
                  </w:pPr>
                  <w:r w:rsidRPr="00DE3AE3">
                    <w:rPr>
                      <w:rFonts w:ascii="Times New Roman" w:eastAsia="Times New Roman" w:hAnsi="Times New Roman" w:cs="Times New Roman"/>
                      <w:sz w:val="24"/>
                      <w:szCs w:val="24"/>
                    </w:rPr>
                    <w:t>Найменування згідно</w:t>
                  </w:r>
                  <w:r w:rsidRPr="00DE3AE3">
                    <w:rPr>
                      <w:rFonts w:ascii="Times New Roman" w:eastAsia="Times New Roman" w:hAnsi="Times New Roman" w:cs="Times New Roman"/>
                      <w:sz w:val="24"/>
                      <w:szCs w:val="24"/>
                    </w:rPr>
                    <w:br/>
                    <w:t xml:space="preserve"> з Класифікацією доходів бюджету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sz w:val="24"/>
                      <w:szCs w:val="24"/>
                    </w:rPr>
                  </w:pPr>
                  <w:r w:rsidRPr="00DE3AE3">
                    <w:rPr>
                      <w:rFonts w:ascii="Times New Roman" w:eastAsia="Times New Roman" w:hAnsi="Times New Roman" w:cs="Times New Roman"/>
                      <w:sz w:val="24"/>
                      <w:szCs w:val="24"/>
                    </w:rPr>
                    <w:t>Усього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sz w:val="24"/>
                      <w:szCs w:val="24"/>
                    </w:rPr>
                  </w:pPr>
                  <w:r w:rsidRPr="00DE3AE3">
                    <w:rPr>
                      <w:rFonts w:ascii="Times New Roman" w:eastAsia="Times New Roman" w:hAnsi="Times New Roman" w:cs="Times New Roman"/>
                      <w:sz w:val="24"/>
                      <w:szCs w:val="24"/>
                    </w:rPr>
                    <w:t>Загальний фонд</w:t>
                  </w:r>
                </w:p>
              </w:tc>
            </w:tr>
            <w:tr w:rsidR="00DE3AE3" w:rsidRPr="00DE3AE3" w:rsidTr="001C2614">
              <w:trPr>
                <w:trHeight w:val="276"/>
              </w:trPr>
              <w:tc>
                <w:tcPr>
                  <w:tcW w:w="1176" w:type="dxa"/>
                  <w:vMerge/>
                  <w:tcBorders>
                    <w:top w:val="single" w:sz="4" w:space="0" w:color="auto"/>
                    <w:left w:val="single" w:sz="4" w:space="0" w:color="auto"/>
                    <w:bottom w:val="single" w:sz="4" w:space="0" w:color="auto"/>
                    <w:right w:val="single" w:sz="4" w:space="0" w:color="auto"/>
                  </w:tcBorders>
                  <w:vAlign w:val="center"/>
                  <w:hideMark/>
                </w:tcPr>
                <w:p w:rsidR="00DE3AE3" w:rsidRPr="00DE3AE3" w:rsidRDefault="00DE3AE3" w:rsidP="00DE3AE3">
                  <w:pPr>
                    <w:spacing w:after="0" w:line="240" w:lineRule="auto"/>
                    <w:rPr>
                      <w:rFonts w:ascii="Times New Roman" w:eastAsia="Times New Roman" w:hAnsi="Times New Roman" w:cs="Times New Roman"/>
                      <w:sz w:val="24"/>
                      <w:szCs w:val="24"/>
                    </w:rPr>
                  </w:pPr>
                </w:p>
              </w:tc>
              <w:tc>
                <w:tcPr>
                  <w:tcW w:w="5782" w:type="dxa"/>
                  <w:vMerge/>
                  <w:tcBorders>
                    <w:top w:val="single" w:sz="4" w:space="0" w:color="auto"/>
                    <w:left w:val="single" w:sz="4" w:space="0" w:color="auto"/>
                    <w:bottom w:val="single" w:sz="4" w:space="0" w:color="000000"/>
                    <w:right w:val="single" w:sz="4" w:space="0" w:color="auto"/>
                  </w:tcBorders>
                  <w:vAlign w:val="center"/>
                  <w:hideMark/>
                </w:tcPr>
                <w:p w:rsidR="00DE3AE3" w:rsidRPr="00DE3AE3" w:rsidRDefault="00DE3AE3" w:rsidP="00DE3AE3">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3AE3" w:rsidRPr="00DE3AE3" w:rsidRDefault="00DE3AE3" w:rsidP="00DE3AE3">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E3AE3" w:rsidRPr="00DE3AE3" w:rsidRDefault="00DE3AE3" w:rsidP="00DE3AE3">
                  <w:pPr>
                    <w:spacing w:after="0" w:line="240" w:lineRule="auto"/>
                    <w:rPr>
                      <w:rFonts w:ascii="Times New Roman" w:eastAsia="Times New Roman" w:hAnsi="Times New Roman" w:cs="Times New Roman"/>
                      <w:sz w:val="24"/>
                      <w:szCs w:val="24"/>
                    </w:rPr>
                  </w:pPr>
                </w:p>
              </w:tc>
            </w:tr>
            <w:tr w:rsidR="00DE3AE3" w:rsidRPr="00DE3AE3" w:rsidTr="001C2614">
              <w:trPr>
                <w:trHeight w:val="348"/>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b/>
                      <w:bCs/>
                      <w:sz w:val="24"/>
                      <w:szCs w:val="24"/>
                    </w:rPr>
                  </w:pPr>
                  <w:r w:rsidRPr="00DE3AE3">
                    <w:rPr>
                      <w:rFonts w:ascii="Times New Roman" w:eastAsia="Times New Roman" w:hAnsi="Times New Roman" w:cs="Times New Roman"/>
                      <w:b/>
                      <w:bCs/>
                      <w:sz w:val="24"/>
                      <w:szCs w:val="24"/>
                    </w:rPr>
                    <w:t>1</w:t>
                  </w:r>
                </w:p>
              </w:tc>
              <w:tc>
                <w:tcPr>
                  <w:tcW w:w="5782" w:type="dxa"/>
                  <w:tcBorders>
                    <w:top w:val="nil"/>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b/>
                      <w:bCs/>
                      <w:sz w:val="24"/>
                      <w:szCs w:val="24"/>
                    </w:rPr>
                  </w:pPr>
                  <w:r w:rsidRPr="00DE3AE3">
                    <w:rPr>
                      <w:rFonts w:ascii="Times New Roman" w:eastAsia="Times New Roman" w:hAnsi="Times New Roman" w:cs="Times New Roman"/>
                      <w:b/>
                      <w:bCs/>
                      <w:sz w:val="24"/>
                      <w:szCs w:val="24"/>
                    </w:rPr>
                    <w:t>2</w:t>
                  </w:r>
                </w:p>
              </w:tc>
              <w:tc>
                <w:tcPr>
                  <w:tcW w:w="1560" w:type="dxa"/>
                  <w:tcBorders>
                    <w:top w:val="nil"/>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b/>
                      <w:bCs/>
                      <w:sz w:val="24"/>
                      <w:szCs w:val="24"/>
                    </w:rPr>
                  </w:pPr>
                  <w:r w:rsidRPr="00DE3AE3">
                    <w:rPr>
                      <w:rFonts w:ascii="Times New Roman" w:eastAsia="Times New Roman" w:hAnsi="Times New Roman" w:cs="Times New Roman"/>
                      <w:b/>
                      <w:bCs/>
                      <w:sz w:val="24"/>
                      <w:szCs w:val="24"/>
                    </w:rPr>
                    <w:t>3</w:t>
                  </w:r>
                </w:p>
              </w:tc>
              <w:tc>
                <w:tcPr>
                  <w:tcW w:w="1700" w:type="dxa"/>
                  <w:tcBorders>
                    <w:top w:val="nil"/>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jc w:val="center"/>
                    <w:rPr>
                      <w:rFonts w:ascii="Times New Roman" w:eastAsia="Times New Roman" w:hAnsi="Times New Roman" w:cs="Times New Roman"/>
                      <w:b/>
                      <w:bCs/>
                      <w:sz w:val="24"/>
                      <w:szCs w:val="24"/>
                    </w:rPr>
                  </w:pPr>
                  <w:r w:rsidRPr="00DE3AE3">
                    <w:rPr>
                      <w:rFonts w:ascii="Times New Roman" w:eastAsia="Times New Roman" w:hAnsi="Times New Roman" w:cs="Times New Roman"/>
                      <w:b/>
                      <w:bCs/>
                      <w:sz w:val="24"/>
                      <w:szCs w:val="24"/>
                    </w:rPr>
                    <w:t>4</w:t>
                  </w:r>
                </w:p>
              </w:tc>
            </w:tr>
            <w:tr w:rsidR="00DE3AE3" w:rsidRPr="00DE3AE3" w:rsidTr="001C2614">
              <w:trPr>
                <w:trHeight w:val="926"/>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center"/>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11010100</w:t>
                  </w:r>
                </w:p>
              </w:tc>
              <w:tc>
                <w:tcPr>
                  <w:tcW w:w="5782" w:type="dxa"/>
                  <w:tcBorders>
                    <w:top w:val="nil"/>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Податок на доходи фізичних осіб, що сплачується податковими агентами, із доходів платника податку у вигляді заробітної плати</w:t>
                  </w:r>
                </w:p>
              </w:tc>
              <w:tc>
                <w:tcPr>
                  <w:tcW w:w="1560" w:type="dxa"/>
                  <w:tcBorders>
                    <w:top w:val="nil"/>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317 160</w:t>
                  </w:r>
                </w:p>
              </w:tc>
              <w:tc>
                <w:tcPr>
                  <w:tcW w:w="1700" w:type="dxa"/>
                  <w:tcBorders>
                    <w:top w:val="nil"/>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p>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317 160</w:t>
                  </w:r>
                </w:p>
                <w:p w:rsidR="00DE3AE3" w:rsidRPr="00DE3AE3" w:rsidRDefault="00DE3AE3" w:rsidP="00DE3AE3">
                  <w:pPr>
                    <w:spacing w:after="0" w:line="240" w:lineRule="auto"/>
                    <w:jc w:val="center"/>
                    <w:rPr>
                      <w:rFonts w:ascii="Times New Roman" w:eastAsia="Times New Roman" w:hAnsi="Times New Roman" w:cs="Times New Roman"/>
                      <w:i/>
                      <w:iCs/>
                      <w:sz w:val="24"/>
                      <w:szCs w:val="24"/>
                      <w:lang w:val="uk-UA"/>
                    </w:rPr>
                  </w:pPr>
                </w:p>
              </w:tc>
            </w:tr>
            <w:tr w:rsidR="00DE3AE3" w:rsidRPr="00DE3AE3" w:rsidTr="001C2614">
              <w:trPr>
                <w:trHeight w:val="126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center"/>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13010200</w:t>
                  </w:r>
                </w:p>
              </w:tc>
              <w:tc>
                <w:tcPr>
                  <w:tcW w:w="5782" w:type="dxa"/>
                  <w:tcBorders>
                    <w:top w:val="nil"/>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560" w:type="dxa"/>
                  <w:tcBorders>
                    <w:top w:val="nil"/>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-185 000</w:t>
                  </w:r>
                </w:p>
              </w:tc>
              <w:tc>
                <w:tcPr>
                  <w:tcW w:w="1700" w:type="dxa"/>
                  <w:tcBorders>
                    <w:top w:val="nil"/>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-185 000</w:t>
                  </w:r>
                </w:p>
              </w:tc>
            </w:tr>
            <w:tr w:rsidR="00DE3AE3" w:rsidRPr="00DE3AE3" w:rsidTr="001C2614">
              <w:trPr>
                <w:trHeight w:val="958"/>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center"/>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18010100</w:t>
                  </w:r>
                </w:p>
              </w:tc>
              <w:tc>
                <w:tcPr>
                  <w:tcW w:w="5782" w:type="dxa"/>
                  <w:tcBorders>
                    <w:top w:val="single" w:sz="4" w:space="0" w:color="auto"/>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-2 160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-2 160</w:t>
                  </w:r>
                </w:p>
              </w:tc>
            </w:tr>
            <w:tr w:rsidR="00DE3AE3" w:rsidRPr="00DE3AE3" w:rsidTr="001C2614">
              <w:trPr>
                <w:trHeight w:val="868"/>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center"/>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18010400</w:t>
                  </w:r>
                </w:p>
              </w:tc>
              <w:tc>
                <w:tcPr>
                  <w:tcW w:w="5782" w:type="dxa"/>
                  <w:tcBorders>
                    <w:top w:val="single" w:sz="4" w:space="0" w:color="auto"/>
                    <w:left w:val="nil"/>
                    <w:bottom w:val="single" w:sz="4" w:space="0" w:color="auto"/>
                    <w:right w:val="single" w:sz="4" w:space="0" w:color="auto"/>
                  </w:tcBorders>
                  <w:shd w:val="clear" w:color="auto" w:fill="auto"/>
                  <w:vAlign w:val="center"/>
                  <w:hideMark/>
                </w:tcPr>
                <w:p w:rsidR="00DE3AE3" w:rsidRPr="00DE3AE3" w:rsidRDefault="00DE3AE3" w:rsidP="00DE3AE3">
                  <w:pPr>
                    <w:spacing w:after="0" w:line="240" w:lineRule="auto"/>
                    <w:rPr>
                      <w:rFonts w:ascii="Times New Roman" w:eastAsia="Times New Roman" w:hAnsi="Times New Roman" w:cs="Times New Roman"/>
                      <w:i/>
                      <w:iCs/>
                      <w:sz w:val="24"/>
                      <w:szCs w:val="24"/>
                    </w:rPr>
                  </w:pPr>
                  <w:r w:rsidRPr="00DE3AE3">
                    <w:rPr>
                      <w:rFonts w:ascii="Times New Roman" w:eastAsia="Times New Roman" w:hAnsi="Times New Roman" w:cs="Times New Roman"/>
                      <w:i/>
                      <w:iCs/>
                      <w:sz w:val="24"/>
                      <w:szCs w:val="24"/>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-130 000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E3AE3" w:rsidRPr="00DE3AE3" w:rsidRDefault="00DE3AE3" w:rsidP="00DE3AE3">
                  <w:pPr>
                    <w:spacing w:after="0" w:line="240" w:lineRule="auto"/>
                    <w:jc w:val="right"/>
                    <w:rPr>
                      <w:rFonts w:ascii="Times New Roman" w:eastAsia="Times New Roman" w:hAnsi="Times New Roman" w:cs="Times New Roman"/>
                      <w:i/>
                      <w:iCs/>
                      <w:sz w:val="24"/>
                      <w:szCs w:val="24"/>
                      <w:lang w:val="uk-UA"/>
                    </w:rPr>
                  </w:pPr>
                  <w:r w:rsidRPr="00DE3AE3">
                    <w:rPr>
                      <w:rFonts w:ascii="Times New Roman" w:eastAsia="Times New Roman" w:hAnsi="Times New Roman" w:cs="Times New Roman"/>
                      <w:i/>
                      <w:iCs/>
                      <w:sz w:val="24"/>
                      <w:szCs w:val="24"/>
                      <w:lang w:val="uk-UA"/>
                    </w:rPr>
                    <w:t>-130 000</w:t>
                  </w:r>
                </w:p>
              </w:tc>
            </w:tr>
            <w:tr w:rsidR="00DE3AE3" w:rsidRPr="00DE3AE3" w:rsidTr="001C2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6958" w:type="dxa"/>
                  <w:gridSpan w:val="2"/>
                </w:tcPr>
                <w:p w:rsidR="00DE3AE3" w:rsidRPr="00DE3AE3" w:rsidRDefault="00DE3AE3" w:rsidP="00DE3AE3">
                  <w:pPr>
                    <w:spacing w:after="0" w:line="240" w:lineRule="auto"/>
                    <w:ind w:left="12" w:firstLine="708"/>
                    <w:jc w:val="center"/>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Усього</w:t>
                  </w:r>
                </w:p>
              </w:tc>
              <w:tc>
                <w:tcPr>
                  <w:tcW w:w="1560" w:type="dxa"/>
                </w:tcPr>
                <w:p w:rsidR="00DE3AE3" w:rsidRPr="00DE3AE3" w:rsidRDefault="00DE3AE3" w:rsidP="00DE3AE3">
                  <w:pPr>
                    <w:spacing w:after="0" w:line="240" w:lineRule="auto"/>
                    <w:ind w:left="12" w:firstLine="708"/>
                    <w:jc w:val="right"/>
                    <w:rPr>
                      <w:rFonts w:ascii="Times New Roman" w:eastAsia="Times New Roman" w:hAnsi="Times New Roman" w:cs="Times New Roman"/>
                      <w:i/>
                      <w:sz w:val="28"/>
                      <w:szCs w:val="28"/>
                      <w:lang w:val="uk-UA"/>
                    </w:rPr>
                  </w:pPr>
                  <w:r w:rsidRPr="00DE3AE3">
                    <w:rPr>
                      <w:rFonts w:ascii="Times New Roman" w:eastAsia="Times New Roman" w:hAnsi="Times New Roman" w:cs="Times New Roman"/>
                      <w:i/>
                      <w:sz w:val="28"/>
                      <w:szCs w:val="28"/>
                      <w:lang w:val="uk-UA"/>
                    </w:rPr>
                    <w:t>0</w:t>
                  </w:r>
                </w:p>
              </w:tc>
              <w:tc>
                <w:tcPr>
                  <w:tcW w:w="1700" w:type="dxa"/>
                </w:tcPr>
                <w:p w:rsidR="00DE3AE3" w:rsidRPr="00DE3AE3" w:rsidRDefault="00DE3AE3" w:rsidP="00DE3AE3">
                  <w:pPr>
                    <w:spacing w:after="0" w:line="240" w:lineRule="auto"/>
                    <w:ind w:left="12" w:firstLine="708"/>
                    <w:jc w:val="right"/>
                    <w:rPr>
                      <w:rFonts w:ascii="Times New Roman" w:eastAsia="Times New Roman" w:hAnsi="Times New Roman" w:cs="Times New Roman"/>
                      <w:i/>
                      <w:sz w:val="28"/>
                      <w:szCs w:val="28"/>
                      <w:lang w:val="uk-UA"/>
                    </w:rPr>
                  </w:pPr>
                  <w:r w:rsidRPr="00DE3AE3">
                    <w:rPr>
                      <w:rFonts w:ascii="Times New Roman" w:eastAsia="Times New Roman" w:hAnsi="Times New Roman" w:cs="Times New Roman"/>
                      <w:i/>
                      <w:sz w:val="28"/>
                      <w:szCs w:val="28"/>
                      <w:lang w:val="uk-UA"/>
                    </w:rPr>
                    <w:t>0</w:t>
                  </w:r>
                </w:p>
              </w:tc>
            </w:tr>
          </w:tbl>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08"/>
              <w:jc w:val="both"/>
              <w:rPr>
                <w:rFonts w:ascii="Times New Roman" w:eastAsia="Times New Roman" w:hAnsi="Times New Roman" w:cs="Times New Roman"/>
                <w:bCs/>
                <w:sz w:val="28"/>
                <w:szCs w:val="28"/>
                <w:lang w:val="uk-UA"/>
              </w:rPr>
            </w:pPr>
            <w:r w:rsidRPr="00DE3AE3">
              <w:rPr>
                <w:rFonts w:ascii="Times New Roman" w:eastAsia="Times New Roman" w:hAnsi="Times New Roman" w:cs="Times New Roman"/>
                <w:sz w:val="28"/>
                <w:szCs w:val="28"/>
                <w:lang w:val="uk-UA"/>
              </w:rPr>
              <w:t>У проекті рішення враховано додаткові обсяги субвенцій з державного бюджету місцевим бюджетам на формування інфраструктури об’єднаних територіальних громад згідно розпорядження КМУ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субвенцію з  обласного бюджету за рахунок субвенцій з державного бюджету згідно рішення обласної ради від 16.05.2019 №1473 «Про внесення змін до рішення обласної ради від 13 грудня 2018 року №1346 «Про обласний бюджет на 2019 рік» (зі змінами від 4 квітня 2019 року)» та розпорядження голови Закарпатської обласної державної адміністрації від 07.06.2019 №304 “</w:t>
            </w:r>
            <w:r w:rsidRPr="00DE3AE3">
              <w:rPr>
                <w:rFonts w:ascii="Times New Roman" w:eastAsia="Times New Roman" w:hAnsi="Times New Roman" w:cs="Times New Roman"/>
                <w:bCs/>
                <w:iCs/>
                <w:sz w:val="28"/>
                <w:szCs w:val="28"/>
                <w:lang w:val="uk-UA"/>
              </w:rPr>
              <w:t>Про внесення змін до розпорядження голови облдержадміністрації 18.02.2019 № 94</w:t>
            </w:r>
            <w:r w:rsidRPr="00DE3AE3">
              <w:rPr>
                <w:rFonts w:ascii="Times New Roman" w:eastAsia="Times New Roman" w:hAnsi="Times New Roman" w:cs="Times New Roman"/>
                <w:sz w:val="28"/>
                <w:szCs w:val="28"/>
                <w:lang w:val="uk-UA"/>
              </w:rPr>
              <w:t xml:space="preserve">”: </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lastRenderedPageBreak/>
              <w:t xml:space="preserve">по субвенції з державного бюджету місцевим бюджетам на формування інфраструктури об’єднаних територіальних громад у сумі </w:t>
            </w:r>
            <w:r w:rsidRPr="00DE3AE3">
              <w:rPr>
                <w:rFonts w:ascii="Times New Roman" w:eastAsia="Times New Roman" w:hAnsi="Times New Roman" w:cs="Times New Roman"/>
                <w:b/>
                <w:sz w:val="28"/>
                <w:szCs w:val="28"/>
                <w:lang w:val="uk-UA"/>
              </w:rPr>
              <w:t>2 265 300  грн.,</w:t>
            </w:r>
            <w:r w:rsidRPr="00DE3AE3">
              <w:rPr>
                <w:rFonts w:ascii="Times New Roman" w:eastAsia="Times New Roman" w:hAnsi="Times New Roman" w:cs="Times New Roman"/>
                <w:sz w:val="28"/>
                <w:szCs w:val="28"/>
                <w:lang w:val="uk-UA"/>
              </w:rPr>
              <w:t xml:space="preserve"> яка розподілена на слідуючі об’єкти, що були погоджені Комісією </w:t>
            </w:r>
            <w:r w:rsidRPr="00DE3AE3">
              <w:rPr>
                <w:rFonts w:ascii="Times New Roman" w:eastAsia="Times New Roman" w:hAnsi="Times New Roman" w:cs="Times New Roman"/>
                <w:sz w:val="28"/>
                <w:szCs w:val="28"/>
              </w:rPr>
              <w:t>Мінрегіону</w:t>
            </w:r>
            <w:r w:rsidRPr="00DE3AE3">
              <w:rPr>
                <w:rFonts w:ascii="Times New Roman" w:eastAsia="Times New Roman" w:hAnsi="Times New Roman" w:cs="Times New Roman"/>
                <w:sz w:val="28"/>
                <w:szCs w:val="28"/>
                <w:lang w:val="uk-UA"/>
              </w:rPr>
              <w:t xml:space="preserve"> 22.05.2019р. та 30.05.2019р. (кошти, що передаються із загального фонду до бюджету розвитку (спеціального фонду)) (0117362):</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 капітальний ремонт вулиці Б.Хмельницького в м.Перечин. Коригування в сумі 457 736 грн.; </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 капітальний ремонт вул.Горького в с.Зарічево в сумі 307 564 грн.; </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капітальний ремонт дороги «Сімер-Сімерки км 0+000+7+800» в сумі 1 500 000 грн.</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 по субвенцій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 у сумі </w:t>
            </w:r>
            <w:r w:rsidRPr="00DE3AE3">
              <w:rPr>
                <w:rFonts w:ascii="Times New Roman" w:eastAsia="Times New Roman" w:hAnsi="Times New Roman" w:cs="Times New Roman"/>
                <w:b/>
                <w:sz w:val="28"/>
                <w:szCs w:val="28"/>
                <w:lang w:val="uk-UA"/>
              </w:rPr>
              <w:t>100 000 грн.,</w:t>
            </w:r>
            <w:r w:rsidRPr="00DE3AE3">
              <w:rPr>
                <w:rFonts w:ascii="Times New Roman" w:eastAsia="Times New Roman" w:hAnsi="Times New Roman" w:cs="Times New Roman"/>
                <w:sz w:val="28"/>
                <w:szCs w:val="28"/>
                <w:lang w:val="uk-UA"/>
              </w:rPr>
              <w:t xml:space="preserve"> яка спрямовується на капітальний ремонт вул.Суворова в с.Зарічево, Перечинського району. (видатки розвитку за рахунок коштів Дорожнього фонду) (0117462)</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 по субвенції з місцевого бюджету на реалізацію заходів, спрямованих на підвищення якості освіти за рахунок відповідної субвенції з державного бюджету у сумі </w:t>
            </w:r>
            <w:r w:rsidRPr="00DE3AE3">
              <w:rPr>
                <w:rFonts w:ascii="Times New Roman" w:eastAsia="Times New Roman" w:hAnsi="Times New Roman" w:cs="Times New Roman"/>
                <w:b/>
                <w:sz w:val="28"/>
                <w:szCs w:val="28"/>
                <w:lang w:val="uk-UA"/>
              </w:rPr>
              <w:t>2 044 000 грн.</w:t>
            </w:r>
            <w:r w:rsidRPr="00DE3AE3">
              <w:rPr>
                <w:rFonts w:ascii="Times New Roman" w:eastAsia="Times New Roman" w:hAnsi="Times New Roman" w:cs="Times New Roman"/>
                <w:sz w:val="28"/>
                <w:szCs w:val="28"/>
                <w:lang w:val="uk-UA"/>
              </w:rPr>
              <w:t>, з якої: (0611020)</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на послуги з доступу до Інтернету закладів загальної середньої освіти –           340 400 грн.;</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на придбання персональних комп’ютерів – 111 400 грн. (кошти, що передаються із загального фонду до бюджету розвитку (спеціального фонду));</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на придбання шкільних автобусів, у тому числі обладнаних місцями для дітей з особливими освітніми потребами – 1 593 000 грн. (кошти, що передаються із загального фонду до бюджету розвитку (спеціального фонду)).</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i/>
                <w:sz w:val="28"/>
                <w:szCs w:val="28"/>
                <w:lang w:val="uk-UA"/>
              </w:rPr>
            </w:pPr>
            <w:r w:rsidRPr="00DE3AE3">
              <w:rPr>
                <w:rFonts w:ascii="Times New Roman" w:eastAsia="Times New Roman" w:hAnsi="Times New Roman" w:cs="Times New Roman"/>
                <w:i/>
                <w:sz w:val="28"/>
                <w:szCs w:val="28"/>
                <w:lang w:val="uk-UA"/>
              </w:rPr>
              <w:t>У проекті також враховано перерозподіл призначень у межах загального обсягу видатків по головних розпорядниках коштів бюджету міської ОТГ:</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u w:val="single"/>
                <w:lang w:val="uk-UA"/>
              </w:rPr>
            </w:pPr>
            <w:r w:rsidRPr="00DE3AE3">
              <w:rPr>
                <w:rFonts w:ascii="Times New Roman" w:eastAsia="Times New Roman" w:hAnsi="Times New Roman" w:cs="Times New Roman"/>
                <w:b/>
                <w:sz w:val="28"/>
                <w:szCs w:val="28"/>
                <w:u w:val="single"/>
                <w:lang w:val="uk-UA"/>
              </w:rPr>
              <w:t>по міській раді</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b/>
                <w:sz w:val="28"/>
                <w:szCs w:val="28"/>
                <w:lang w:val="uk-UA"/>
              </w:rPr>
              <w:t xml:space="preserve">зменшено асигнування на суму 839 949 грн., </w:t>
            </w:r>
            <w:r w:rsidRPr="00DE3AE3">
              <w:rPr>
                <w:rFonts w:ascii="Times New Roman" w:eastAsia="Times New Roman" w:hAnsi="Times New Roman" w:cs="Times New Roman"/>
                <w:sz w:val="28"/>
                <w:szCs w:val="28"/>
                <w:lang w:val="uk-UA"/>
              </w:rPr>
              <w:t>а саме:</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10 150 грн. – із залишку коштів на закупку матеріалів для ремонту автомобілів по Програмі  фінансової підтримки КП "Комунальник" з питань розвитку житлово-комунального господарства в м.Перечин на 2018-2021 роки. (0116030)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lastRenderedPageBreak/>
              <w:t>208 553 грн. – з поточного ремонту житлового фонду (покрівель) по Програмі фінансової підтримки КП "Комунальник"  з питань розвитку житлово-комунального господарства в м.Перечин на 2018-2021 роки; (0116011)</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75 000 грн. – з послуг по встановленню спортивного майданчика по вул.Ужанська, 4 по цільовій програмі "Громадський бюджет міста Перечин на 2018-2021 роки; (0116030)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36 246 грн. – із залишку коштів по капітальному ремонту ділянки вулиці Духновича від буд.№7 до труби в с.Зарічево  Перечинського району (кошти, що передаються із загального фонду до бюджету розвитку (спеціального фонду)). (0117461)</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510 000 грн. (кошти, що передаються із загального фонду до бюджету розвитку (спеціального фонду)), з яких 500 000 грн. – з капітального ремонту будинку села по вул.Центральна, 125 в с.Сімерки, Перечинського району, Закарпатської області та 10 000 грн. – з  технічного тв авторського нагляду. (0110150)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r w:rsidRPr="00DE3AE3">
              <w:rPr>
                <w:rFonts w:ascii="Times New Roman" w:eastAsia="Times New Roman" w:hAnsi="Times New Roman" w:cs="Times New Roman"/>
                <w:b/>
                <w:sz w:val="28"/>
                <w:szCs w:val="28"/>
                <w:lang w:val="uk-UA"/>
              </w:rPr>
              <w:t xml:space="preserve">збільшено асигнування на суму  839 939 грн., </w:t>
            </w:r>
            <w:r w:rsidRPr="00DE3AE3">
              <w:rPr>
                <w:rFonts w:ascii="Times New Roman" w:eastAsia="Times New Roman" w:hAnsi="Times New Roman" w:cs="Times New Roman"/>
                <w:sz w:val="28"/>
                <w:szCs w:val="28"/>
                <w:lang w:val="uk-UA"/>
              </w:rPr>
              <w:t>з яких</w:t>
            </w:r>
            <w:r w:rsidRPr="00DE3AE3">
              <w:rPr>
                <w:rFonts w:ascii="Times New Roman" w:eastAsia="Times New Roman" w:hAnsi="Times New Roman" w:cs="Times New Roman"/>
                <w:b/>
                <w:sz w:val="28"/>
                <w:szCs w:val="28"/>
                <w:lang w:val="uk-UA"/>
              </w:rPr>
              <w:t>:</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13 288 грн – на закупку генератора по Програмі фінансової підтримки КП "Комунальник"  з питань розвитку житлово-комунального господарства в м.Перечин на 2018-2021 роки (кошти, що передаються із загального фонду до бюджету розвитку (спеціального фонду)). (0116020);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74 450 грн. по цільовій програмі Громадський бюджет міста Перечин на 2018-2021 роки, з яких 8 800 – на обладнання для ігрових майданчиків (спортивний майданчик м.Перечин, вул.Ужанська,4 по загальному фонду та 65 650 грн. – по спеціальному фонду (кошти, що передаються із загального фонду до бюджету розвитку (спеціального фонду)); (0116030)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200 000 грн.</w:t>
            </w:r>
            <w:r w:rsidRPr="00DE3AE3">
              <w:rPr>
                <w:rFonts w:ascii="Times New Roman" w:eastAsia="Times New Roman" w:hAnsi="Times New Roman" w:cs="Times New Roman"/>
                <w:sz w:val="24"/>
                <w:szCs w:val="24"/>
                <w:lang w:val="uk-UA"/>
              </w:rPr>
              <w:t xml:space="preserve"> </w:t>
            </w:r>
            <w:r w:rsidRPr="00DE3AE3">
              <w:rPr>
                <w:rFonts w:ascii="Times New Roman" w:eastAsia="Times New Roman" w:hAnsi="Times New Roman" w:cs="Times New Roman"/>
                <w:sz w:val="28"/>
                <w:szCs w:val="28"/>
                <w:lang w:val="uk-UA"/>
              </w:rPr>
              <w:t>на послуги по благоустрою по</w:t>
            </w:r>
            <w:r w:rsidRPr="00DE3AE3">
              <w:rPr>
                <w:rFonts w:ascii="Times New Roman" w:eastAsia="Times New Roman" w:hAnsi="Times New Roman" w:cs="Times New Roman"/>
                <w:sz w:val="24"/>
                <w:szCs w:val="24"/>
                <w:lang w:val="uk-UA"/>
              </w:rPr>
              <w:t xml:space="preserve"> </w:t>
            </w:r>
            <w:r w:rsidRPr="00DE3AE3">
              <w:rPr>
                <w:rFonts w:ascii="Times New Roman" w:eastAsia="Times New Roman" w:hAnsi="Times New Roman" w:cs="Times New Roman"/>
                <w:sz w:val="28"/>
                <w:szCs w:val="28"/>
                <w:lang w:val="uk-UA"/>
              </w:rPr>
              <w:t>Програмі благоустрою Перечинської міської об’єднаної територіальної громади на 2018-2021 роки; (0116030)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4 894 грн. на послуги за проведення процедури закупівлі по будівництву водогону по вул.Толстого, м.Перечин (кошти, що передаються із загального фонду до бюджету розвитку (спеціального фонду)); (0117310)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2 241 грн. на технагляд по капітальному ремонту вулиці Б.Хмельницького в м.Перечин (кошти, що передаються із загального фонду до бюджету розвитку (спеціального фонду)); (0117461)</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26 523 грн. на виготовлення та експеризу проектно-кошторисної документації на капітальний ремонт вул.Суворова в с.Зарічево Перечинського району Закарпатської області (кошти, що передаються із загального фонду до бюджету розвитку (спеціального фонду)). (0117461)</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518 553 грн. (кошти, що передаються із загального фонду до бюджету розвитку (спеціального фонду)), з яких 500 000 грн. - на капітальний ремонт адмінбудівлі Сімерківської сільської ради с.Сімерки вул.Центральна, 125. </w:t>
            </w:r>
            <w:r w:rsidRPr="00DE3AE3">
              <w:rPr>
                <w:rFonts w:ascii="Times New Roman" w:eastAsia="Times New Roman" w:hAnsi="Times New Roman" w:cs="Times New Roman"/>
                <w:sz w:val="28"/>
                <w:szCs w:val="28"/>
                <w:lang w:val="uk-UA"/>
              </w:rPr>
              <w:lastRenderedPageBreak/>
              <w:t>Коригування, 8 553 грн. – на виготовлення та експертизу ПКД  та 10 000 грн. – технічний та авторський нагляд. (0110150)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u w:val="single"/>
                <w:lang w:val="uk-UA"/>
              </w:rPr>
            </w:pPr>
            <w:r w:rsidRPr="00DE3AE3">
              <w:rPr>
                <w:rFonts w:ascii="Times New Roman" w:eastAsia="Times New Roman" w:hAnsi="Times New Roman" w:cs="Times New Roman"/>
                <w:b/>
                <w:sz w:val="28"/>
                <w:szCs w:val="28"/>
                <w:u w:val="single"/>
                <w:lang w:val="uk-UA"/>
              </w:rPr>
              <w:t>по відділу освіти, культури, сім’ї, молоді та спорту перозподілено</w:t>
            </w:r>
            <w:r w:rsidRPr="00DE3AE3">
              <w:rPr>
                <w:rFonts w:ascii="Times New Roman" w:eastAsia="Times New Roman" w:hAnsi="Times New Roman" w:cs="Times New Roman"/>
                <w:sz w:val="28"/>
                <w:szCs w:val="28"/>
                <w:u w:val="single"/>
                <w:lang w:val="uk-UA"/>
              </w:rPr>
              <w:t xml:space="preserve">: </w:t>
            </w: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300 000 грн. (кошти, що передаються із загального фонду до бюджету розвитку (спеціального фонду)) для проведення </w:t>
            </w:r>
            <w:r w:rsidRPr="00DE3AE3">
              <w:rPr>
                <w:rFonts w:ascii="Times New Roman" w:eastAsia="Times New Roman" w:hAnsi="Times New Roman" w:cs="Times New Roman"/>
                <w:bCs/>
                <w:sz w:val="28"/>
                <w:szCs w:val="28"/>
                <w:lang w:val="uk-UA"/>
              </w:rPr>
              <w:t xml:space="preserve">капітального ремонту приміщень санвузлів Зарічівської загальноосвітньої школи І-ІІ ступенів Перечинського району  Закарпатської області по вул.Шевченка, 4А в с.Зарічово, Перечинського району </w:t>
            </w:r>
            <w:r w:rsidRPr="00DE3AE3">
              <w:rPr>
                <w:rFonts w:ascii="Times New Roman" w:eastAsia="Times New Roman" w:hAnsi="Times New Roman" w:cs="Times New Roman"/>
                <w:sz w:val="28"/>
                <w:szCs w:val="28"/>
                <w:lang w:val="uk-UA"/>
              </w:rPr>
              <w:t xml:space="preserve"> за рахунок зменшення видатків для придбання шкільного автобусу (за рахунок залишків освітньої субвенції на 01.01.2019р.); (0611020)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Cs/>
                <w:sz w:val="28"/>
                <w:szCs w:val="28"/>
                <w:lang w:val="uk-UA"/>
              </w:rPr>
            </w:pPr>
            <w:r w:rsidRPr="00DE3AE3">
              <w:rPr>
                <w:rFonts w:ascii="Times New Roman" w:eastAsia="Times New Roman" w:hAnsi="Times New Roman" w:cs="Times New Roman"/>
                <w:sz w:val="28"/>
                <w:szCs w:val="28"/>
                <w:lang w:val="uk-UA"/>
              </w:rPr>
              <w:t>189 400 грн.</w:t>
            </w:r>
            <w:r w:rsidRPr="00DE3AE3">
              <w:rPr>
                <w:rFonts w:ascii="Times New Roman" w:eastAsia="Times New Roman" w:hAnsi="Times New Roman" w:cs="Times New Roman"/>
                <w:sz w:val="24"/>
                <w:szCs w:val="24"/>
                <w:lang w:val="uk-UA"/>
              </w:rPr>
              <w:t xml:space="preserve"> </w:t>
            </w:r>
            <w:r w:rsidRPr="00DE3AE3">
              <w:rPr>
                <w:rFonts w:ascii="Times New Roman" w:eastAsia="Times New Roman" w:hAnsi="Times New Roman" w:cs="Times New Roman"/>
                <w:sz w:val="28"/>
                <w:szCs w:val="28"/>
                <w:lang w:val="uk-UA"/>
              </w:rPr>
              <w:t xml:space="preserve">(кошти, що передаються із загального фонду до бюджету розвитку (спеціального фонду)) </w:t>
            </w:r>
            <w:r w:rsidRPr="00DE3AE3">
              <w:rPr>
                <w:rFonts w:ascii="Times New Roman" w:eastAsia="Times New Roman" w:hAnsi="Times New Roman" w:cs="Times New Roman"/>
                <w:sz w:val="24"/>
                <w:szCs w:val="24"/>
                <w:lang w:val="uk-UA"/>
              </w:rPr>
              <w:t xml:space="preserve">– </w:t>
            </w:r>
            <w:r w:rsidRPr="00DE3AE3">
              <w:rPr>
                <w:rFonts w:ascii="Times New Roman" w:eastAsia="Times New Roman" w:hAnsi="Times New Roman" w:cs="Times New Roman"/>
                <w:sz w:val="28"/>
                <w:szCs w:val="28"/>
                <w:lang w:val="uk-UA"/>
              </w:rPr>
              <w:t>на співфінансування 10% до субвенції з державного бюджету на реалізацію заходів, спрямованої на підвищення якості освіти, з яких 177 000 грн. –</w:t>
            </w:r>
            <w:r w:rsidRPr="00DE3AE3">
              <w:rPr>
                <w:rFonts w:ascii="Times New Roman" w:eastAsia="Times New Roman" w:hAnsi="Times New Roman" w:cs="Times New Roman"/>
                <w:bCs/>
                <w:sz w:val="28"/>
                <w:szCs w:val="28"/>
                <w:lang w:val="uk-UA"/>
              </w:rPr>
              <w:t xml:space="preserve"> на закупівлю шкільного автобусу та 12 400 грн. –  на придбання комп’ютерів - за рахунок зменшення видатків, що </w:t>
            </w:r>
            <w:r w:rsidRPr="00DE3AE3">
              <w:rPr>
                <w:rFonts w:ascii="Times New Roman" w:eastAsia="Times New Roman" w:hAnsi="Times New Roman" w:cs="Times New Roman"/>
                <w:sz w:val="28"/>
                <w:szCs w:val="28"/>
                <w:lang w:val="uk-UA"/>
              </w:rPr>
              <w:t>були заплановані з міського бюджету</w:t>
            </w:r>
            <w:r w:rsidRPr="00DE3AE3">
              <w:rPr>
                <w:rFonts w:ascii="Times New Roman" w:eastAsia="Times New Roman" w:hAnsi="Times New Roman" w:cs="Times New Roman"/>
                <w:bCs/>
                <w:sz w:val="28"/>
                <w:szCs w:val="28"/>
                <w:lang w:val="uk-UA"/>
              </w:rPr>
              <w:t xml:space="preserve"> по капітальному ремонту приміщень санвузлів Зарічівської загальноосвітньої школи І-ІІ ступенів Перечинського району  Закарпатської області по вул.Шевченка,4А в с.Зарічово, Перечинського району </w:t>
            </w:r>
            <w:r w:rsidRPr="00DE3AE3">
              <w:rPr>
                <w:rFonts w:ascii="Times New Roman" w:eastAsia="Times New Roman" w:hAnsi="Times New Roman" w:cs="Times New Roman"/>
                <w:sz w:val="28"/>
                <w:szCs w:val="28"/>
                <w:lang w:val="uk-UA"/>
              </w:rPr>
              <w:t>(кошти, що передаються із загального фонду до бюджету розвитку (спеціального фонду)); (0611020)</w:t>
            </w:r>
          </w:p>
          <w:p w:rsidR="00DE3AE3" w:rsidRPr="00DE3AE3" w:rsidRDefault="00DE3AE3" w:rsidP="00DE3AE3">
            <w:pPr>
              <w:spacing w:after="0" w:line="240" w:lineRule="auto"/>
              <w:ind w:firstLine="720"/>
              <w:contextualSpacing/>
              <w:jc w:val="both"/>
              <w:rPr>
                <w:rFonts w:ascii="Times New Roman" w:eastAsia="Times New Roman" w:hAnsi="Times New Roman" w:cs="Times New Roman"/>
                <w:bCs/>
                <w:sz w:val="28"/>
                <w:szCs w:val="28"/>
                <w:lang w:val="uk-UA"/>
              </w:rPr>
            </w:pPr>
            <w:r w:rsidRPr="00DE3AE3">
              <w:rPr>
                <w:rFonts w:ascii="Times New Roman" w:eastAsia="Times New Roman" w:hAnsi="Times New Roman" w:cs="Times New Roman"/>
                <w:sz w:val="28"/>
                <w:szCs w:val="28"/>
                <w:lang w:val="uk-UA"/>
              </w:rPr>
              <w:t>273 400 грн. - на видатки споживання для закупівлі сучасних меблів для НУШ, у зв’</w:t>
            </w:r>
            <w:r w:rsidRPr="00DE3AE3">
              <w:rPr>
                <w:rFonts w:ascii="Times New Roman" w:eastAsia="Times New Roman" w:hAnsi="Times New Roman" w:cs="Times New Roman"/>
                <w:sz w:val="28"/>
                <w:szCs w:val="28"/>
              </w:rPr>
              <w:t>язку з вартістю однієї одиниці менше 6</w:t>
            </w:r>
            <w:r w:rsidRPr="00DE3AE3">
              <w:rPr>
                <w:rFonts w:ascii="Times New Roman" w:eastAsia="Times New Roman" w:hAnsi="Times New Roman" w:cs="Times New Roman"/>
                <w:sz w:val="28"/>
                <w:szCs w:val="28"/>
                <w:lang w:val="en-US"/>
              </w:rPr>
              <w:t> </w:t>
            </w:r>
            <w:r w:rsidRPr="00DE3AE3">
              <w:rPr>
                <w:rFonts w:ascii="Times New Roman" w:eastAsia="Times New Roman" w:hAnsi="Times New Roman" w:cs="Times New Roman"/>
                <w:sz w:val="28"/>
                <w:szCs w:val="28"/>
              </w:rPr>
              <w:t xml:space="preserve">000 </w:t>
            </w:r>
            <w:r w:rsidRPr="00DE3AE3">
              <w:rPr>
                <w:rFonts w:ascii="Times New Roman" w:eastAsia="Times New Roman" w:hAnsi="Times New Roman" w:cs="Times New Roman"/>
                <w:sz w:val="28"/>
                <w:szCs w:val="28"/>
                <w:lang w:val="uk-UA"/>
              </w:rPr>
              <w:t xml:space="preserve">грн., згідно п.5. Постанови КМУ від 4.04.2018р.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за рахунок зменшення видатків розвитку спеціального фонду </w:t>
            </w:r>
            <w:r w:rsidRPr="00DE3AE3">
              <w:rPr>
                <w:rFonts w:ascii="Times New Roman" w:eastAsia="Times New Roman" w:hAnsi="Times New Roman" w:cs="Times New Roman"/>
                <w:bCs/>
                <w:sz w:val="28"/>
                <w:szCs w:val="28"/>
                <w:lang w:val="uk-UA"/>
              </w:rPr>
              <w:t>(кошти, що передаються із загального фонду до бюджету розвитку (спеціального фонду));  (0611020)</w:t>
            </w:r>
          </w:p>
          <w:p w:rsidR="00DE3AE3" w:rsidRPr="00DE3AE3" w:rsidRDefault="00DE3AE3" w:rsidP="00DE3AE3">
            <w:pPr>
              <w:spacing w:after="0" w:line="240" w:lineRule="auto"/>
              <w:ind w:firstLine="709"/>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1 200 грн. – по спеціальному фонду (кошти, що передаються із загального фонду до бюджету розвитку (спеціального фонду)) для закупівлі спеціалізованих засобів для дітей з особливими освітніми потребами згідно за рахунок зменшення видатків споживання; (0611020)</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14 000 грн. – на закупівлю морозильної камери для Сімерського ДНЗ по спеціальному фонду (кошти, що передаються із загального фонду до бюджету розвитку (спеціального фонду)) за рахунок зменшення видатків споживання по загальному фонду; (0611010)</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r w:rsidRPr="00DE3AE3">
              <w:rPr>
                <w:rFonts w:ascii="Times New Roman" w:eastAsia="Times New Roman" w:hAnsi="Times New Roman" w:cs="Times New Roman"/>
                <w:sz w:val="28"/>
                <w:szCs w:val="28"/>
                <w:lang w:val="uk-UA"/>
              </w:rPr>
              <w:t xml:space="preserve">19 000 грн. – на оплату електроенергії за рахунок </w:t>
            </w:r>
            <w:r w:rsidRPr="00DE3AE3">
              <w:rPr>
                <w:rFonts w:ascii="Times New Roman" w:eastAsia="Times New Roman" w:hAnsi="Times New Roman" w:cs="Times New Roman"/>
                <w:sz w:val="28"/>
                <w:szCs w:val="28"/>
              </w:rPr>
              <w:t xml:space="preserve">зменшення видатків для придбання </w:t>
            </w:r>
            <w:r w:rsidRPr="00DE3AE3">
              <w:rPr>
                <w:rFonts w:ascii="Times New Roman" w:eastAsia="Times New Roman" w:hAnsi="Times New Roman" w:cs="Times New Roman"/>
                <w:sz w:val="28"/>
                <w:szCs w:val="28"/>
                <w:lang w:val="uk-UA"/>
              </w:rPr>
              <w:t>п</w:t>
            </w:r>
            <w:r w:rsidRPr="00DE3AE3">
              <w:rPr>
                <w:rFonts w:ascii="Times New Roman" w:eastAsia="Times New Roman" w:hAnsi="Times New Roman" w:cs="Times New Roman"/>
                <w:sz w:val="28"/>
                <w:szCs w:val="28"/>
              </w:rPr>
              <w:t>редмет</w:t>
            </w:r>
            <w:r w:rsidRPr="00DE3AE3">
              <w:rPr>
                <w:rFonts w:ascii="Times New Roman" w:eastAsia="Times New Roman" w:hAnsi="Times New Roman" w:cs="Times New Roman"/>
                <w:sz w:val="28"/>
                <w:szCs w:val="28"/>
                <w:lang w:val="uk-UA"/>
              </w:rPr>
              <w:t>ів</w:t>
            </w:r>
            <w:r w:rsidRPr="00DE3AE3">
              <w:rPr>
                <w:rFonts w:ascii="Times New Roman" w:eastAsia="Times New Roman" w:hAnsi="Times New Roman" w:cs="Times New Roman"/>
                <w:sz w:val="28"/>
                <w:szCs w:val="28"/>
              </w:rPr>
              <w:t>, обладнання та інвентар</w:t>
            </w:r>
            <w:r w:rsidRPr="00DE3AE3">
              <w:rPr>
                <w:rFonts w:ascii="Times New Roman" w:eastAsia="Times New Roman" w:hAnsi="Times New Roman" w:cs="Times New Roman"/>
                <w:sz w:val="28"/>
                <w:szCs w:val="28"/>
                <w:lang w:val="uk-UA"/>
              </w:rPr>
              <w:t>ю. (0611020)</w:t>
            </w:r>
          </w:p>
          <w:p w:rsidR="00DE3AE3" w:rsidRPr="00DE3AE3" w:rsidRDefault="00DE3AE3" w:rsidP="00DE3AE3">
            <w:pPr>
              <w:spacing w:after="0" w:line="240" w:lineRule="auto"/>
              <w:ind w:firstLine="708"/>
              <w:jc w:val="both"/>
              <w:rPr>
                <w:rFonts w:ascii="Times New Roman" w:eastAsia="Times New Roman" w:hAnsi="Times New Roman" w:cs="Times New Roman"/>
                <w:sz w:val="28"/>
                <w:szCs w:val="28"/>
                <w:lang w:val="uk-UA"/>
              </w:rPr>
            </w:pPr>
          </w:p>
          <w:p w:rsidR="00DE3AE3" w:rsidRPr="00DE3AE3" w:rsidRDefault="00DE3AE3" w:rsidP="00DE3AE3">
            <w:pPr>
              <w:spacing w:after="0" w:line="240" w:lineRule="auto"/>
              <w:ind w:firstLine="720"/>
              <w:contextualSpacing/>
              <w:jc w:val="both"/>
              <w:rPr>
                <w:rFonts w:ascii="Times New Roman" w:eastAsia="Times New Roman" w:hAnsi="Times New Roman" w:cs="Times New Roman"/>
                <w:b/>
                <w:sz w:val="28"/>
                <w:szCs w:val="28"/>
                <w:lang w:val="uk-UA"/>
              </w:rPr>
            </w:pPr>
          </w:p>
          <w:p w:rsidR="00DE3AE3" w:rsidRPr="00DE3AE3" w:rsidRDefault="00DE3AE3" w:rsidP="00DE3AE3">
            <w:pPr>
              <w:spacing w:after="0" w:line="240" w:lineRule="auto"/>
              <w:contextualSpacing/>
              <w:jc w:val="both"/>
              <w:rPr>
                <w:rFonts w:ascii="Times New Roman" w:eastAsia="Times New Roman" w:hAnsi="Times New Roman" w:cs="Times New Roman"/>
                <w:b/>
                <w:sz w:val="28"/>
                <w:szCs w:val="28"/>
                <w:lang w:val="uk-UA"/>
              </w:rPr>
            </w:pPr>
            <w:r w:rsidRPr="00DE3AE3">
              <w:rPr>
                <w:rFonts w:ascii="Times New Roman" w:eastAsia="Times New Roman" w:hAnsi="Times New Roman" w:cs="Times New Roman"/>
                <w:b/>
                <w:sz w:val="28"/>
                <w:szCs w:val="28"/>
                <w:lang w:val="uk-UA"/>
              </w:rPr>
              <w:t>Начальник фінансового відділу                                                  Г.Головей</w:t>
            </w:r>
          </w:p>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bookmarkStart w:id="4" w:name="_GoBack"/>
            <w:bookmarkEnd w:id="4"/>
          </w:p>
        </w:tc>
        <w:tc>
          <w:tcPr>
            <w:tcW w:w="6681" w:type="dxa"/>
            <w:gridSpan w:val="4"/>
            <w:tcBorders>
              <w:top w:val="nil"/>
              <w:left w:val="nil"/>
              <w:bottom w:val="nil"/>
              <w:right w:val="nil"/>
            </w:tcBorders>
            <w:shd w:val="clear" w:color="auto" w:fill="auto"/>
            <w:noWrap/>
            <w:vAlign w:val="bottom"/>
          </w:tcPr>
          <w:p w:rsidR="00AD20E1" w:rsidRPr="00AD20E1" w:rsidRDefault="00AD20E1" w:rsidP="00AD20E1">
            <w:pPr>
              <w:spacing w:after="0" w:line="240" w:lineRule="auto"/>
              <w:ind w:left="-2950"/>
              <w:rPr>
                <w:rFonts w:ascii="Times New Roman" w:eastAsia="Times New Roman" w:hAnsi="Times New Roman" w:cs="Times New Roman"/>
                <w:b/>
                <w:bCs/>
                <w:sz w:val="28"/>
                <w:szCs w:val="28"/>
                <w:lang w:val="uk-UA" w:eastAsia="uk-UA"/>
              </w:rPr>
            </w:pPr>
          </w:p>
        </w:tc>
        <w:tc>
          <w:tcPr>
            <w:tcW w:w="1520" w:type="dxa"/>
            <w:tcBorders>
              <w:top w:val="nil"/>
              <w:left w:val="nil"/>
              <w:bottom w:val="nil"/>
              <w:right w:val="nil"/>
            </w:tcBorders>
            <w:shd w:val="clear" w:color="auto" w:fill="auto"/>
            <w:vAlign w:val="bottom"/>
          </w:tcPr>
          <w:p w:rsidR="00AD20E1" w:rsidRPr="00AD20E1" w:rsidRDefault="00AD20E1" w:rsidP="00AD20E1">
            <w:pPr>
              <w:spacing w:after="0" w:line="240" w:lineRule="auto"/>
              <w:rPr>
                <w:rFonts w:ascii="Times New Roman" w:eastAsia="Times New Roman" w:hAnsi="Times New Roman" w:cs="Times New Roman"/>
                <w:b/>
                <w:bCs/>
                <w:sz w:val="28"/>
                <w:szCs w:val="28"/>
                <w:lang w:val="uk-UA" w:eastAsia="uk-UA"/>
              </w:rPr>
            </w:pPr>
          </w:p>
        </w:tc>
        <w:tc>
          <w:tcPr>
            <w:tcW w:w="1340" w:type="dxa"/>
            <w:tcBorders>
              <w:top w:val="nil"/>
              <w:left w:val="nil"/>
              <w:bottom w:val="nil"/>
              <w:right w:val="nil"/>
            </w:tcBorders>
            <w:shd w:val="clear" w:color="auto" w:fill="auto"/>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360"/>
        </w:trPr>
        <w:tc>
          <w:tcPr>
            <w:tcW w:w="15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842"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2835"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en-US" w:eastAsia="uk-UA"/>
              </w:rPr>
            </w:pPr>
          </w:p>
        </w:tc>
        <w:tc>
          <w:tcPr>
            <w:tcW w:w="1263"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312"/>
        </w:trPr>
        <w:tc>
          <w:tcPr>
            <w:tcW w:w="15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842"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2835"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63"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r w:rsidR="00AD20E1" w:rsidRPr="00AD20E1" w:rsidTr="00C4221F">
        <w:trPr>
          <w:trHeight w:val="360"/>
        </w:trPr>
        <w:tc>
          <w:tcPr>
            <w:tcW w:w="15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842"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2835"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63" w:type="dxa"/>
            <w:tcBorders>
              <w:top w:val="nil"/>
              <w:left w:val="nil"/>
              <w:bottom w:val="nil"/>
              <w:right w:val="nil"/>
            </w:tcBorders>
            <w:shd w:val="clear" w:color="auto" w:fill="auto"/>
            <w:noWrap/>
            <w:vAlign w:val="bottom"/>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823"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7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16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5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3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24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10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612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c>
          <w:tcPr>
            <w:tcW w:w="480" w:type="dxa"/>
            <w:tcBorders>
              <w:top w:val="nil"/>
              <w:left w:val="nil"/>
              <w:bottom w:val="nil"/>
              <w:right w:val="nil"/>
            </w:tcBorders>
            <w:shd w:val="clear" w:color="auto" w:fill="auto"/>
            <w:noWrap/>
            <w:vAlign w:val="bottom"/>
            <w:hideMark/>
          </w:tcPr>
          <w:p w:rsidR="00AD20E1" w:rsidRPr="00AD20E1" w:rsidRDefault="00AD20E1" w:rsidP="00AD20E1">
            <w:pPr>
              <w:spacing w:after="0" w:line="240" w:lineRule="auto"/>
              <w:rPr>
                <w:rFonts w:ascii="Times New Roman" w:eastAsia="Times New Roman" w:hAnsi="Times New Roman" w:cs="Times New Roman"/>
                <w:sz w:val="20"/>
                <w:szCs w:val="20"/>
                <w:lang w:val="uk-UA" w:eastAsia="uk-UA"/>
              </w:rPr>
            </w:pPr>
          </w:p>
        </w:tc>
      </w:tr>
    </w:tbl>
    <w:p w:rsidR="0047535F" w:rsidRPr="0047535F" w:rsidRDefault="0047535F" w:rsidP="0047535F">
      <w:pPr>
        <w:rPr>
          <w:rFonts w:ascii="Calibri" w:eastAsia="Times New Roman" w:hAnsi="Calibri" w:cs="Times New Roman"/>
        </w:rPr>
      </w:pPr>
    </w:p>
    <w:p w:rsidR="0047535F" w:rsidRPr="0047535F" w:rsidRDefault="0047535F" w:rsidP="0047535F">
      <w:pPr>
        <w:rPr>
          <w:rFonts w:ascii="Times New Roman" w:eastAsia="Times New Roman" w:hAnsi="Times New Roman" w:cs="Times New Roman"/>
          <w:b/>
          <w:bCs/>
          <w:color w:val="000000"/>
          <w:sz w:val="28"/>
          <w:szCs w:val="28"/>
          <w:lang w:val="uk-UA"/>
        </w:rPr>
      </w:pPr>
    </w:p>
    <w:p w:rsidR="0047535F" w:rsidRPr="0047535F" w:rsidRDefault="0047535F" w:rsidP="0047535F">
      <w:pPr>
        <w:spacing w:line="240" w:lineRule="auto"/>
        <w:jc w:val="both"/>
        <w:rPr>
          <w:rFonts w:ascii="Times New Roman" w:eastAsia="Times New Roman" w:hAnsi="Times New Roman" w:cs="Times New Roman"/>
          <w:sz w:val="24"/>
          <w:szCs w:val="24"/>
        </w:rPr>
      </w:pPr>
    </w:p>
    <w:p w:rsidR="0047535F" w:rsidRPr="0047535F" w:rsidRDefault="0047535F" w:rsidP="0047535F">
      <w:pPr>
        <w:rPr>
          <w:rFonts w:ascii="Calibri" w:eastAsia="Times New Roman" w:hAnsi="Calibri" w:cs="Times New Roman"/>
        </w:rPr>
      </w:pPr>
    </w:p>
    <w:p w:rsidR="0047535F" w:rsidRPr="0047535F" w:rsidRDefault="0047535F" w:rsidP="0047535F">
      <w:pPr>
        <w:rPr>
          <w:rFonts w:ascii="Times New Roman" w:eastAsia="Times New Roman" w:hAnsi="Times New Roman" w:cs="Times New Roman"/>
          <w:b/>
          <w:sz w:val="28"/>
          <w:szCs w:val="28"/>
          <w:lang w:val="uk-UA"/>
        </w:rPr>
      </w:pPr>
    </w:p>
    <w:p w:rsidR="0047535F" w:rsidRPr="0047535F" w:rsidRDefault="0047535F" w:rsidP="0047535F">
      <w:pPr>
        <w:rPr>
          <w:rFonts w:ascii="Calibri" w:eastAsia="Times New Roman" w:hAnsi="Calibri" w:cs="Times New Roman"/>
        </w:rPr>
      </w:pPr>
    </w:p>
    <w:p w:rsidR="0047535F" w:rsidRPr="0047535F" w:rsidRDefault="0047535F" w:rsidP="0047535F">
      <w:pPr>
        <w:spacing w:after="0" w:line="240" w:lineRule="auto"/>
        <w:ind w:left="720"/>
        <w:contextualSpacing/>
        <w:jc w:val="both"/>
        <w:rPr>
          <w:rFonts w:ascii="Times New Roman" w:eastAsiaTheme="minorHAnsi" w:hAnsi="Times New Roman" w:cs="Times New Roman"/>
          <w:sz w:val="28"/>
          <w:szCs w:val="28"/>
          <w:lang w:val="uk-UA" w:eastAsia="en-US"/>
        </w:rPr>
      </w:pPr>
    </w:p>
    <w:p w:rsidR="0047535F" w:rsidRPr="0047535F" w:rsidRDefault="0047535F" w:rsidP="0047535F">
      <w:pPr>
        <w:spacing w:after="0" w:line="240" w:lineRule="auto"/>
        <w:rPr>
          <w:rFonts w:ascii="Times New Roman" w:eastAsia="Times New Roman" w:hAnsi="Times New Roman" w:cs="Times New Roman"/>
          <w:sz w:val="24"/>
          <w:szCs w:val="24"/>
          <w:lang w:val="uk-UA" w:eastAsia="uk-UA"/>
        </w:rPr>
      </w:pPr>
    </w:p>
    <w:p w:rsidR="0047535F" w:rsidRPr="0047535F" w:rsidRDefault="0047535F" w:rsidP="0047535F">
      <w:pPr>
        <w:spacing w:after="0" w:line="240" w:lineRule="auto"/>
        <w:rPr>
          <w:rFonts w:ascii="Times New Roman" w:eastAsia="Times New Roman" w:hAnsi="Times New Roman" w:cs="Times New Roman"/>
          <w:sz w:val="24"/>
          <w:szCs w:val="24"/>
          <w:lang w:val="uk-UA" w:eastAsia="uk-UA"/>
        </w:rPr>
      </w:pPr>
    </w:p>
    <w:p w:rsidR="0047535F" w:rsidRPr="00B0475C" w:rsidRDefault="0047535F" w:rsidP="00BA7E44">
      <w:pPr>
        <w:jc w:val="both"/>
        <w:rPr>
          <w:lang w:val="uk-UA"/>
        </w:rPr>
      </w:pPr>
    </w:p>
    <w:p w:rsidR="00F145D5" w:rsidRDefault="00F145D5"/>
    <w:sectPr w:rsidR="00F145D5" w:rsidSect="006C33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B7" w:rsidRDefault="00962CB7">
      <w:pPr>
        <w:spacing w:after="0" w:line="240" w:lineRule="auto"/>
      </w:pPr>
      <w:r>
        <w:separator/>
      </w:r>
    </w:p>
  </w:endnote>
  <w:endnote w:type="continuationSeparator" w:id="0">
    <w:p w:rsidR="00962CB7" w:rsidRDefault="0096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B7" w:rsidRDefault="00962CB7" w:rsidP="006C33BB">
    <w:pPr>
      <w:pStyle w:val="af4"/>
      <w:jc w:val="center"/>
    </w:pPr>
    <w:r>
      <w:fldChar w:fldCharType="begin"/>
    </w:r>
    <w:r>
      <w:instrText xml:space="preserve"> PAGE   \* MERGEFORMAT </w:instrText>
    </w:r>
    <w:r>
      <w:fldChar w:fldCharType="separate"/>
    </w:r>
    <w:r w:rsidR="00DE3AE3">
      <w:rPr>
        <w:noProof/>
      </w:rPr>
      <w:t>117</w:t>
    </w:r>
    <w:r>
      <w:fldChar w:fldCharType="end"/>
    </w:r>
  </w:p>
  <w:p w:rsidR="00962CB7" w:rsidRDefault="00962CB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B7" w:rsidRDefault="00962CB7">
      <w:pPr>
        <w:spacing w:after="0" w:line="240" w:lineRule="auto"/>
      </w:pPr>
      <w:r>
        <w:separator/>
      </w:r>
    </w:p>
  </w:footnote>
  <w:footnote w:type="continuationSeparator" w:id="0">
    <w:p w:rsidR="00962CB7" w:rsidRDefault="0096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B7" w:rsidRDefault="00962CB7" w:rsidP="006C33B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62CB7" w:rsidRDefault="00962CB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B7" w:rsidRDefault="00962CB7">
    <w:pPr>
      <w:pStyle w:val="ad"/>
      <w:jc w:val="center"/>
      <w:rPr>
        <w:sz w:val="22"/>
        <w:szCs w:val="22"/>
      </w:rPr>
    </w:pPr>
  </w:p>
  <w:p w:rsidR="00962CB7" w:rsidRDefault="00962CB7">
    <w:pPr>
      <w:pStyle w:val="ad"/>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7"/>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6"/>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427773E"/>
    <w:multiLevelType w:val="multilevel"/>
    <w:tmpl w:val="A3FEF89C"/>
    <w:lvl w:ilvl="0">
      <w:start w:val="4"/>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 w15:restartNumberingAfterBreak="0">
    <w:nsid w:val="04653854"/>
    <w:multiLevelType w:val="hybridMultilevel"/>
    <w:tmpl w:val="F2AE9C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A81DFF"/>
    <w:multiLevelType w:val="multilevel"/>
    <w:tmpl w:val="DC16E2D6"/>
    <w:lvl w:ilvl="0">
      <w:start w:val="1"/>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4" w15:restartNumberingAfterBreak="0">
    <w:nsid w:val="08DD2559"/>
    <w:multiLevelType w:val="multilevel"/>
    <w:tmpl w:val="3EAA4B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8E03AE9"/>
    <w:multiLevelType w:val="hybridMultilevel"/>
    <w:tmpl w:val="CED437F2"/>
    <w:lvl w:ilvl="0" w:tplc="4758592E">
      <w:start w:val="1"/>
      <w:numFmt w:val="decimal"/>
      <w:lvlText w:val="%1."/>
      <w:lvlJc w:val="left"/>
      <w:pPr>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BB5322B"/>
    <w:multiLevelType w:val="multilevel"/>
    <w:tmpl w:val="62723FF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4D8C"/>
    <w:multiLevelType w:val="multilevel"/>
    <w:tmpl w:val="719C0860"/>
    <w:lvl w:ilvl="0">
      <w:start w:val="2"/>
      <w:numFmt w:val="decimal"/>
      <w:lvlText w:val="%1."/>
      <w:lvlJc w:val="left"/>
      <w:pPr>
        <w:ind w:left="432" w:hanging="432"/>
      </w:pPr>
      <w:rPr>
        <w:rFonts w:hint="default"/>
        <w:color w:val="000000"/>
        <w:sz w:val="28"/>
      </w:rPr>
    </w:lvl>
    <w:lvl w:ilvl="1">
      <w:start w:val="1"/>
      <w:numFmt w:val="decimal"/>
      <w:lvlText w:val="%1.%2."/>
      <w:lvlJc w:val="left"/>
      <w:pPr>
        <w:ind w:left="2516" w:hanging="432"/>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8" w15:restartNumberingAfterBreak="0">
    <w:nsid w:val="28A879DC"/>
    <w:multiLevelType w:val="hybridMultilevel"/>
    <w:tmpl w:val="64FC783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3E6F667C"/>
    <w:multiLevelType w:val="multilevel"/>
    <w:tmpl w:val="EC4E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427D2A"/>
    <w:multiLevelType w:val="hybridMultilevel"/>
    <w:tmpl w:val="81480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490168"/>
    <w:multiLevelType w:val="multilevel"/>
    <w:tmpl w:val="662E79B6"/>
    <w:lvl w:ilvl="0">
      <w:start w:val="1"/>
      <w:numFmt w:val="decimal"/>
      <w:lvlText w:val="%1"/>
      <w:lvlJc w:val="left"/>
      <w:pPr>
        <w:ind w:left="375" w:hanging="375"/>
      </w:pPr>
      <w:rPr>
        <w:rFonts w:hint="default"/>
        <w:color w:val="000000"/>
        <w:sz w:val="28"/>
      </w:rPr>
    </w:lvl>
    <w:lvl w:ilvl="1">
      <w:start w:val="1"/>
      <w:numFmt w:val="decimal"/>
      <w:lvlText w:val="%1.%2"/>
      <w:lvlJc w:val="left"/>
      <w:pPr>
        <w:ind w:left="2459" w:hanging="375"/>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12" w15:restartNumberingAfterBreak="0">
    <w:nsid w:val="474A161B"/>
    <w:multiLevelType w:val="multilevel"/>
    <w:tmpl w:val="19E6E6FA"/>
    <w:lvl w:ilvl="0">
      <w:start w:val="1"/>
      <w:numFmt w:val="decimal"/>
      <w:lvlText w:val="%1."/>
      <w:lvlJc w:val="left"/>
      <w:pPr>
        <w:tabs>
          <w:tab w:val="num" w:pos="1211"/>
        </w:tabs>
        <w:ind w:left="1211" w:hanging="360"/>
      </w:pPr>
      <w:rPr>
        <w:sz w:val="28"/>
        <w:szCs w:val="28"/>
      </w:rPr>
    </w:lvl>
    <w:lvl w:ilvl="1">
      <w:start w:val="1"/>
      <w:numFmt w:val="decimal"/>
      <w:lvlText w:val="%2"/>
      <w:lvlJc w:val="left"/>
      <w:pPr>
        <w:ind w:left="1931" w:hanging="360"/>
      </w:pPr>
      <w:rPr>
        <w:rFonts w:hint="default"/>
        <w:color w:val="000000"/>
        <w:sz w:val="28"/>
      </w:r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3" w15:restartNumberingAfterBreak="0">
    <w:nsid w:val="4BC62BEB"/>
    <w:multiLevelType w:val="multilevel"/>
    <w:tmpl w:val="081A0618"/>
    <w:lvl w:ilvl="0">
      <w:start w:val="2"/>
      <w:numFmt w:val="decimal"/>
      <w:lvlText w:val="%1"/>
      <w:lvlJc w:val="left"/>
      <w:pPr>
        <w:ind w:left="375" w:hanging="375"/>
      </w:pPr>
      <w:rPr>
        <w:rFonts w:hint="default"/>
        <w:color w:val="000000"/>
        <w:sz w:val="28"/>
      </w:rPr>
    </w:lvl>
    <w:lvl w:ilvl="1">
      <w:start w:val="2"/>
      <w:numFmt w:val="decimal"/>
      <w:lvlText w:val="%1.%2"/>
      <w:lvlJc w:val="left"/>
      <w:pPr>
        <w:ind w:left="2459" w:hanging="375"/>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14" w15:restartNumberingAfterBreak="0">
    <w:nsid w:val="57E82583"/>
    <w:multiLevelType w:val="hybridMultilevel"/>
    <w:tmpl w:val="153C1A60"/>
    <w:lvl w:ilvl="0" w:tplc="66343F26">
      <w:start w:val="8"/>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85C11D4"/>
    <w:multiLevelType w:val="hybridMultilevel"/>
    <w:tmpl w:val="3C5C14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15:restartNumberingAfterBreak="0">
    <w:nsid w:val="5B7E3199"/>
    <w:multiLevelType w:val="multilevel"/>
    <w:tmpl w:val="E118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924768"/>
    <w:multiLevelType w:val="multilevel"/>
    <w:tmpl w:val="EB4C6C0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578A6"/>
    <w:multiLevelType w:val="multilevel"/>
    <w:tmpl w:val="AEE875DA"/>
    <w:lvl w:ilvl="0">
      <w:start w:val="2"/>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19" w15:restartNumberingAfterBreak="0">
    <w:nsid w:val="63337A0F"/>
    <w:multiLevelType w:val="hybridMultilevel"/>
    <w:tmpl w:val="A02075B6"/>
    <w:lvl w:ilvl="0" w:tplc="4DFE59E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91D42A9"/>
    <w:multiLevelType w:val="multilevel"/>
    <w:tmpl w:val="1444C99C"/>
    <w:lvl w:ilvl="0">
      <w:start w:val="1"/>
      <w:numFmt w:val="decimal"/>
      <w:lvlText w:val="%1"/>
      <w:lvlJc w:val="left"/>
      <w:pPr>
        <w:ind w:left="375" w:hanging="375"/>
      </w:pPr>
      <w:rPr>
        <w:rFonts w:hint="default"/>
        <w:color w:val="000000"/>
        <w:sz w:val="28"/>
      </w:rPr>
    </w:lvl>
    <w:lvl w:ilvl="1">
      <w:start w:val="1"/>
      <w:numFmt w:val="decimal"/>
      <w:lvlText w:val="%1.%2"/>
      <w:lvlJc w:val="left"/>
      <w:pPr>
        <w:ind w:left="735" w:hanging="375"/>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21" w15:restartNumberingAfterBreak="0">
    <w:nsid w:val="6DA63ED1"/>
    <w:multiLevelType w:val="multilevel"/>
    <w:tmpl w:val="1A127726"/>
    <w:lvl w:ilvl="0">
      <w:start w:val="1"/>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22"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52568"/>
    <w:multiLevelType w:val="multilevel"/>
    <w:tmpl w:val="88B4E606"/>
    <w:lvl w:ilvl="0">
      <w:start w:val="3"/>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24" w15:restartNumberingAfterBreak="0">
    <w:nsid w:val="7443009F"/>
    <w:multiLevelType w:val="multilevel"/>
    <w:tmpl w:val="216CB7DC"/>
    <w:lvl w:ilvl="0">
      <w:start w:val="2"/>
      <w:numFmt w:val="decimal"/>
      <w:lvlText w:val="%1"/>
      <w:lvlJc w:val="left"/>
      <w:pPr>
        <w:ind w:left="375" w:hanging="375"/>
      </w:pPr>
      <w:rPr>
        <w:rFonts w:hint="default"/>
        <w:color w:val="000000"/>
        <w:sz w:val="28"/>
      </w:rPr>
    </w:lvl>
    <w:lvl w:ilvl="1">
      <w:start w:val="1"/>
      <w:numFmt w:val="decimal"/>
      <w:lvlText w:val="%1.%2"/>
      <w:lvlJc w:val="left"/>
      <w:pPr>
        <w:ind w:left="375" w:hanging="375"/>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5" w15:restartNumberingAfterBreak="0">
    <w:nsid w:val="787D1B0F"/>
    <w:multiLevelType w:val="hybridMultilevel"/>
    <w:tmpl w:val="D58290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1"/>
  </w:num>
  <w:num w:numId="6">
    <w:abstractNumId w:val="13"/>
  </w:num>
  <w:num w:numId="7">
    <w:abstractNumId w:val="23"/>
  </w:num>
  <w:num w:numId="8">
    <w:abstractNumId w:val="1"/>
  </w:num>
  <w:num w:numId="9">
    <w:abstractNumId w:val="12"/>
  </w:num>
  <w:num w:numId="10">
    <w:abstractNumId w:val="3"/>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18"/>
  </w:num>
  <w:num w:numId="16">
    <w:abstractNumId w:val="0"/>
  </w:num>
  <w:num w:numId="17">
    <w:abstractNumId w:val="22"/>
  </w:num>
  <w:num w:numId="18">
    <w:abstractNumId w:val="16"/>
  </w:num>
  <w:num w:numId="19">
    <w:abstractNumId w:val="20"/>
  </w:num>
  <w:num w:numId="20">
    <w:abstractNumId w:val="2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44"/>
    <w:rsid w:val="001E0BF8"/>
    <w:rsid w:val="002329AE"/>
    <w:rsid w:val="00243DF6"/>
    <w:rsid w:val="00451F3A"/>
    <w:rsid w:val="0047535F"/>
    <w:rsid w:val="005622B5"/>
    <w:rsid w:val="005C625F"/>
    <w:rsid w:val="006844DE"/>
    <w:rsid w:val="006C33BB"/>
    <w:rsid w:val="00886DF4"/>
    <w:rsid w:val="00962CB7"/>
    <w:rsid w:val="00A12D11"/>
    <w:rsid w:val="00A14DD9"/>
    <w:rsid w:val="00AD20E1"/>
    <w:rsid w:val="00BA7E44"/>
    <w:rsid w:val="00C4221F"/>
    <w:rsid w:val="00CF2E56"/>
    <w:rsid w:val="00DE3AE3"/>
    <w:rsid w:val="00E21944"/>
    <w:rsid w:val="00E452A6"/>
    <w:rsid w:val="00F1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DA772BC"/>
  <w15:docId w15:val="{06F5EFDB-19C2-498E-9611-25441E0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E44"/>
    <w:rPr>
      <w:rFonts w:eastAsiaTheme="minorEastAsia"/>
      <w:lang w:eastAsia="ru-RU"/>
    </w:rPr>
  </w:style>
  <w:style w:type="paragraph" w:styleId="1">
    <w:name w:val="heading 1"/>
    <w:basedOn w:val="a"/>
    <w:next w:val="a"/>
    <w:link w:val="10"/>
    <w:qFormat/>
    <w:rsid w:val="001E0BF8"/>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nhideWhenUsed/>
    <w:qFormat/>
    <w:rsid w:val="001E0BF8"/>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1E0BF8"/>
    <w:pPr>
      <w:keepNext/>
      <w:tabs>
        <w:tab w:val="num" w:pos="0"/>
      </w:tabs>
      <w:suppressAutoHyphens/>
      <w:spacing w:after="0" w:line="240" w:lineRule="auto"/>
      <w:outlineLvl w:val="2"/>
    </w:pPr>
    <w:rPr>
      <w:rFonts w:ascii="Times New Roman" w:eastAsia="Times New Roman" w:hAnsi="Times New Roman" w:cs="Times New Roman"/>
      <w:b/>
      <w:bCs/>
      <w:sz w:val="24"/>
      <w:szCs w:val="24"/>
      <w:lang w:val="uk-UA" w:eastAsia="zh-CN"/>
    </w:rPr>
  </w:style>
  <w:style w:type="paragraph" w:styleId="5">
    <w:name w:val="heading 5"/>
    <w:basedOn w:val="a"/>
    <w:next w:val="a"/>
    <w:link w:val="50"/>
    <w:uiPriority w:val="9"/>
    <w:semiHidden/>
    <w:unhideWhenUsed/>
    <w:qFormat/>
    <w:rsid w:val="001E0BF8"/>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semiHidden/>
    <w:unhideWhenUsed/>
    <w:qFormat/>
    <w:rsid w:val="001E0BF8"/>
    <w:pPr>
      <w:spacing w:before="240" w:after="60" w:line="240" w:lineRule="auto"/>
      <w:outlineLvl w:val="5"/>
    </w:pPr>
    <w:rPr>
      <w:rFonts w:ascii="Times New Roman" w:eastAsia="Times New Roman" w:hAnsi="Times New Roman" w:cs="Times New Roman"/>
      <w:b/>
      <w:bCs/>
      <w:sz w:val="20"/>
      <w:szCs w:val="20"/>
      <w:lang w:val="uk-UA" w:eastAsia="x-none"/>
    </w:rPr>
  </w:style>
  <w:style w:type="paragraph" w:styleId="7">
    <w:name w:val="heading 7"/>
    <w:basedOn w:val="a"/>
    <w:next w:val="a"/>
    <w:link w:val="70"/>
    <w:semiHidden/>
    <w:unhideWhenUsed/>
    <w:qFormat/>
    <w:rsid w:val="001E0BF8"/>
    <w:pPr>
      <w:keepNext/>
      <w:keepLines/>
      <w:spacing w:before="200" w:after="0"/>
      <w:outlineLvl w:val="6"/>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E44"/>
    <w:pPr>
      <w:spacing w:after="0" w:line="240" w:lineRule="auto"/>
      <w:ind w:left="720"/>
      <w:contextualSpacing/>
    </w:pPr>
    <w:rPr>
      <w:rFonts w:ascii="Times New Roman" w:eastAsia="Calibri" w:hAnsi="Times New Roman" w:cs="Times New Roman"/>
      <w:sz w:val="28"/>
      <w:lang w:val="uk-UA" w:eastAsia="en-US"/>
    </w:rPr>
  </w:style>
  <w:style w:type="character" w:customStyle="1" w:styleId="21">
    <w:name w:val="Основной текст (2)_"/>
    <w:basedOn w:val="a0"/>
    <w:link w:val="22"/>
    <w:locked/>
    <w:rsid w:val="00BA7E44"/>
    <w:rPr>
      <w:rFonts w:ascii="Times New Roman" w:eastAsia="Times New Roman" w:hAnsi="Times New Roman" w:cs="Times New Roman"/>
      <w:b/>
      <w:bCs/>
      <w:spacing w:val="1"/>
      <w:sz w:val="25"/>
      <w:szCs w:val="25"/>
      <w:shd w:val="clear" w:color="auto" w:fill="FFFFFF"/>
    </w:rPr>
  </w:style>
  <w:style w:type="paragraph" w:customStyle="1" w:styleId="22">
    <w:name w:val="Основной текст (2)"/>
    <w:basedOn w:val="a"/>
    <w:link w:val="21"/>
    <w:qFormat/>
    <w:rsid w:val="00BA7E44"/>
    <w:pPr>
      <w:widowControl w:val="0"/>
      <w:shd w:val="clear" w:color="auto" w:fill="FFFFFF"/>
      <w:spacing w:after="0" w:line="312" w:lineRule="exact"/>
      <w:jc w:val="center"/>
    </w:pPr>
    <w:rPr>
      <w:rFonts w:ascii="Times New Roman" w:eastAsia="Times New Roman" w:hAnsi="Times New Roman" w:cs="Times New Roman"/>
      <w:b/>
      <w:bCs/>
      <w:spacing w:val="1"/>
      <w:sz w:val="25"/>
      <w:szCs w:val="25"/>
      <w:lang w:eastAsia="en-US"/>
    </w:rPr>
  </w:style>
  <w:style w:type="character" w:customStyle="1" w:styleId="10">
    <w:name w:val="Заголовок 1 Знак"/>
    <w:basedOn w:val="a0"/>
    <w:link w:val="1"/>
    <w:rsid w:val="001E0BF8"/>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1E0BF8"/>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1E0BF8"/>
    <w:rPr>
      <w:rFonts w:ascii="Times New Roman" w:eastAsia="Times New Roman" w:hAnsi="Times New Roman" w:cs="Times New Roman"/>
      <w:b/>
      <w:bCs/>
      <w:sz w:val="24"/>
      <w:szCs w:val="24"/>
      <w:lang w:val="uk-UA" w:eastAsia="zh-CN"/>
    </w:rPr>
  </w:style>
  <w:style w:type="character" w:customStyle="1" w:styleId="50">
    <w:name w:val="Заголовок 5 Знак"/>
    <w:basedOn w:val="a0"/>
    <w:link w:val="5"/>
    <w:uiPriority w:val="9"/>
    <w:semiHidden/>
    <w:rsid w:val="001E0BF8"/>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semiHidden/>
    <w:rsid w:val="001E0BF8"/>
    <w:rPr>
      <w:rFonts w:ascii="Times New Roman" w:eastAsia="Times New Roman" w:hAnsi="Times New Roman" w:cs="Times New Roman"/>
      <w:b/>
      <w:bCs/>
      <w:sz w:val="20"/>
      <w:szCs w:val="20"/>
      <w:lang w:val="uk-UA" w:eastAsia="x-none"/>
    </w:rPr>
  </w:style>
  <w:style w:type="character" w:customStyle="1" w:styleId="70">
    <w:name w:val="Заголовок 7 Знак"/>
    <w:basedOn w:val="a0"/>
    <w:link w:val="7"/>
    <w:semiHidden/>
    <w:rsid w:val="001E0BF8"/>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1E0BF8"/>
  </w:style>
  <w:style w:type="paragraph" w:styleId="a4">
    <w:name w:val="Normal (Web)"/>
    <w:aliases w:val="Знак, Знак"/>
    <w:basedOn w:val="a"/>
    <w:link w:val="a5"/>
    <w:uiPriority w:val="99"/>
    <w:unhideWhenUsed/>
    <w:qFormat/>
    <w:rsid w:val="001E0BF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aliases w:val="Знак Знак, Знак Знак"/>
    <w:link w:val="a4"/>
    <w:uiPriority w:val="99"/>
    <w:locked/>
    <w:rsid w:val="001E0BF8"/>
    <w:rPr>
      <w:rFonts w:ascii="Times New Roman" w:eastAsia="Times New Roman" w:hAnsi="Times New Roman" w:cs="Times New Roman"/>
      <w:sz w:val="24"/>
      <w:szCs w:val="24"/>
      <w:lang w:val="x-none" w:eastAsia="x-none"/>
    </w:rPr>
  </w:style>
  <w:style w:type="paragraph" w:styleId="a6">
    <w:name w:val="No Spacing"/>
    <w:link w:val="a7"/>
    <w:uiPriority w:val="1"/>
    <w:qFormat/>
    <w:rsid w:val="001E0BF8"/>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0BF8"/>
    <w:rPr>
      <w:rFonts w:ascii="Calibri" w:eastAsia="Calibri" w:hAnsi="Calibri" w:cs="Times New Roman"/>
      <w:lang w:val="uk-UA"/>
    </w:rPr>
  </w:style>
  <w:style w:type="paragraph" w:styleId="a8">
    <w:name w:val="Balloon Text"/>
    <w:basedOn w:val="a"/>
    <w:link w:val="a9"/>
    <w:unhideWhenUsed/>
    <w:rsid w:val="001E0BF8"/>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1E0BF8"/>
    <w:rPr>
      <w:rFonts w:ascii="Tahoma" w:eastAsia="Times New Roman" w:hAnsi="Tahoma" w:cs="Times New Roman"/>
      <w:sz w:val="16"/>
      <w:szCs w:val="16"/>
      <w:lang w:val="x-none" w:eastAsia="x-none"/>
    </w:rPr>
  </w:style>
  <w:style w:type="character" w:customStyle="1" w:styleId="apple-converted-space">
    <w:name w:val="apple-converted-space"/>
    <w:basedOn w:val="a0"/>
    <w:rsid w:val="001E0BF8"/>
  </w:style>
  <w:style w:type="character" w:customStyle="1" w:styleId="12">
    <w:name w:val="Основной текст1"/>
    <w:rsid w:val="001E0BF8"/>
    <w:rPr>
      <w:rFonts w:eastAsia="Courier New"/>
      <w:color w:val="000000"/>
      <w:spacing w:val="0"/>
      <w:w w:val="100"/>
      <w:position w:val="0"/>
      <w:sz w:val="26"/>
      <w:szCs w:val="26"/>
      <w:vertAlign w:val="baseline"/>
      <w:lang w:val="uk-UA" w:bidi="ar-SA"/>
    </w:rPr>
  </w:style>
  <w:style w:type="character" w:customStyle="1" w:styleId="112">
    <w:name w:val="Основной текст + 112"/>
    <w:rsid w:val="001E0BF8"/>
    <w:rPr>
      <w:rFonts w:ascii="Times New Roman" w:hAnsi="Times New Roman" w:cs="Times New Roman"/>
      <w:color w:val="000000"/>
      <w:spacing w:val="0"/>
      <w:w w:val="100"/>
      <w:position w:val="0"/>
      <w:sz w:val="23"/>
      <w:szCs w:val="23"/>
      <w:u w:val="none"/>
      <w:vertAlign w:val="baseline"/>
      <w:lang w:val="uk-UA"/>
    </w:rPr>
  </w:style>
  <w:style w:type="character" w:customStyle="1" w:styleId="110">
    <w:name w:val="Основной текст + 11"/>
    <w:rsid w:val="001E0BF8"/>
    <w:rPr>
      <w:rFonts w:ascii="Times New Roman" w:hAnsi="Times New Roman" w:cs="Times New Roman"/>
      <w:b/>
      <w:bCs/>
      <w:color w:val="000000"/>
      <w:spacing w:val="0"/>
      <w:w w:val="100"/>
      <w:position w:val="0"/>
      <w:sz w:val="23"/>
      <w:szCs w:val="23"/>
      <w:u w:val="none"/>
      <w:vertAlign w:val="baseline"/>
      <w:lang w:val="uk-UA" w:bidi="ar-SA"/>
    </w:rPr>
  </w:style>
  <w:style w:type="character" w:customStyle="1" w:styleId="rvts9">
    <w:name w:val="rvts9"/>
    <w:basedOn w:val="a0"/>
    <w:rsid w:val="001E0BF8"/>
  </w:style>
  <w:style w:type="paragraph" w:customStyle="1" w:styleId="13">
    <w:name w:val="Заголовок1"/>
    <w:basedOn w:val="a"/>
    <w:next w:val="aa"/>
    <w:rsid w:val="001E0BF8"/>
    <w:pPr>
      <w:suppressAutoHyphens/>
      <w:spacing w:after="0" w:line="240" w:lineRule="auto"/>
      <w:jc w:val="center"/>
    </w:pPr>
    <w:rPr>
      <w:rFonts w:ascii="Times New Roman" w:eastAsia="Times New Roman" w:hAnsi="Times New Roman" w:cs="Times New Roman"/>
      <w:b/>
      <w:color w:val="000000"/>
      <w:sz w:val="32"/>
      <w:szCs w:val="20"/>
      <w:lang w:eastAsia="zh-CN"/>
    </w:rPr>
  </w:style>
  <w:style w:type="paragraph" w:styleId="aa">
    <w:name w:val="Body Text"/>
    <w:basedOn w:val="a"/>
    <w:link w:val="ab"/>
    <w:unhideWhenUsed/>
    <w:rsid w:val="001E0BF8"/>
    <w:pPr>
      <w:spacing w:after="120"/>
    </w:pPr>
    <w:rPr>
      <w:rFonts w:ascii="Calibri" w:eastAsia="Times New Roman" w:hAnsi="Calibri" w:cs="Times New Roman"/>
    </w:rPr>
  </w:style>
  <w:style w:type="character" w:customStyle="1" w:styleId="ab">
    <w:name w:val="Основной текст Знак"/>
    <w:basedOn w:val="a0"/>
    <w:link w:val="aa"/>
    <w:rsid w:val="001E0BF8"/>
    <w:rPr>
      <w:rFonts w:ascii="Calibri" w:eastAsia="Times New Roman" w:hAnsi="Calibri" w:cs="Times New Roman"/>
      <w:lang w:eastAsia="ru-RU"/>
    </w:rPr>
  </w:style>
  <w:style w:type="paragraph" w:customStyle="1" w:styleId="14">
    <w:name w:val="Обычный (веб)1"/>
    <w:basedOn w:val="a"/>
    <w:rsid w:val="001E0BF8"/>
    <w:pPr>
      <w:suppressAutoHyphens/>
      <w:spacing w:before="150" w:after="150" w:line="240" w:lineRule="auto"/>
    </w:pPr>
    <w:rPr>
      <w:rFonts w:ascii="Times New Roman" w:eastAsia="Times New Roman" w:hAnsi="Times New Roman" w:cs="Times New Roman"/>
      <w:sz w:val="24"/>
      <w:szCs w:val="24"/>
      <w:lang w:eastAsia="zh-CN"/>
    </w:rPr>
  </w:style>
  <w:style w:type="paragraph" w:customStyle="1" w:styleId="ac">
    <w:name w:val="Основной текст_"/>
    <w:basedOn w:val="a"/>
    <w:rsid w:val="001E0BF8"/>
    <w:pPr>
      <w:widowControl w:val="0"/>
      <w:shd w:val="clear" w:color="auto" w:fill="FFFFFF"/>
      <w:suppressAutoHyphens/>
      <w:spacing w:after="0" w:line="322" w:lineRule="exact"/>
    </w:pPr>
    <w:rPr>
      <w:rFonts w:ascii="Times New Roman" w:eastAsia="Courier New" w:hAnsi="Times New Roman" w:cs="Times New Roman"/>
      <w:color w:val="000000"/>
      <w:sz w:val="26"/>
      <w:szCs w:val="26"/>
      <w:lang w:val="uk-UA" w:eastAsia="zh-CN"/>
    </w:rPr>
  </w:style>
  <w:style w:type="paragraph" w:customStyle="1" w:styleId="51">
    <w:name w:val="Основной текст5"/>
    <w:basedOn w:val="a"/>
    <w:rsid w:val="001E0BF8"/>
    <w:pPr>
      <w:widowControl w:val="0"/>
      <w:shd w:val="clear" w:color="auto" w:fill="FFFFFF"/>
      <w:suppressAutoHyphens/>
      <w:spacing w:after="0" w:line="322" w:lineRule="exact"/>
    </w:pPr>
    <w:rPr>
      <w:rFonts w:ascii="Times New Roman" w:eastAsia="Courier New" w:hAnsi="Times New Roman" w:cs="Times New Roman"/>
      <w:color w:val="000000"/>
      <w:sz w:val="26"/>
      <w:szCs w:val="26"/>
      <w:lang w:val="uk-UA" w:eastAsia="zh-CN"/>
    </w:rPr>
  </w:style>
  <w:style w:type="paragraph" w:customStyle="1" w:styleId="210">
    <w:name w:val="Основной текст (2)1"/>
    <w:basedOn w:val="a"/>
    <w:rsid w:val="001E0BF8"/>
    <w:pPr>
      <w:widowControl w:val="0"/>
      <w:shd w:val="clear" w:color="auto" w:fill="FFFFFF"/>
      <w:suppressAutoHyphens/>
      <w:spacing w:after="0" w:line="240" w:lineRule="atLeast"/>
      <w:jc w:val="center"/>
    </w:pPr>
    <w:rPr>
      <w:rFonts w:ascii="Times New Roman" w:eastAsia="Courier New" w:hAnsi="Times New Roman" w:cs="Times New Roman"/>
      <w:b/>
      <w:bCs/>
      <w:color w:val="000000"/>
      <w:sz w:val="26"/>
      <w:szCs w:val="26"/>
      <w:lang w:val="uk-UA" w:eastAsia="zh-CN"/>
    </w:rPr>
  </w:style>
  <w:style w:type="paragraph" w:styleId="23">
    <w:name w:val="Body Text 2"/>
    <w:basedOn w:val="a"/>
    <w:link w:val="24"/>
    <w:uiPriority w:val="99"/>
    <w:semiHidden/>
    <w:unhideWhenUsed/>
    <w:rsid w:val="001E0BF8"/>
    <w:pPr>
      <w:spacing w:after="120" w:line="480" w:lineRule="auto"/>
    </w:pPr>
    <w:rPr>
      <w:rFonts w:ascii="Times New Roman" w:eastAsia="Calibri" w:hAnsi="Times New Roman" w:cs="Times New Roman"/>
      <w:sz w:val="28"/>
      <w:szCs w:val="28"/>
      <w:lang w:val="x-none" w:eastAsia="en-US"/>
    </w:rPr>
  </w:style>
  <w:style w:type="character" w:customStyle="1" w:styleId="24">
    <w:name w:val="Основной текст 2 Знак"/>
    <w:basedOn w:val="a0"/>
    <w:link w:val="23"/>
    <w:uiPriority w:val="99"/>
    <w:semiHidden/>
    <w:rsid w:val="001E0BF8"/>
    <w:rPr>
      <w:rFonts w:ascii="Times New Roman" w:eastAsia="Calibri" w:hAnsi="Times New Roman" w:cs="Times New Roman"/>
      <w:sz w:val="28"/>
      <w:szCs w:val="28"/>
      <w:lang w:val="x-none"/>
    </w:rPr>
  </w:style>
  <w:style w:type="paragraph" w:styleId="ad">
    <w:name w:val="header"/>
    <w:basedOn w:val="a"/>
    <w:link w:val="ae"/>
    <w:rsid w:val="001E0BF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uk-UA" w:eastAsia="x-none"/>
    </w:rPr>
  </w:style>
  <w:style w:type="character" w:customStyle="1" w:styleId="ae">
    <w:name w:val="Верхний колонтитул Знак"/>
    <w:basedOn w:val="a0"/>
    <w:link w:val="ad"/>
    <w:rsid w:val="001E0BF8"/>
    <w:rPr>
      <w:rFonts w:ascii="Times New Roman" w:eastAsia="Times New Roman" w:hAnsi="Times New Roman" w:cs="Times New Roman"/>
      <w:sz w:val="20"/>
      <w:szCs w:val="20"/>
      <w:lang w:val="uk-UA" w:eastAsia="x-none"/>
    </w:rPr>
  </w:style>
  <w:style w:type="character" w:styleId="af">
    <w:name w:val="page number"/>
    <w:basedOn w:val="a0"/>
    <w:rsid w:val="001E0BF8"/>
  </w:style>
  <w:style w:type="character" w:styleId="af0">
    <w:name w:val="Hyperlink"/>
    <w:unhideWhenUsed/>
    <w:rsid w:val="001E0BF8"/>
    <w:rPr>
      <w:color w:val="0000FF"/>
      <w:u w:val="single"/>
    </w:rPr>
  </w:style>
  <w:style w:type="character" w:styleId="af1">
    <w:name w:val="Strong"/>
    <w:uiPriority w:val="22"/>
    <w:qFormat/>
    <w:rsid w:val="001E0BF8"/>
    <w:rPr>
      <w:b/>
      <w:bCs/>
    </w:rPr>
  </w:style>
  <w:style w:type="character" w:styleId="af2">
    <w:name w:val="Emphasis"/>
    <w:qFormat/>
    <w:rsid w:val="001E0BF8"/>
    <w:rPr>
      <w:rFonts w:cs="Times New Roman"/>
      <w:i/>
      <w:iCs/>
    </w:rPr>
  </w:style>
  <w:style w:type="character" w:customStyle="1" w:styleId="HTML">
    <w:name w:val="Стандартный HTML Знак"/>
    <w:link w:val="HTML0"/>
    <w:uiPriority w:val="99"/>
    <w:rsid w:val="001E0BF8"/>
    <w:rPr>
      <w:rFonts w:ascii="Courier New" w:eastAsia="Times New Roman" w:hAnsi="Courier New" w:cs="Courier New"/>
      <w:sz w:val="20"/>
      <w:szCs w:val="20"/>
    </w:rPr>
  </w:style>
  <w:style w:type="paragraph" w:styleId="HTML0">
    <w:name w:val="HTML Preformatted"/>
    <w:basedOn w:val="a"/>
    <w:link w:val="HTML"/>
    <w:uiPriority w:val="99"/>
    <w:unhideWhenUsed/>
    <w:rsid w:val="001E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1E0BF8"/>
    <w:rPr>
      <w:rFonts w:ascii="Consolas" w:eastAsiaTheme="minorEastAsia" w:hAnsi="Consolas"/>
      <w:sz w:val="20"/>
      <w:szCs w:val="20"/>
      <w:lang w:eastAsia="ru-RU"/>
    </w:rPr>
  </w:style>
  <w:style w:type="character" w:customStyle="1" w:styleId="af3">
    <w:name w:val="Нижний колонтитул Знак"/>
    <w:basedOn w:val="a0"/>
    <w:link w:val="af4"/>
    <w:locked/>
    <w:rsid w:val="001E0BF8"/>
  </w:style>
  <w:style w:type="paragraph" w:styleId="af4">
    <w:name w:val="footer"/>
    <w:basedOn w:val="a"/>
    <w:link w:val="af3"/>
    <w:unhideWhenUsed/>
    <w:rsid w:val="001E0BF8"/>
    <w:pPr>
      <w:tabs>
        <w:tab w:val="center" w:pos="4819"/>
        <w:tab w:val="right" w:pos="9639"/>
      </w:tabs>
      <w:spacing w:after="0" w:line="240" w:lineRule="auto"/>
    </w:pPr>
    <w:rPr>
      <w:rFonts w:eastAsiaTheme="minorHAnsi"/>
      <w:lang w:eastAsia="en-US"/>
    </w:rPr>
  </w:style>
  <w:style w:type="character" w:customStyle="1" w:styleId="15">
    <w:name w:val="Нижний колонтитул Знак1"/>
    <w:basedOn w:val="a0"/>
    <w:uiPriority w:val="99"/>
    <w:semiHidden/>
    <w:rsid w:val="001E0BF8"/>
    <w:rPr>
      <w:rFonts w:eastAsiaTheme="minorEastAsia"/>
      <w:lang w:eastAsia="ru-RU"/>
    </w:rPr>
  </w:style>
  <w:style w:type="character" w:customStyle="1" w:styleId="25">
    <w:name w:val="Заголовок Знак2"/>
    <w:link w:val="af5"/>
    <w:locked/>
    <w:rsid w:val="001E0BF8"/>
    <w:rPr>
      <w:b/>
      <w:bCs/>
      <w:sz w:val="24"/>
      <w:szCs w:val="24"/>
    </w:rPr>
  </w:style>
  <w:style w:type="paragraph" w:customStyle="1" w:styleId="af6">
    <w:basedOn w:val="a"/>
    <w:next w:val="a"/>
    <w:qFormat/>
    <w:rsid w:val="001E0BF8"/>
    <w:pPr>
      <w:pBdr>
        <w:bottom w:val="single" w:sz="8" w:space="4" w:color="4F81BD"/>
      </w:pBdr>
      <w:spacing w:after="300" w:line="240" w:lineRule="auto"/>
      <w:contextualSpacing/>
    </w:pPr>
    <w:rPr>
      <w:rFonts w:ascii="Calibri" w:eastAsia="Times New Roman" w:hAnsi="Calibri" w:cs="Times New Roman"/>
      <w:b/>
      <w:bCs/>
      <w:sz w:val="24"/>
      <w:szCs w:val="24"/>
      <w:lang w:val="x-none" w:eastAsia="x-none"/>
    </w:rPr>
  </w:style>
  <w:style w:type="character" w:customStyle="1" w:styleId="af7">
    <w:name w:val="Основной текст с отступом Знак"/>
    <w:link w:val="af8"/>
    <w:semiHidden/>
    <w:locked/>
    <w:rsid w:val="001E0BF8"/>
    <w:rPr>
      <w:sz w:val="28"/>
      <w:szCs w:val="28"/>
    </w:rPr>
  </w:style>
  <w:style w:type="paragraph" w:styleId="af8">
    <w:name w:val="Body Text Indent"/>
    <w:basedOn w:val="a"/>
    <w:link w:val="af7"/>
    <w:semiHidden/>
    <w:unhideWhenUsed/>
    <w:rsid w:val="001E0BF8"/>
    <w:pPr>
      <w:spacing w:after="120"/>
      <w:ind w:left="283"/>
    </w:pPr>
    <w:rPr>
      <w:rFonts w:eastAsiaTheme="minorHAnsi"/>
      <w:sz w:val="28"/>
      <w:szCs w:val="28"/>
      <w:lang w:eastAsia="en-US"/>
    </w:rPr>
  </w:style>
  <w:style w:type="character" w:customStyle="1" w:styleId="16">
    <w:name w:val="Основной текст с отступом Знак1"/>
    <w:basedOn w:val="a0"/>
    <w:semiHidden/>
    <w:rsid w:val="001E0BF8"/>
    <w:rPr>
      <w:rFonts w:eastAsiaTheme="minorEastAsia"/>
      <w:lang w:eastAsia="ru-RU"/>
    </w:rPr>
  </w:style>
  <w:style w:type="character" w:customStyle="1" w:styleId="26">
    <w:name w:val="Основной текст с отступом 2 Знак"/>
    <w:basedOn w:val="a0"/>
    <w:link w:val="27"/>
    <w:uiPriority w:val="99"/>
    <w:semiHidden/>
    <w:locked/>
    <w:rsid w:val="001E0BF8"/>
  </w:style>
  <w:style w:type="paragraph" w:styleId="27">
    <w:name w:val="Body Text Indent 2"/>
    <w:basedOn w:val="a"/>
    <w:link w:val="26"/>
    <w:uiPriority w:val="99"/>
    <w:semiHidden/>
    <w:unhideWhenUsed/>
    <w:rsid w:val="001E0BF8"/>
    <w:pPr>
      <w:spacing w:after="120" w:line="480" w:lineRule="auto"/>
      <w:ind w:left="283"/>
    </w:pPr>
    <w:rPr>
      <w:rFonts w:eastAsiaTheme="minorHAnsi"/>
      <w:lang w:eastAsia="en-US"/>
    </w:rPr>
  </w:style>
  <w:style w:type="character" w:customStyle="1" w:styleId="211">
    <w:name w:val="Основной текст с отступом 2 Знак1"/>
    <w:basedOn w:val="a0"/>
    <w:uiPriority w:val="99"/>
    <w:semiHidden/>
    <w:rsid w:val="001E0BF8"/>
    <w:rPr>
      <w:rFonts w:eastAsiaTheme="minorEastAsia"/>
      <w:lang w:eastAsia="ru-RU"/>
    </w:rPr>
  </w:style>
  <w:style w:type="paragraph" w:customStyle="1" w:styleId="rvps2">
    <w:name w:val="rvps2"/>
    <w:basedOn w:val="a"/>
    <w:qFormat/>
    <w:rsid w:val="001E0B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qFormat/>
    <w:rsid w:val="001E0B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7">
    <w:name w:val="Название Знак1"/>
    <w:rsid w:val="001E0BF8"/>
    <w:rPr>
      <w:rFonts w:ascii="Cambria" w:eastAsia="Times New Roman" w:hAnsi="Cambria" w:cs="Times New Roman"/>
      <w:color w:val="17365D"/>
      <w:spacing w:val="5"/>
      <w:kern w:val="28"/>
      <w:sz w:val="52"/>
      <w:szCs w:val="52"/>
    </w:rPr>
  </w:style>
  <w:style w:type="character" w:customStyle="1" w:styleId="rvts16">
    <w:name w:val="rvts16"/>
    <w:basedOn w:val="a0"/>
    <w:rsid w:val="001E0BF8"/>
  </w:style>
  <w:style w:type="character" w:customStyle="1" w:styleId="rvts17">
    <w:name w:val="rvts17"/>
    <w:basedOn w:val="a0"/>
    <w:rsid w:val="001E0BF8"/>
  </w:style>
  <w:style w:type="paragraph" w:customStyle="1" w:styleId="rvps51">
    <w:name w:val="rvps51"/>
    <w:basedOn w:val="a"/>
    <w:uiPriority w:val="99"/>
    <w:rsid w:val="001E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basedOn w:val="a"/>
    <w:rsid w:val="001E0BF8"/>
    <w:pPr>
      <w:spacing w:after="0" w:line="240" w:lineRule="auto"/>
    </w:pPr>
    <w:rPr>
      <w:rFonts w:ascii="Times New Roman" w:eastAsia="Calibri" w:hAnsi="Times New Roman" w:cs="Times New Roman"/>
      <w:sz w:val="24"/>
      <w:szCs w:val="24"/>
    </w:rPr>
  </w:style>
  <w:style w:type="paragraph" w:customStyle="1" w:styleId="19">
    <w:name w:val="Абзац списка1"/>
    <w:basedOn w:val="a"/>
    <w:rsid w:val="001E0BF8"/>
    <w:pPr>
      <w:spacing w:after="0" w:line="240" w:lineRule="auto"/>
      <w:ind w:left="720"/>
    </w:pPr>
    <w:rPr>
      <w:rFonts w:ascii="Times New Roman" w:eastAsia="Calibri" w:hAnsi="Times New Roman" w:cs="Times New Roman"/>
      <w:sz w:val="24"/>
      <w:szCs w:val="24"/>
    </w:rPr>
  </w:style>
  <w:style w:type="paragraph" w:customStyle="1" w:styleId="af9">
    <w:name w:val="a"/>
    <w:basedOn w:val="a"/>
    <w:rsid w:val="001E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E0BF8"/>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66">
    <w:name w:val="xl66"/>
    <w:basedOn w:val="a"/>
    <w:rsid w:val="001E0BF8"/>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67">
    <w:name w:val="xl67"/>
    <w:basedOn w:val="a"/>
    <w:rsid w:val="001E0B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8">
    <w:name w:val="xl68"/>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9">
    <w:name w:val="xl69"/>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0">
    <w:name w:val="xl70"/>
    <w:basedOn w:val="a"/>
    <w:rsid w:val="001E0BF8"/>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71">
    <w:name w:val="xl71"/>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2">
    <w:name w:val="xl72"/>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3">
    <w:name w:val="xl73"/>
    <w:basedOn w:val="a"/>
    <w:rsid w:val="001E0B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4">
    <w:name w:val="xl74"/>
    <w:basedOn w:val="a"/>
    <w:rsid w:val="001E0BF8"/>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5">
    <w:name w:val="xl75"/>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val="uk-UA" w:eastAsia="uk-UA"/>
    </w:rPr>
  </w:style>
  <w:style w:type="paragraph" w:customStyle="1" w:styleId="xl76">
    <w:name w:val="xl76"/>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7">
    <w:name w:val="xl77"/>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8">
    <w:name w:val="xl78"/>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val="uk-UA" w:eastAsia="uk-UA"/>
    </w:rPr>
  </w:style>
  <w:style w:type="paragraph" w:customStyle="1" w:styleId="xl79">
    <w:name w:val="xl79"/>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80">
    <w:name w:val="xl80"/>
    <w:basedOn w:val="a"/>
    <w:rsid w:val="001E0BF8"/>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81">
    <w:name w:val="xl81"/>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82">
    <w:name w:val="xl82"/>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83">
    <w:name w:val="xl83"/>
    <w:basedOn w:val="a"/>
    <w:rsid w:val="001E0B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4">
    <w:name w:val="xl84"/>
    <w:basedOn w:val="a"/>
    <w:rsid w:val="001E0B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6">
    <w:name w:val="xl86"/>
    <w:basedOn w:val="a"/>
    <w:rsid w:val="001E0B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7">
    <w:name w:val="xl87"/>
    <w:basedOn w:val="a"/>
    <w:rsid w:val="001E0BF8"/>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88">
    <w:name w:val="xl88"/>
    <w:basedOn w:val="a"/>
    <w:rsid w:val="001E0BF8"/>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89">
    <w:name w:val="xl89"/>
    <w:basedOn w:val="a"/>
    <w:rsid w:val="001E0BF8"/>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0">
    <w:name w:val="xl90"/>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91">
    <w:name w:val="xl91"/>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2">
    <w:name w:val="xl92"/>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93">
    <w:name w:val="xl93"/>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94">
    <w:name w:val="xl94"/>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5">
    <w:name w:val="xl95"/>
    <w:basedOn w:val="a"/>
    <w:rsid w:val="001E0BF8"/>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96">
    <w:name w:val="xl96"/>
    <w:basedOn w:val="a"/>
    <w:rsid w:val="001E0B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97">
    <w:name w:val="xl97"/>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98">
    <w:name w:val="xl98"/>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99">
    <w:name w:val="xl99"/>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0">
    <w:name w:val="xl100"/>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val="uk-UA" w:eastAsia="uk-UA"/>
    </w:rPr>
  </w:style>
  <w:style w:type="paragraph" w:customStyle="1" w:styleId="xl101">
    <w:name w:val="xl101"/>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2">
    <w:name w:val="xl102"/>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3">
    <w:name w:val="xl103"/>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lang w:val="uk-UA" w:eastAsia="uk-UA"/>
    </w:rPr>
  </w:style>
  <w:style w:type="paragraph" w:customStyle="1" w:styleId="xl104">
    <w:name w:val="xl104"/>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05">
    <w:name w:val="xl105"/>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06">
    <w:name w:val="xl106"/>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07">
    <w:name w:val="xl107"/>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08">
    <w:name w:val="xl108"/>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09">
    <w:name w:val="xl109"/>
    <w:basedOn w:val="a"/>
    <w:rsid w:val="001E0BF8"/>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0">
    <w:name w:val="xl110"/>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11">
    <w:name w:val="xl111"/>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2">
    <w:name w:val="xl112"/>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3">
    <w:name w:val="xl113"/>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4">
    <w:name w:val="xl114"/>
    <w:basedOn w:val="a"/>
    <w:rsid w:val="001E0BF8"/>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15">
    <w:name w:val="xl115"/>
    <w:basedOn w:val="a"/>
    <w:rsid w:val="001E0B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6">
    <w:name w:val="xl116"/>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7">
    <w:name w:val="xl117"/>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18">
    <w:name w:val="xl118"/>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9">
    <w:name w:val="xl119"/>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20">
    <w:name w:val="xl120"/>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1">
    <w:name w:val="xl121"/>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2">
    <w:name w:val="xl122"/>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23">
    <w:name w:val="xl123"/>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24">
    <w:name w:val="xl124"/>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25">
    <w:name w:val="xl125"/>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6">
    <w:name w:val="xl126"/>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7">
    <w:name w:val="xl127"/>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8">
    <w:name w:val="xl128"/>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29">
    <w:name w:val="xl129"/>
    <w:basedOn w:val="a"/>
    <w:rsid w:val="001E0BF8"/>
    <w:pPr>
      <w:spacing w:before="100" w:beforeAutospacing="1" w:after="100" w:afterAutospacing="1" w:line="240" w:lineRule="auto"/>
      <w:jc w:val="center"/>
    </w:pPr>
    <w:rPr>
      <w:rFonts w:ascii="Times New Roman" w:eastAsia="Times New Roman" w:hAnsi="Times New Roman" w:cs="Times New Roman"/>
      <w:b/>
      <w:bCs/>
      <w:sz w:val="28"/>
      <w:szCs w:val="28"/>
      <w:lang w:val="uk-UA" w:eastAsia="uk-UA"/>
    </w:rPr>
  </w:style>
  <w:style w:type="paragraph" w:customStyle="1" w:styleId="xl130">
    <w:name w:val="xl130"/>
    <w:basedOn w:val="a"/>
    <w:rsid w:val="001E0BF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31">
    <w:name w:val="xl131"/>
    <w:basedOn w:val="a"/>
    <w:rsid w:val="001E0BF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32">
    <w:name w:val="xl132"/>
    <w:basedOn w:val="a"/>
    <w:rsid w:val="001E0BF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33">
    <w:name w:val="xl133"/>
    <w:basedOn w:val="a"/>
    <w:rsid w:val="001E0BF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34">
    <w:name w:val="xl134"/>
    <w:basedOn w:val="a"/>
    <w:rsid w:val="001E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35">
    <w:name w:val="xl135"/>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36">
    <w:name w:val="xl136"/>
    <w:basedOn w:val="a"/>
    <w:rsid w:val="001E0BF8"/>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37">
    <w:name w:val="xl137"/>
    <w:basedOn w:val="a"/>
    <w:rsid w:val="001E0BF8"/>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38">
    <w:name w:val="xl138"/>
    <w:basedOn w:val="a"/>
    <w:rsid w:val="001E0BF8"/>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39">
    <w:name w:val="xl139"/>
    <w:basedOn w:val="a"/>
    <w:rsid w:val="001E0BF8"/>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40">
    <w:name w:val="xl140"/>
    <w:basedOn w:val="a"/>
    <w:rsid w:val="001E0BF8"/>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lang w:val="uk-UA" w:eastAsia="uk-UA"/>
    </w:rPr>
  </w:style>
  <w:style w:type="paragraph" w:customStyle="1" w:styleId="xl141">
    <w:name w:val="xl141"/>
    <w:basedOn w:val="a"/>
    <w:rsid w:val="001E0BF8"/>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lang w:val="uk-UA" w:eastAsia="uk-UA"/>
    </w:rPr>
  </w:style>
  <w:style w:type="paragraph" w:customStyle="1" w:styleId="xl142">
    <w:name w:val="xl142"/>
    <w:basedOn w:val="a"/>
    <w:rsid w:val="001E0BF8"/>
    <w:pPr>
      <w:spacing w:before="100" w:beforeAutospacing="1" w:after="100" w:afterAutospacing="1" w:line="240" w:lineRule="auto"/>
      <w:jc w:val="center"/>
    </w:pPr>
    <w:rPr>
      <w:rFonts w:ascii="Times New Roman" w:eastAsia="Times New Roman" w:hAnsi="Times New Roman" w:cs="Times New Roman"/>
      <w:b/>
      <w:bCs/>
      <w:sz w:val="28"/>
      <w:szCs w:val="28"/>
      <w:lang w:val="uk-UA" w:eastAsia="uk-UA"/>
    </w:rPr>
  </w:style>
  <w:style w:type="paragraph" w:customStyle="1" w:styleId="xl143">
    <w:name w:val="xl143"/>
    <w:basedOn w:val="a"/>
    <w:rsid w:val="001E0BF8"/>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44">
    <w:name w:val="xl144"/>
    <w:basedOn w:val="a"/>
    <w:rsid w:val="001E0BF8"/>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paragraph" w:customStyle="1" w:styleId="xl145">
    <w:name w:val="xl145"/>
    <w:basedOn w:val="a"/>
    <w:rsid w:val="001E0BF8"/>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46">
    <w:name w:val="xl146"/>
    <w:basedOn w:val="a"/>
    <w:rsid w:val="001E0BF8"/>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47">
    <w:name w:val="xl147"/>
    <w:basedOn w:val="a"/>
    <w:rsid w:val="001E0B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lang w:val="uk-UA" w:eastAsia="uk-UA"/>
    </w:rPr>
  </w:style>
  <w:style w:type="character" w:styleId="afa">
    <w:name w:val="FollowedHyperlink"/>
    <w:uiPriority w:val="99"/>
    <w:semiHidden/>
    <w:unhideWhenUsed/>
    <w:rsid w:val="001E0BF8"/>
    <w:rPr>
      <w:color w:val="800080"/>
      <w:u w:val="single"/>
    </w:rPr>
  </w:style>
  <w:style w:type="character" w:customStyle="1" w:styleId="afb">
    <w:name w:val="Заголовок Знак"/>
    <w:locked/>
    <w:rsid w:val="001E0BF8"/>
    <w:rPr>
      <w:b/>
      <w:bCs/>
      <w:sz w:val="24"/>
      <w:szCs w:val="24"/>
      <w:lang w:eastAsia="ru-RU"/>
    </w:rPr>
  </w:style>
  <w:style w:type="character" w:customStyle="1" w:styleId="71">
    <w:name w:val="Заголовок 7 Знак1"/>
    <w:semiHidden/>
    <w:rsid w:val="001E0BF8"/>
    <w:rPr>
      <w:rFonts w:ascii="Cambria" w:eastAsia="Times New Roman" w:hAnsi="Cambria" w:cs="Times New Roman"/>
      <w:i/>
      <w:iCs/>
      <w:color w:val="404040"/>
      <w:sz w:val="22"/>
      <w:szCs w:val="22"/>
      <w:lang w:val="ru-RU"/>
    </w:rPr>
  </w:style>
  <w:style w:type="character" w:customStyle="1" w:styleId="1a">
    <w:name w:val="Текст выноски Знак1"/>
    <w:semiHidden/>
    <w:rsid w:val="001E0BF8"/>
    <w:rPr>
      <w:rFonts w:ascii="Tahoma" w:hAnsi="Tahoma" w:cs="Tahoma"/>
      <w:sz w:val="16"/>
      <w:szCs w:val="16"/>
      <w:lang w:val="ru-RU"/>
    </w:rPr>
  </w:style>
  <w:style w:type="character" w:customStyle="1" w:styleId="1b">
    <w:name w:val="Верхний колонтитул Знак1"/>
    <w:uiPriority w:val="99"/>
    <w:semiHidden/>
    <w:rsid w:val="001E0BF8"/>
    <w:rPr>
      <w:lang w:val="ru-RU"/>
    </w:rPr>
  </w:style>
  <w:style w:type="character" w:customStyle="1" w:styleId="1c">
    <w:name w:val="Основной текст Знак1"/>
    <w:uiPriority w:val="99"/>
    <w:semiHidden/>
    <w:rsid w:val="001E0BF8"/>
    <w:rPr>
      <w:lang w:val="ru-RU"/>
    </w:rPr>
  </w:style>
  <w:style w:type="paragraph" w:customStyle="1" w:styleId="afc">
    <w:name w:val="Нормальний текст"/>
    <w:basedOn w:val="a"/>
    <w:rsid w:val="001E0BF8"/>
    <w:pPr>
      <w:spacing w:before="120" w:after="0" w:line="240" w:lineRule="auto"/>
      <w:ind w:firstLine="567"/>
    </w:pPr>
    <w:rPr>
      <w:rFonts w:ascii="Antiqua" w:eastAsia="Times New Roman" w:hAnsi="Antiqua" w:cs="Times New Roman"/>
      <w:sz w:val="26"/>
      <w:szCs w:val="20"/>
      <w:lang w:val="uk-UA"/>
    </w:rPr>
  </w:style>
  <w:style w:type="paragraph" w:customStyle="1" w:styleId="afd">
    <w:name w:val="Назва документа"/>
    <w:basedOn w:val="a"/>
    <w:next w:val="afc"/>
    <w:rsid w:val="001E0BF8"/>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tyleZakonu">
    <w:name w:val="StyleZakonu"/>
    <w:basedOn w:val="a"/>
    <w:link w:val="StyleZakonu0"/>
    <w:uiPriority w:val="99"/>
    <w:rsid w:val="001E0BF8"/>
    <w:pPr>
      <w:spacing w:after="60" w:line="220" w:lineRule="exact"/>
      <w:ind w:firstLine="284"/>
      <w:jc w:val="both"/>
    </w:pPr>
    <w:rPr>
      <w:rFonts w:ascii="Times New Roman" w:eastAsia="Times New Roman" w:hAnsi="Times New Roman" w:cs="Times New Roman"/>
      <w:sz w:val="20"/>
      <w:szCs w:val="20"/>
      <w:lang w:val="en-US" w:eastAsia="x-none"/>
    </w:rPr>
  </w:style>
  <w:style w:type="character" w:customStyle="1" w:styleId="StyleZakonu0">
    <w:name w:val="StyleZakonu Знак"/>
    <w:link w:val="StyleZakonu"/>
    <w:uiPriority w:val="99"/>
    <w:locked/>
    <w:rsid w:val="001E0BF8"/>
    <w:rPr>
      <w:rFonts w:ascii="Times New Roman" w:eastAsia="Times New Roman" w:hAnsi="Times New Roman" w:cs="Times New Roman"/>
      <w:sz w:val="20"/>
      <w:szCs w:val="20"/>
      <w:lang w:val="en-US" w:eastAsia="x-none"/>
    </w:rPr>
  </w:style>
  <w:style w:type="character" w:customStyle="1" w:styleId="rvts37">
    <w:name w:val="rvts37"/>
    <w:basedOn w:val="a0"/>
    <w:rsid w:val="001E0BF8"/>
  </w:style>
  <w:style w:type="numbering" w:customStyle="1" w:styleId="111">
    <w:name w:val="Нет списка11"/>
    <w:next w:val="a2"/>
    <w:semiHidden/>
    <w:unhideWhenUsed/>
    <w:rsid w:val="001E0BF8"/>
  </w:style>
  <w:style w:type="character" w:customStyle="1" w:styleId="WW8Num1z0">
    <w:name w:val="WW8Num1z0"/>
    <w:rsid w:val="001E0BF8"/>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0">
    <w:name w:val="WW8Num2z0"/>
    <w:rsid w:val="001E0BF8"/>
  </w:style>
  <w:style w:type="character" w:customStyle="1" w:styleId="WW8Num2z1">
    <w:name w:val="WW8Num2z1"/>
    <w:rsid w:val="001E0BF8"/>
  </w:style>
  <w:style w:type="character" w:customStyle="1" w:styleId="WW8Num2z2">
    <w:name w:val="WW8Num2z2"/>
    <w:rsid w:val="001E0BF8"/>
  </w:style>
  <w:style w:type="character" w:customStyle="1" w:styleId="WW8Num2z3">
    <w:name w:val="WW8Num2z3"/>
    <w:rsid w:val="001E0BF8"/>
  </w:style>
  <w:style w:type="character" w:customStyle="1" w:styleId="WW8Num2z4">
    <w:name w:val="WW8Num2z4"/>
    <w:rsid w:val="001E0BF8"/>
  </w:style>
  <w:style w:type="character" w:customStyle="1" w:styleId="WW8Num2z5">
    <w:name w:val="WW8Num2z5"/>
    <w:rsid w:val="001E0BF8"/>
  </w:style>
  <w:style w:type="character" w:customStyle="1" w:styleId="WW8Num2z6">
    <w:name w:val="WW8Num2z6"/>
    <w:rsid w:val="001E0BF8"/>
  </w:style>
  <w:style w:type="character" w:customStyle="1" w:styleId="WW8Num2z7">
    <w:name w:val="WW8Num2z7"/>
    <w:rsid w:val="001E0BF8"/>
  </w:style>
  <w:style w:type="character" w:customStyle="1" w:styleId="WW8Num2z8">
    <w:name w:val="WW8Num2z8"/>
    <w:rsid w:val="001E0BF8"/>
  </w:style>
  <w:style w:type="character" w:customStyle="1" w:styleId="1d">
    <w:name w:val="Основной шрифт абзаца1"/>
    <w:rsid w:val="001E0BF8"/>
  </w:style>
  <w:style w:type="character" w:customStyle="1" w:styleId="31">
    <w:name w:val="Основной текст (3)_"/>
    <w:rsid w:val="001E0BF8"/>
    <w:rPr>
      <w:b/>
      <w:bCs/>
      <w:sz w:val="27"/>
      <w:szCs w:val="27"/>
      <w:lang w:eastAsia="ar-SA" w:bidi="ar-SA"/>
    </w:rPr>
  </w:style>
  <w:style w:type="character" w:customStyle="1" w:styleId="1e">
    <w:name w:val="Заголовок №1_"/>
    <w:rsid w:val="001E0BF8"/>
    <w:rPr>
      <w:b/>
      <w:bCs/>
      <w:sz w:val="27"/>
      <w:szCs w:val="27"/>
      <w:lang w:eastAsia="ar-SA" w:bidi="ar-SA"/>
    </w:rPr>
  </w:style>
  <w:style w:type="character" w:customStyle="1" w:styleId="afe">
    <w:name w:val="Колонтитул_"/>
    <w:rsid w:val="001E0BF8"/>
    <w:rPr>
      <w:lang w:val="uk-UA" w:eastAsia="ar-SA" w:bidi="ar-SA"/>
    </w:rPr>
  </w:style>
  <w:style w:type="character" w:customStyle="1" w:styleId="113">
    <w:name w:val="Колонтитул + 11"/>
    <w:rsid w:val="001E0BF8"/>
    <w:rPr>
      <w:spacing w:val="0"/>
      <w:sz w:val="23"/>
      <w:szCs w:val="23"/>
      <w:lang w:val="uk-UA" w:eastAsia="ar-SA" w:bidi="ar-SA"/>
    </w:rPr>
  </w:style>
  <w:style w:type="character" w:customStyle="1" w:styleId="aff">
    <w:name w:val="Подпись к таблице_"/>
    <w:rsid w:val="001E0BF8"/>
    <w:rPr>
      <w:sz w:val="27"/>
      <w:szCs w:val="27"/>
      <w:lang w:eastAsia="ar-SA" w:bidi="ar-SA"/>
    </w:rPr>
  </w:style>
  <w:style w:type="character" w:customStyle="1" w:styleId="28">
    <w:name w:val="Подпись к таблице (2)_"/>
    <w:rsid w:val="001E0BF8"/>
    <w:rPr>
      <w:b/>
      <w:bCs/>
      <w:sz w:val="27"/>
      <w:szCs w:val="27"/>
      <w:lang w:eastAsia="ar-SA" w:bidi="ar-SA"/>
    </w:rPr>
  </w:style>
  <w:style w:type="paragraph" w:customStyle="1" w:styleId="29">
    <w:name w:val="Название2"/>
    <w:basedOn w:val="a"/>
    <w:next w:val="aa"/>
    <w:rsid w:val="001E0BF8"/>
    <w:pPr>
      <w:keepNext/>
      <w:suppressAutoHyphens/>
      <w:spacing w:before="240" w:after="120" w:line="240" w:lineRule="auto"/>
    </w:pPr>
    <w:rPr>
      <w:rFonts w:ascii="Arial" w:eastAsia="Microsoft YaHei" w:hAnsi="Arial" w:cs="Mangal"/>
      <w:sz w:val="28"/>
      <w:szCs w:val="28"/>
      <w:lang w:val="uk-UA" w:eastAsia="ar-SA"/>
    </w:rPr>
  </w:style>
  <w:style w:type="paragraph" w:styleId="aff0">
    <w:name w:val="List"/>
    <w:basedOn w:val="aa"/>
    <w:rsid w:val="001E0BF8"/>
    <w:pPr>
      <w:suppressAutoHyphens/>
      <w:spacing w:after="0" w:line="240" w:lineRule="auto"/>
      <w:jc w:val="both"/>
    </w:pPr>
    <w:rPr>
      <w:rFonts w:ascii="Times New Roman" w:hAnsi="Times New Roman" w:cs="Mangal"/>
      <w:sz w:val="28"/>
      <w:szCs w:val="20"/>
      <w:lang w:val="uk-UA" w:eastAsia="ar-SA"/>
    </w:rPr>
  </w:style>
  <w:style w:type="paragraph" w:customStyle="1" w:styleId="1f">
    <w:name w:val="Название1"/>
    <w:basedOn w:val="a"/>
    <w:rsid w:val="001E0BF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f0">
    <w:name w:val="Указатель1"/>
    <w:basedOn w:val="a"/>
    <w:rsid w:val="001E0BF8"/>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ff1">
    <w:name w:val="Subtitle"/>
    <w:basedOn w:val="29"/>
    <w:next w:val="aa"/>
    <w:link w:val="aff2"/>
    <w:qFormat/>
    <w:rsid w:val="001E0BF8"/>
    <w:pPr>
      <w:jc w:val="center"/>
    </w:pPr>
    <w:rPr>
      <w:i/>
      <w:iCs/>
    </w:rPr>
  </w:style>
  <w:style w:type="character" w:customStyle="1" w:styleId="aff2">
    <w:name w:val="Подзаголовок Знак"/>
    <w:basedOn w:val="a0"/>
    <w:link w:val="aff1"/>
    <w:rsid w:val="001E0BF8"/>
    <w:rPr>
      <w:rFonts w:ascii="Arial" w:eastAsia="Microsoft YaHei" w:hAnsi="Arial" w:cs="Mangal"/>
      <w:i/>
      <w:iCs/>
      <w:sz w:val="28"/>
      <w:szCs w:val="28"/>
      <w:lang w:val="uk-UA" w:eastAsia="ar-SA"/>
    </w:rPr>
  </w:style>
  <w:style w:type="paragraph" w:customStyle="1" w:styleId="212">
    <w:name w:val="Основной текст 21"/>
    <w:basedOn w:val="a"/>
    <w:rsid w:val="001E0BF8"/>
    <w:pPr>
      <w:suppressAutoHyphens/>
      <w:spacing w:after="0" w:line="240" w:lineRule="auto"/>
      <w:jc w:val="both"/>
    </w:pPr>
    <w:rPr>
      <w:rFonts w:ascii="Times New Roman" w:eastAsia="Times New Roman" w:hAnsi="Times New Roman" w:cs="Times New Roman"/>
      <w:b/>
      <w:sz w:val="28"/>
      <w:szCs w:val="20"/>
      <w:lang w:val="uk-UA" w:eastAsia="ar-SA"/>
    </w:rPr>
  </w:style>
  <w:style w:type="paragraph" w:customStyle="1" w:styleId="32">
    <w:name w:val="Основной текст (3)"/>
    <w:basedOn w:val="a"/>
    <w:rsid w:val="001E0BF8"/>
    <w:pPr>
      <w:shd w:val="clear" w:color="auto" w:fill="FFFFFF"/>
      <w:suppressAutoHyphens/>
      <w:spacing w:before="360" w:after="360" w:line="317" w:lineRule="exact"/>
    </w:pPr>
    <w:rPr>
      <w:rFonts w:ascii="Times New Roman" w:eastAsia="Times New Roman" w:hAnsi="Times New Roman" w:cs="Times New Roman"/>
      <w:b/>
      <w:bCs/>
      <w:sz w:val="27"/>
      <w:szCs w:val="27"/>
      <w:lang w:val="uk-UA" w:eastAsia="ar-SA"/>
    </w:rPr>
  </w:style>
  <w:style w:type="paragraph" w:customStyle="1" w:styleId="1f1">
    <w:name w:val="Заголовок №1"/>
    <w:basedOn w:val="a"/>
    <w:rsid w:val="001E0BF8"/>
    <w:pPr>
      <w:shd w:val="clear" w:color="auto" w:fill="FFFFFF"/>
      <w:suppressAutoHyphens/>
      <w:spacing w:after="300" w:line="322" w:lineRule="exact"/>
    </w:pPr>
    <w:rPr>
      <w:rFonts w:ascii="Times New Roman" w:eastAsia="Times New Roman" w:hAnsi="Times New Roman" w:cs="Times New Roman"/>
      <w:b/>
      <w:bCs/>
      <w:sz w:val="27"/>
      <w:szCs w:val="27"/>
      <w:lang w:val="uk-UA" w:eastAsia="ar-SA"/>
    </w:rPr>
  </w:style>
  <w:style w:type="paragraph" w:customStyle="1" w:styleId="aff3">
    <w:name w:val="Колонтитул"/>
    <w:basedOn w:val="a"/>
    <w:rsid w:val="001E0BF8"/>
    <w:pPr>
      <w:shd w:val="clear" w:color="auto" w:fill="FFFFFF"/>
      <w:suppressAutoHyphens/>
      <w:spacing w:after="0" w:line="240" w:lineRule="auto"/>
    </w:pPr>
    <w:rPr>
      <w:rFonts w:ascii="Times New Roman" w:eastAsia="Times New Roman" w:hAnsi="Times New Roman" w:cs="Times New Roman"/>
      <w:sz w:val="20"/>
      <w:szCs w:val="20"/>
      <w:lang w:val="uk-UA" w:eastAsia="ar-SA"/>
    </w:rPr>
  </w:style>
  <w:style w:type="paragraph" w:customStyle="1" w:styleId="aff4">
    <w:name w:val="Подпись к таблице"/>
    <w:basedOn w:val="a"/>
    <w:rsid w:val="001E0BF8"/>
    <w:pPr>
      <w:shd w:val="clear" w:color="auto" w:fill="FFFFFF"/>
      <w:suppressAutoHyphens/>
      <w:spacing w:after="0" w:line="240" w:lineRule="atLeast"/>
    </w:pPr>
    <w:rPr>
      <w:rFonts w:ascii="Times New Roman" w:eastAsia="Times New Roman" w:hAnsi="Times New Roman" w:cs="Times New Roman"/>
      <w:sz w:val="27"/>
      <w:szCs w:val="27"/>
      <w:lang w:val="uk-UA" w:eastAsia="ar-SA"/>
    </w:rPr>
  </w:style>
  <w:style w:type="paragraph" w:customStyle="1" w:styleId="2a">
    <w:name w:val="Подпись к таблице (2)"/>
    <w:basedOn w:val="a"/>
    <w:rsid w:val="001E0BF8"/>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val="uk-UA" w:eastAsia="ar-SA"/>
    </w:rPr>
  </w:style>
  <w:style w:type="paragraph" w:customStyle="1" w:styleId="aff5">
    <w:name w:val="Содержимое таблицы"/>
    <w:basedOn w:val="a"/>
    <w:rsid w:val="001E0BF8"/>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f6">
    <w:name w:val="Заголовок таблицы"/>
    <w:basedOn w:val="aff5"/>
    <w:rsid w:val="001E0BF8"/>
    <w:pPr>
      <w:jc w:val="center"/>
    </w:pPr>
    <w:rPr>
      <w:b/>
      <w:bCs/>
    </w:rPr>
  </w:style>
  <w:style w:type="paragraph" w:customStyle="1" w:styleId="aff7">
    <w:name w:val="Содержимое врезки"/>
    <w:basedOn w:val="aa"/>
    <w:rsid w:val="001E0BF8"/>
    <w:pPr>
      <w:suppressAutoHyphens/>
      <w:spacing w:after="0" w:line="240" w:lineRule="auto"/>
      <w:jc w:val="both"/>
    </w:pPr>
    <w:rPr>
      <w:rFonts w:ascii="Times New Roman" w:hAnsi="Times New Roman"/>
      <w:sz w:val="28"/>
      <w:szCs w:val="20"/>
      <w:lang w:val="uk-UA" w:eastAsia="ar-SA"/>
    </w:rPr>
  </w:style>
  <w:style w:type="paragraph" w:customStyle="1" w:styleId="rvps14">
    <w:name w:val="rvps14"/>
    <w:basedOn w:val="a"/>
    <w:rsid w:val="001E0BF8"/>
    <w:pPr>
      <w:spacing w:before="100" w:beforeAutospacing="1" w:after="100" w:afterAutospacing="1" w:line="240" w:lineRule="auto"/>
    </w:pPr>
    <w:rPr>
      <w:rFonts w:ascii="Times New Roman" w:eastAsia="Times New Roman" w:hAnsi="Times New Roman" w:cs="Times New Roman"/>
      <w:sz w:val="24"/>
      <w:szCs w:val="24"/>
    </w:rPr>
  </w:style>
  <w:style w:type="table" w:styleId="aff8">
    <w:name w:val="Table Grid"/>
    <w:basedOn w:val="a1"/>
    <w:rsid w:val="001E0BF8"/>
    <w:pPr>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1E0BF8"/>
  </w:style>
  <w:style w:type="paragraph" w:customStyle="1" w:styleId="33">
    <w:name w:val="Основной текст3"/>
    <w:basedOn w:val="a"/>
    <w:uiPriority w:val="99"/>
    <w:rsid w:val="001E0BF8"/>
    <w:pPr>
      <w:widowControl w:val="0"/>
      <w:shd w:val="clear" w:color="auto" w:fill="FFFFFF"/>
      <w:spacing w:after="0" w:line="266" w:lineRule="exact"/>
    </w:pPr>
    <w:rPr>
      <w:rFonts w:ascii="Times New Roman" w:eastAsia="Times New Roman" w:hAnsi="Times New Roman" w:cs="Times New Roman"/>
      <w:color w:val="000000"/>
      <w:sz w:val="23"/>
      <w:szCs w:val="23"/>
      <w:lang w:val="uk-UA"/>
    </w:rPr>
  </w:style>
  <w:style w:type="character" w:customStyle="1" w:styleId="2b">
    <w:name w:val="Стиль2"/>
    <w:rsid w:val="001E0BF8"/>
  </w:style>
  <w:style w:type="character" w:styleId="aff9">
    <w:name w:val="line number"/>
    <w:rsid w:val="001E0BF8"/>
  </w:style>
  <w:style w:type="character" w:customStyle="1" w:styleId="WW8Num3z1">
    <w:name w:val="WW8Num3z1"/>
    <w:rsid w:val="001E0BF8"/>
    <w:rPr>
      <w:rFonts w:ascii="Courier New" w:hAnsi="Courier New" w:cs="Courier New" w:hint="default"/>
    </w:rPr>
  </w:style>
  <w:style w:type="paragraph" w:customStyle="1" w:styleId="1f2">
    <w:name w:val="Текст1"/>
    <w:basedOn w:val="a"/>
    <w:rsid w:val="001E0BF8"/>
    <w:pPr>
      <w:widowControl w:val="0"/>
      <w:suppressAutoHyphens/>
      <w:spacing w:after="0" w:line="240" w:lineRule="auto"/>
    </w:pPr>
    <w:rPr>
      <w:rFonts w:ascii="Courier New" w:eastAsia="SimSun" w:hAnsi="Courier New" w:cs="Courier New"/>
      <w:kern w:val="1"/>
      <w:sz w:val="24"/>
      <w:szCs w:val="24"/>
      <w:lang w:eastAsia="zh-CN" w:bidi="hi-IN"/>
    </w:rPr>
  </w:style>
  <w:style w:type="paragraph" w:customStyle="1" w:styleId="rvps4">
    <w:name w:val="rvps4"/>
    <w:basedOn w:val="a"/>
    <w:rsid w:val="001E0B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Title"/>
    <w:basedOn w:val="a"/>
    <w:next w:val="a"/>
    <w:link w:val="25"/>
    <w:qFormat/>
    <w:rsid w:val="001E0BF8"/>
    <w:pPr>
      <w:spacing w:after="0" w:line="240" w:lineRule="auto"/>
      <w:contextualSpacing/>
    </w:pPr>
    <w:rPr>
      <w:rFonts w:eastAsiaTheme="minorHAnsi"/>
      <w:b/>
      <w:bCs/>
      <w:sz w:val="24"/>
      <w:szCs w:val="24"/>
      <w:lang w:eastAsia="en-US"/>
    </w:rPr>
  </w:style>
  <w:style w:type="character" w:customStyle="1" w:styleId="1f3">
    <w:name w:val="Заголовок Знак1"/>
    <w:basedOn w:val="a0"/>
    <w:uiPriority w:val="10"/>
    <w:rsid w:val="001E0BF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9441">
      <w:bodyDiv w:val="1"/>
      <w:marLeft w:val="0"/>
      <w:marRight w:val="0"/>
      <w:marTop w:val="0"/>
      <w:marBottom w:val="0"/>
      <w:divBdr>
        <w:top w:val="none" w:sz="0" w:space="0" w:color="auto"/>
        <w:left w:val="none" w:sz="0" w:space="0" w:color="auto"/>
        <w:bottom w:val="none" w:sz="0" w:space="0" w:color="auto"/>
        <w:right w:val="none" w:sz="0" w:space="0" w:color="auto"/>
      </w:divBdr>
    </w:div>
    <w:div w:id="167446850">
      <w:bodyDiv w:val="1"/>
      <w:marLeft w:val="0"/>
      <w:marRight w:val="0"/>
      <w:marTop w:val="0"/>
      <w:marBottom w:val="0"/>
      <w:divBdr>
        <w:top w:val="none" w:sz="0" w:space="0" w:color="auto"/>
        <w:left w:val="none" w:sz="0" w:space="0" w:color="auto"/>
        <w:bottom w:val="none" w:sz="0" w:space="0" w:color="auto"/>
        <w:right w:val="none" w:sz="0" w:space="0" w:color="auto"/>
      </w:divBdr>
    </w:div>
    <w:div w:id="191769149">
      <w:bodyDiv w:val="1"/>
      <w:marLeft w:val="0"/>
      <w:marRight w:val="0"/>
      <w:marTop w:val="0"/>
      <w:marBottom w:val="0"/>
      <w:divBdr>
        <w:top w:val="none" w:sz="0" w:space="0" w:color="auto"/>
        <w:left w:val="none" w:sz="0" w:space="0" w:color="auto"/>
        <w:bottom w:val="none" w:sz="0" w:space="0" w:color="auto"/>
        <w:right w:val="none" w:sz="0" w:space="0" w:color="auto"/>
      </w:divBdr>
    </w:div>
    <w:div w:id="245501591">
      <w:bodyDiv w:val="1"/>
      <w:marLeft w:val="0"/>
      <w:marRight w:val="0"/>
      <w:marTop w:val="0"/>
      <w:marBottom w:val="0"/>
      <w:divBdr>
        <w:top w:val="none" w:sz="0" w:space="0" w:color="auto"/>
        <w:left w:val="none" w:sz="0" w:space="0" w:color="auto"/>
        <w:bottom w:val="none" w:sz="0" w:space="0" w:color="auto"/>
        <w:right w:val="none" w:sz="0" w:space="0" w:color="auto"/>
      </w:divBdr>
    </w:div>
    <w:div w:id="384452487">
      <w:bodyDiv w:val="1"/>
      <w:marLeft w:val="0"/>
      <w:marRight w:val="0"/>
      <w:marTop w:val="0"/>
      <w:marBottom w:val="0"/>
      <w:divBdr>
        <w:top w:val="none" w:sz="0" w:space="0" w:color="auto"/>
        <w:left w:val="none" w:sz="0" w:space="0" w:color="auto"/>
        <w:bottom w:val="none" w:sz="0" w:space="0" w:color="auto"/>
        <w:right w:val="none" w:sz="0" w:space="0" w:color="auto"/>
      </w:divBdr>
    </w:div>
    <w:div w:id="448084979">
      <w:bodyDiv w:val="1"/>
      <w:marLeft w:val="0"/>
      <w:marRight w:val="0"/>
      <w:marTop w:val="0"/>
      <w:marBottom w:val="0"/>
      <w:divBdr>
        <w:top w:val="none" w:sz="0" w:space="0" w:color="auto"/>
        <w:left w:val="none" w:sz="0" w:space="0" w:color="auto"/>
        <w:bottom w:val="none" w:sz="0" w:space="0" w:color="auto"/>
        <w:right w:val="none" w:sz="0" w:space="0" w:color="auto"/>
      </w:divBdr>
    </w:div>
    <w:div w:id="457647293">
      <w:bodyDiv w:val="1"/>
      <w:marLeft w:val="0"/>
      <w:marRight w:val="0"/>
      <w:marTop w:val="0"/>
      <w:marBottom w:val="0"/>
      <w:divBdr>
        <w:top w:val="none" w:sz="0" w:space="0" w:color="auto"/>
        <w:left w:val="none" w:sz="0" w:space="0" w:color="auto"/>
        <w:bottom w:val="none" w:sz="0" w:space="0" w:color="auto"/>
        <w:right w:val="none" w:sz="0" w:space="0" w:color="auto"/>
      </w:divBdr>
    </w:div>
    <w:div w:id="661858793">
      <w:bodyDiv w:val="1"/>
      <w:marLeft w:val="0"/>
      <w:marRight w:val="0"/>
      <w:marTop w:val="0"/>
      <w:marBottom w:val="0"/>
      <w:divBdr>
        <w:top w:val="none" w:sz="0" w:space="0" w:color="auto"/>
        <w:left w:val="none" w:sz="0" w:space="0" w:color="auto"/>
        <w:bottom w:val="none" w:sz="0" w:space="0" w:color="auto"/>
        <w:right w:val="none" w:sz="0" w:space="0" w:color="auto"/>
      </w:divBdr>
    </w:div>
    <w:div w:id="817764437">
      <w:bodyDiv w:val="1"/>
      <w:marLeft w:val="0"/>
      <w:marRight w:val="0"/>
      <w:marTop w:val="0"/>
      <w:marBottom w:val="0"/>
      <w:divBdr>
        <w:top w:val="none" w:sz="0" w:space="0" w:color="auto"/>
        <w:left w:val="none" w:sz="0" w:space="0" w:color="auto"/>
        <w:bottom w:val="none" w:sz="0" w:space="0" w:color="auto"/>
        <w:right w:val="none" w:sz="0" w:space="0" w:color="auto"/>
      </w:divBdr>
    </w:div>
    <w:div w:id="995571400">
      <w:bodyDiv w:val="1"/>
      <w:marLeft w:val="0"/>
      <w:marRight w:val="0"/>
      <w:marTop w:val="0"/>
      <w:marBottom w:val="0"/>
      <w:divBdr>
        <w:top w:val="none" w:sz="0" w:space="0" w:color="auto"/>
        <w:left w:val="none" w:sz="0" w:space="0" w:color="auto"/>
        <w:bottom w:val="none" w:sz="0" w:space="0" w:color="auto"/>
        <w:right w:val="none" w:sz="0" w:space="0" w:color="auto"/>
      </w:divBdr>
    </w:div>
    <w:div w:id="1026370898">
      <w:bodyDiv w:val="1"/>
      <w:marLeft w:val="0"/>
      <w:marRight w:val="0"/>
      <w:marTop w:val="0"/>
      <w:marBottom w:val="0"/>
      <w:divBdr>
        <w:top w:val="none" w:sz="0" w:space="0" w:color="auto"/>
        <w:left w:val="none" w:sz="0" w:space="0" w:color="auto"/>
        <w:bottom w:val="none" w:sz="0" w:space="0" w:color="auto"/>
        <w:right w:val="none" w:sz="0" w:space="0" w:color="auto"/>
      </w:divBdr>
    </w:div>
    <w:div w:id="1035080014">
      <w:bodyDiv w:val="1"/>
      <w:marLeft w:val="0"/>
      <w:marRight w:val="0"/>
      <w:marTop w:val="0"/>
      <w:marBottom w:val="0"/>
      <w:divBdr>
        <w:top w:val="none" w:sz="0" w:space="0" w:color="auto"/>
        <w:left w:val="none" w:sz="0" w:space="0" w:color="auto"/>
        <w:bottom w:val="none" w:sz="0" w:space="0" w:color="auto"/>
        <w:right w:val="none" w:sz="0" w:space="0" w:color="auto"/>
      </w:divBdr>
    </w:div>
    <w:div w:id="1060595320">
      <w:bodyDiv w:val="1"/>
      <w:marLeft w:val="0"/>
      <w:marRight w:val="0"/>
      <w:marTop w:val="0"/>
      <w:marBottom w:val="0"/>
      <w:divBdr>
        <w:top w:val="none" w:sz="0" w:space="0" w:color="auto"/>
        <w:left w:val="none" w:sz="0" w:space="0" w:color="auto"/>
        <w:bottom w:val="none" w:sz="0" w:space="0" w:color="auto"/>
        <w:right w:val="none" w:sz="0" w:space="0" w:color="auto"/>
      </w:divBdr>
    </w:div>
    <w:div w:id="1252932474">
      <w:bodyDiv w:val="1"/>
      <w:marLeft w:val="0"/>
      <w:marRight w:val="0"/>
      <w:marTop w:val="0"/>
      <w:marBottom w:val="0"/>
      <w:divBdr>
        <w:top w:val="none" w:sz="0" w:space="0" w:color="auto"/>
        <w:left w:val="none" w:sz="0" w:space="0" w:color="auto"/>
        <w:bottom w:val="none" w:sz="0" w:space="0" w:color="auto"/>
        <w:right w:val="none" w:sz="0" w:space="0" w:color="auto"/>
      </w:divBdr>
    </w:div>
    <w:div w:id="1256095197">
      <w:bodyDiv w:val="1"/>
      <w:marLeft w:val="0"/>
      <w:marRight w:val="0"/>
      <w:marTop w:val="0"/>
      <w:marBottom w:val="0"/>
      <w:divBdr>
        <w:top w:val="none" w:sz="0" w:space="0" w:color="auto"/>
        <w:left w:val="none" w:sz="0" w:space="0" w:color="auto"/>
        <w:bottom w:val="none" w:sz="0" w:space="0" w:color="auto"/>
        <w:right w:val="none" w:sz="0" w:space="0" w:color="auto"/>
      </w:divBdr>
    </w:div>
    <w:div w:id="1305239835">
      <w:bodyDiv w:val="1"/>
      <w:marLeft w:val="0"/>
      <w:marRight w:val="0"/>
      <w:marTop w:val="0"/>
      <w:marBottom w:val="0"/>
      <w:divBdr>
        <w:top w:val="none" w:sz="0" w:space="0" w:color="auto"/>
        <w:left w:val="none" w:sz="0" w:space="0" w:color="auto"/>
        <w:bottom w:val="none" w:sz="0" w:space="0" w:color="auto"/>
        <w:right w:val="none" w:sz="0" w:space="0" w:color="auto"/>
      </w:divBdr>
    </w:div>
    <w:div w:id="1389260783">
      <w:bodyDiv w:val="1"/>
      <w:marLeft w:val="0"/>
      <w:marRight w:val="0"/>
      <w:marTop w:val="0"/>
      <w:marBottom w:val="0"/>
      <w:divBdr>
        <w:top w:val="none" w:sz="0" w:space="0" w:color="auto"/>
        <w:left w:val="none" w:sz="0" w:space="0" w:color="auto"/>
        <w:bottom w:val="none" w:sz="0" w:space="0" w:color="auto"/>
        <w:right w:val="none" w:sz="0" w:space="0" w:color="auto"/>
      </w:divBdr>
    </w:div>
    <w:div w:id="1502963885">
      <w:bodyDiv w:val="1"/>
      <w:marLeft w:val="0"/>
      <w:marRight w:val="0"/>
      <w:marTop w:val="0"/>
      <w:marBottom w:val="0"/>
      <w:divBdr>
        <w:top w:val="none" w:sz="0" w:space="0" w:color="auto"/>
        <w:left w:val="none" w:sz="0" w:space="0" w:color="auto"/>
        <w:bottom w:val="none" w:sz="0" w:space="0" w:color="auto"/>
        <w:right w:val="none" w:sz="0" w:space="0" w:color="auto"/>
      </w:divBdr>
    </w:div>
    <w:div w:id="1538541906">
      <w:bodyDiv w:val="1"/>
      <w:marLeft w:val="0"/>
      <w:marRight w:val="0"/>
      <w:marTop w:val="0"/>
      <w:marBottom w:val="0"/>
      <w:divBdr>
        <w:top w:val="none" w:sz="0" w:space="0" w:color="auto"/>
        <w:left w:val="none" w:sz="0" w:space="0" w:color="auto"/>
        <w:bottom w:val="none" w:sz="0" w:space="0" w:color="auto"/>
        <w:right w:val="none" w:sz="0" w:space="0" w:color="auto"/>
      </w:divBdr>
    </w:div>
    <w:div w:id="1728069695">
      <w:bodyDiv w:val="1"/>
      <w:marLeft w:val="0"/>
      <w:marRight w:val="0"/>
      <w:marTop w:val="0"/>
      <w:marBottom w:val="0"/>
      <w:divBdr>
        <w:top w:val="none" w:sz="0" w:space="0" w:color="auto"/>
        <w:left w:val="none" w:sz="0" w:space="0" w:color="auto"/>
        <w:bottom w:val="none" w:sz="0" w:space="0" w:color="auto"/>
        <w:right w:val="none" w:sz="0" w:space="0" w:color="auto"/>
      </w:divBdr>
    </w:div>
    <w:div w:id="1766683380">
      <w:bodyDiv w:val="1"/>
      <w:marLeft w:val="0"/>
      <w:marRight w:val="0"/>
      <w:marTop w:val="0"/>
      <w:marBottom w:val="0"/>
      <w:divBdr>
        <w:top w:val="none" w:sz="0" w:space="0" w:color="auto"/>
        <w:left w:val="none" w:sz="0" w:space="0" w:color="auto"/>
        <w:bottom w:val="none" w:sz="0" w:space="0" w:color="auto"/>
        <w:right w:val="none" w:sz="0" w:space="0" w:color="auto"/>
      </w:divBdr>
    </w:div>
    <w:div w:id="1828477913">
      <w:bodyDiv w:val="1"/>
      <w:marLeft w:val="0"/>
      <w:marRight w:val="0"/>
      <w:marTop w:val="0"/>
      <w:marBottom w:val="0"/>
      <w:divBdr>
        <w:top w:val="none" w:sz="0" w:space="0" w:color="auto"/>
        <w:left w:val="none" w:sz="0" w:space="0" w:color="auto"/>
        <w:bottom w:val="none" w:sz="0" w:space="0" w:color="auto"/>
        <w:right w:val="none" w:sz="0" w:space="0" w:color="auto"/>
      </w:divBdr>
    </w:div>
    <w:div w:id="1871184644">
      <w:bodyDiv w:val="1"/>
      <w:marLeft w:val="0"/>
      <w:marRight w:val="0"/>
      <w:marTop w:val="0"/>
      <w:marBottom w:val="0"/>
      <w:divBdr>
        <w:top w:val="none" w:sz="0" w:space="0" w:color="auto"/>
        <w:left w:val="none" w:sz="0" w:space="0" w:color="auto"/>
        <w:bottom w:val="none" w:sz="0" w:space="0" w:color="auto"/>
        <w:right w:val="none" w:sz="0" w:space="0" w:color="auto"/>
      </w:divBdr>
    </w:div>
    <w:div w:id="1939436208">
      <w:bodyDiv w:val="1"/>
      <w:marLeft w:val="0"/>
      <w:marRight w:val="0"/>
      <w:marTop w:val="0"/>
      <w:marBottom w:val="0"/>
      <w:divBdr>
        <w:top w:val="none" w:sz="0" w:space="0" w:color="auto"/>
        <w:left w:val="none" w:sz="0" w:space="0" w:color="auto"/>
        <w:bottom w:val="none" w:sz="0" w:space="0" w:color="auto"/>
        <w:right w:val="none" w:sz="0" w:space="0" w:color="auto"/>
      </w:divBdr>
    </w:div>
    <w:div w:id="1973057237">
      <w:bodyDiv w:val="1"/>
      <w:marLeft w:val="0"/>
      <w:marRight w:val="0"/>
      <w:marTop w:val="0"/>
      <w:marBottom w:val="0"/>
      <w:divBdr>
        <w:top w:val="none" w:sz="0" w:space="0" w:color="auto"/>
        <w:left w:val="none" w:sz="0" w:space="0" w:color="auto"/>
        <w:bottom w:val="none" w:sz="0" w:space="0" w:color="auto"/>
        <w:right w:val="none" w:sz="0" w:space="0" w:color="auto"/>
      </w:divBdr>
    </w:div>
    <w:div w:id="2067292354">
      <w:bodyDiv w:val="1"/>
      <w:marLeft w:val="0"/>
      <w:marRight w:val="0"/>
      <w:marTop w:val="0"/>
      <w:marBottom w:val="0"/>
      <w:divBdr>
        <w:top w:val="none" w:sz="0" w:space="0" w:color="auto"/>
        <w:left w:val="none" w:sz="0" w:space="0" w:color="auto"/>
        <w:bottom w:val="none" w:sz="0" w:space="0" w:color="auto"/>
        <w:right w:val="none" w:sz="0" w:space="0" w:color="auto"/>
      </w:divBdr>
    </w:div>
    <w:div w:id="21427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yperlink" Target="http://zakon4.rada.gov.ua/laws/show/2456-17/paran30"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image" Target="media/image2.png"/><Relationship Id="rId33"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header" Target="header2.xm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2.bin"/><Relationship Id="rId28" Type="http://schemas.openxmlformats.org/officeDocument/2006/relationships/image" Target="media/image5.emf"/><Relationship Id="rId10" Type="http://schemas.openxmlformats.org/officeDocument/2006/relationships/oleObject" Target="embeddings/oleObject3.bin"/><Relationship Id="rId19" Type="http://schemas.openxmlformats.org/officeDocument/2006/relationships/header" Target="header1.xml"/><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1.bin"/><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118</Pages>
  <Words>135324</Words>
  <Characters>77135</Characters>
  <Application>Microsoft Office Word</Application>
  <DocSecurity>0</DocSecurity>
  <Lines>642</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Рената Яцкович</cp:lastModifiedBy>
  <cp:revision>4</cp:revision>
  <dcterms:created xsi:type="dcterms:W3CDTF">2019-06-26T07:45:00Z</dcterms:created>
  <dcterms:modified xsi:type="dcterms:W3CDTF">2019-06-26T08:24:00Z</dcterms:modified>
</cp:coreProperties>
</file>